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2022-2023学年第一学期计算机应用基础课程上课班级汇总表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5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选课对象（班级）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大学计算机基础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  <w:t>宝石及材料工艺学本科K2201班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地理信息科学本科K2201班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电气工程及其自动化本科K2201班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电气工程及其自动化本科K2202班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工程造价本科K2201班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工程造价本科K2202班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机械电子工程本科K2201班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机械设计制造及其自动化本科K2201班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机械设计制造及其自动化本科K2202班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土木工程本科K2201班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土木工程本科K220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土木工程本科K220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土木工程本科K220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财务管理本科K2201班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财务管理本科K220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财务管理本科K220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财务管理本科K220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财务管理本科K220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财务管理本科K220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会计学本科K2201班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会计学本科K220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会计学本科K220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会计学本科K220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审计学本科K2201班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审计学本科K220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审计学本科K220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审计学本科K220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表演本科2201班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播音与主持艺术本科2201班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产品设计本科K2201班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服装与服饰设计本科K2201班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服装与服饰设计本科K2202班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广播电视编导本科2201班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广告学本科K2201班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广告学本科K220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广告学本科K220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环境设计本科K2201班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环境设计本科K220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环境设计本科K220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视觉传达设计本科K2201班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视觉传达设计本科K220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视觉传达设计本科K220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舞蹈表演（国标标准舞）220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舞蹈表演（国标标准舞）2202班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舞蹈表演（艺术舞蹈）2201班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音乐表演本科2201班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计算机应用基础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宝玉石鉴定与加工专科K2201班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工程造价专科K2201班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机电一体化技术专科K2201班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机械设计与制造专科K2201班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建筑工程技术专科K2201班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建筑装饰工程技术专科K2201班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大数据与财务管理专科K2201班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大数据与会计专科K2201班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大数据与会计专科K2202班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空中乘务专科K2201班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人物形象设计专科K2201班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人物形象设计专科K2202班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时尚表演与传播专科K2201班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舞蹈表演专科K2201班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舞蹈表演专科K220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音乐表演专科K2201班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03AE2"/>
    <w:rsid w:val="220B7F0B"/>
    <w:rsid w:val="2EEB323D"/>
    <w:rsid w:val="2F063F34"/>
    <w:rsid w:val="2F662C24"/>
    <w:rsid w:val="47044DA5"/>
    <w:rsid w:val="4F977402"/>
    <w:rsid w:val="581D5CC6"/>
    <w:rsid w:val="5E8E4C7F"/>
    <w:rsid w:val="652017B0"/>
    <w:rsid w:val="707B75D6"/>
    <w:rsid w:val="713A2FED"/>
    <w:rsid w:val="713E3ED8"/>
    <w:rsid w:val="756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新建标题"/>
    <w:basedOn w:val="1"/>
    <w:uiPriority w:val="0"/>
    <w:pPr>
      <w:widowControl/>
      <w:adjustRightInd w:val="0"/>
      <w:snapToGrid w:val="0"/>
      <w:jc w:val="center"/>
      <w:outlineLvl w:val="0"/>
    </w:pPr>
    <w:rPr>
      <w:rFonts w:hint="eastAsia" w:ascii="方正小标宋简体" w:hAnsi="方正小标宋简体" w:eastAsia="方正小标宋简体" w:cs="方正小标宋简体"/>
      <w:bCs/>
      <w:w w:val="9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2022-09-05T02:14:00Z</dcterms:created>
  <dc:creator>xys</dc:creator>
  <cp:lastModifiedBy>瓶盖</cp:lastModifiedBy>
  <dcterms:modified xsi:type="dcterms:W3CDTF">2022-09-28T06:44:02Z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DEE8078F2090473CAC7E1E98757EAD56</vt:lpwstr>
  </property>
</Properties>
</file>