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40"/>
          <w:szCs w:val="48"/>
        </w:rPr>
        <w:t>郑州工商学院2022年</w:t>
      </w:r>
      <w:r>
        <w:rPr>
          <w:rFonts w:hint="eastAsia"/>
          <w:b/>
          <w:bCs/>
          <w:sz w:val="40"/>
          <w:szCs w:val="48"/>
          <w:lang w:val="en-US" w:eastAsia="zh-CN"/>
        </w:rPr>
        <w:t>秋</w:t>
      </w:r>
      <w:r>
        <w:rPr>
          <w:rFonts w:hint="eastAsia"/>
          <w:b/>
          <w:bCs/>
          <w:sz w:val="40"/>
          <w:szCs w:val="48"/>
        </w:rPr>
        <w:t>季开学健康承诺书</w:t>
      </w:r>
    </w:p>
    <w:p>
      <w:pPr>
        <w:widowControl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 xml:space="preserve">一、个人信息 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部门：                      工号：</w:t>
      </w:r>
    </w:p>
    <w:p>
      <w:pPr>
        <w:widowControl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姓名：                      手机号码：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家庭住址：</w:t>
      </w:r>
    </w:p>
    <w:p>
      <w:pPr>
        <w:widowControl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 xml:space="preserve">二、流行病学史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进入学校前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七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天，是否有以下情况（打√表示）</w:t>
      </w:r>
    </w:p>
    <w:p>
      <w:pPr>
        <w:widowControl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1.本人/共同生活人员是否到过境外/国内中高风险地区？ 是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  <w:lang w:bidi="ar"/>
        </w:rPr>
        <w:t>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否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  <w:lang w:bidi="ar"/>
        </w:rPr>
        <w:t></w:t>
      </w:r>
    </w:p>
    <w:p>
      <w:pPr>
        <w:widowControl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2.是否接触过来自境外/国内疫情中高风险地区的发热或有呼吸道症状患者？                                          是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  <w:lang w:bidi="ar"/>
        </w:rPr>
        <w:t>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否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  <w:lang w:bidi="ar"/>
        </w:rPr>
        <w:t xml:space="preserve"> </w:t>
      </w:r>
    </w:p>
    <w:p>
      <w:pPr>
        <w:widowControl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3.共同生活人员是否接触过新冠肺炎确诊病例或无症状感染者？ </w:t>
      </w:r>
    </w:p>
    <w:p>
      <w:pPr>
        <w:widowControl/>
        <w:ind w:firstLine="7000" w:firstLineChars="2500"/>
        <w:jc w:val="left"/>
        <w:rPr>
          <w:rFonts w:hint="eastAsia" w:ascii="Wingdings" w:hAnsi="Wingdings" w:eastAsia="宋体" w:cs="Wingdings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是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  <w:lang w:bidi="ar"/>
        </w:rPr>
        <w:t>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否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  <w:lang w:bidi="ar"/>
        </w:rPr>
        <w:t></w:t>
      </w:r>
    </w:p>
    <w:p>
      <w:pPr>
        <w:widowControl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 xml:space="preserve">三、家人/同住人员健康状况 </w:t>
      </w:r>
    </w:p>
    <w:p>
      <w:pPr>
        <w:widowControl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1.进入学校前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七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天，家人/同住人员是否出现发热、干咳等症状者？ </w:t>
      </w:r>
    </w:p>
    <w:p>
      <w:pPr>
        <w:widowControl/>
        <w:jc w:val="right"/>
        <w:rPr>
          <w:rFonts w:hint="eastAsia" w:ascii="Wingdings" w:hAnsi="Wingdings" w:eastAsia="宋体" w:cs="Wingdings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有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  <w:lang w:bidi="ar"/>
        </w:rPr>
        <w:t>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无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  <w:lang w:bidi="ar"/>
        </w:rPr>
        <w:t xml:space="preserve"> </w:t>
      </w:r>
    </w:p>
    <w:p>
      <w:pPr>
        <w:widowControl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2.本人及共同生活人员健康码是否出现过红码或黄码？  有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  <w:lang w:bidi="ar"/>
        </w:rPr>
        <w:t>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无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  <w:lang w:bidi="ar"/>
        </w:rPr>
        <w:t xml:space="preserve"> </w:t>
      </w:r>
    </w:p>
    <w:p>
      <w:pPr>
        <w:widowControl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四、人员行踪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七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 xml:space="preserve">天健康情况记录表（另附） 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以上健康情况属实。如有隐瞒，愿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意承担相关责任。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5320" w:firstLineChars="190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姓名：</w:t>
      </w:r>
    </w:p>
    <w:p>
      <w:pPr>
        <w:widowControl/>
        <w:ind w:firstLine="4760" w:firstLineChars="17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mZjYyYzhjMTE1MWU1NjBhYWU2Y2Q0NzAzNTYzZWMifQ=="/>
  </w:docVars>
  <w:rsids>
    <w:rsidRoot w:val="2D64186B"/>
    <w:rsid w:val="0037381F"/>
    <w:rsid w:val="005E61F3"/>
    <w:rsid w:val="00A70E23"/>
    <w:rsid w:val="1ED7620F"/>
    <w:rsid w:val="2D64186B"/>
    <w:rsid w:val="3E890EB3"/>
    <w:rsid w:val="4C0201CA"/>
    <w:rsid w:val="535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371</Characters>
  <Lines>3</Lines>
  <Paragraphs>1</Paragraphs>
  <TotalTime>0</TotalTime>
  <ScaleCrop>false</ScaleCrop>
  <LinksUpToDate>false</LinksUpToDate>
  <CharactersWithSpaces>434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2022-02-09T06:02:00Z</dcterms:created>
  <dc:creator>VV</dc:creator>
  <cp:lastModifiedBy>VV</cp:lastModifiedBy>
  <dcterms:modified xsi:type="dcterms:W3CDTF">2022-08-17T08:43:00Z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E13C751DC61749A4B5543B30FC078090</vt:lpwstr>
  </property>
</Properties>
</file>