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10"/>
        <w:ind w:left="0"/>
        <w:rPr>
          <w:rFonts w:ascii="Times New Roman"/>
          <w:sz w:val="24"/>
        </w:rPr>
      </w:pPr>
    </w:p>
    <w:p>
      <w:pPr>
        <w:pStyle w:val="4"/>
        <w:spacing w:before="0"/>
        <w:ind w:left="3053"/>
        <w:rPr>
          <w:rFonts w:ascii="Times New Roman"/>
          <w:sz w:val="20"/>
        </w:rPr>
      </w:pPr>
      <w:r>
        <w:rPr>
          <w:rFonts w:ascii="Times New Roman"/>
          <w:sz w:val="20"/>
        </w:rPr>
        <w:drawing>
          <wp:inline distT="0" distB="0" distL="0" distR="0">
            <wp:extent cx="2743835" cy="3625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2743835" cy="362711"/>
                    </a:xfrm>
                    <a:prstGeom prst="rect">
                      <a:avLst/>
                    </a:prstGeom>
                  </pic:spPr>
                </pic:pic>
              </a:graphicData>
            </a:graphic>
          </wp:inline>
        </w:drawing>
      </w:r>
    </w:p>
    <w:p>
      <w:pPr>
        <w:pStyle w:val="4"/>
        <w:spacing w:before="3"/>
        <w:ind w:left="0"/>
        <w:rPr>
          <w:rFonts w:ascii="Times New Roman"/>
          <w:sz w:val="28"/>
        </w:rPr>
      </w:pPr>
      <w:r>
        <w:pict>
          <v:group id="_x0000_s1026" o:spid="_x0000_s1026" o:spt="203" style="position:absolute;left:0pt;margin-left:102.6pt;margin-top:18.2pt;height:28.6pt;width:414.1pt;mso-position-horizontal-relative:page;mso-wrap-distance-bottom:0pt;mso-wrap-distance-top:0pt;z-index:-251653120;mso-width-relative:page;mso-height-relative:page;" coordorigin="2052,364" coordsize="8282,572">
            <o:lock v:ext="edit"/>
            <v:shape id="_x0000_s1027" o:spid="_x0000_s1027" o:spt="75" type="#_x0000_t75" style="position:absolute;left:2052;top:364;height:572;width:1350;" filled="f" stroked="f" coordsize="21600,21600">
              <v:path/>
              <v:fill on="f" focussize="0,0"/>
              <v:stroke on="f"/>
              <v:imagedata r:id="rId10" o:title=""/>
              <o:lock v:ext="edit" aspectratio="t"/>
            </v:shape>
            <v:shape id="_x0000_s1028" o:spid="_x0000_s1028" o:spt="75" type="#_x0000_t75" style="position:absolute;left:3132;top:364;height:572;width:960;" filled="f" stroked="f" coordsize="21600,21600">
              <v:path/>
              <v:fill on="f" focussize="0,0"/>
              <v:stroke on="f"/>
              <v:imagedata r:id="rId11" o:title=""/>
              <o:lock v:ext="edit" aspectratio="t"/>
            </v:shape>
            <v:shape id="_x0000_s1029" o:spid="_x0000_s1029" o:spt="75" type="#_x0000_t75" style="position:absolute;left:3612;top:364;height:572;width:960;" filled="f" stroked="f" coordsize="21600,21600">
              <v:path/>
              <v:fill on="f" focussize="0,0"/>
              <v:stroke on="f"/>
              <v:imagedata r:id="rId12" o:title=""/>
              <o:lock v:ext="edit" aspectratio="t"/>
            </v:shape>
            <v:shape id="_x0000_s1030" o:spid="_x0000_s1030" o:spt="75" type="#_x0000_t75" style="position:absolute;left:4093;top:364;height:572;width:6241;" filled="f" stroked="f" coordsize="21600,21600">
              <v:path/>
              <v:fill on="f" focussize="0,0"/>
              <v:stroke on="f"/>
              <v:imagedata r:id="rId13" o:title=""/>
              <o:lock v:ext="edit" aspectratio="t"/>
            </v:shape>
            <w10:wrap type="topAndBottom"/>
          </v:group>
        </w:pict>
      </w: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3"/>
        <w:ind w:left="0"/>
        <w:rPr>
          <w:rFonts w:ascii="Times New Roman"/>
          <w:sz w:val="27"/>
        </w:rPr>
      </w:pPr>
      <w:r>
        <w:drawing>
          <wp:anchor distT="0" distB="0" distL="0" distR="0" simplePos="0" relativeHeight="251659264" behindDoc="0" locked="0" layoutInCell="1" allowOverlap="1">
            <wp:simplePos x="0" y="0"/>
            <wp:positionH relativeFrom="page">
              <wp:posOffset>3169920</wp:posOffset>
            </wp:positionH>
            <wp:positionV relativeFrom="paragraph">
              <wp:posOffset>223520</wp:posOffset>
            </wp:positionV>
            <wp:extent cx="1524635" cy="362585"/>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pic:cNvPicPr>
                      <a:picLocks noChangeAspect="1"/>
                    </pic:cNvPicPr>
                  </pic:nvPicPr>
                  <pic:blipFill>
                    <a:blip r:embed="rId14" cstate="print"/>
                    <a:stretch>
                      <a:fillRect/>
                    </a:stretch>
                  </pic:blipFill>
                  <pic:spPr>
                    <a:xfrm>
                      <a:off x="0" y="0"/>
                      <a:ext cx="1524381" cy="362712"/>
                    </a:xfrm>
                    <a:prstGeom prst="rect">
                      <a:avLst/>
                    </a:prstGeom>
                  </pic:spPr>
                </pic:pic>
              </a:graphicData>
            </a:graphic>
          </wp:anchor>
        </w:drawing>
      </w: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193"/>
        <w:ind w:left="0" w:right="318"/>
        <w:jc w:val="center"/>
        <w:rPr>
          <w:rFonts w:hint="eastAsia" w:ascii="楷体_GB2312" w:eastAsia="楷体_GB2312"/>
        </w:rPr>
      </w:pPr>
      <w:r>
        <w:rPr>
          <w:rFonts w:hint="eastAsia" w:ascii="楷体_GB2312" w:eastAsia="楷体_GB2312"/>
        </w:rPr>
        <w:t>中国高等教育学会</w:t>
      </w:r>
    </w:p>
    <w:p>
      <w:pPr>
        <w:pStyle w:val="4"/>
        <w:spacing w:before="214"/>
        <w:ind w:left="0" w:right="318"/>
        <w:jc w:val="center"/>
        <w:rPr>
          <w:rFonts w:hint="eastAsia" w:ascii="楷体_GB2312" w:eastAsia="楷体_GB2312"/>
        </w:rPr>
      </w:pPr>
      <w:r>
        <w:rPr>
          <w:rFonts w:hint="eastAsia" w:ascii="楷体_GB2312" w:eastAsia="楷体_GB2312"/>
        </w:rPr>
        <w:t>2022</w:t>
      </w:r>
      <w:r>
        <w:rPr>
          <w:rFonts w:hint="eastAsia" w:ascii="楷体_GB2312" w:eastAsia="楷体_GB2312"/>
          <w:spacing w:val="-55"/>
        </w:rPr>
        <w:t>年</w:t>
      </w:r>
      <w:r>
        <w:rPr>
          <w:rFonts w:hint="eastAsia" w:ascii="楷体_GB2312" w:eastAsia="楷体_GB2312"/>
        </w:rPr>
        <w:t>5</w:t>
      </w:r>
      <w:r>
        <w:rPr>
          <w:rFonts w:hint="eastAsia" w:ascii="楷体_GB2312" w:eastAsia="楷体_GB2312"/>
          <w:spacing w:val="-40"/>
        </w:rPr>
        <w:t>月</w:t>
      </w:r>
    </w:p>
    <w:p>
      <w:pPr>
        <w:spacing w:after="0"/>
        <w:jc w:val="center"/>
        <w:rPr>
          <w:rFonts w:hint="eastAsia" w:ascii="楷体_GB2312" w:eastAsia="楷体_GB2312"/>
        </w:rPr>
        <w:sectPr>
          <w:type w:val="continuous"/>
          <w:pgSz w:w="11910" w:h="16840"/>
          <w:pgMar w:top="1580" w:right="660" w:bottom="280" w:left="980" w:header="720" w:footer="720" w:gutter="0"/>
          <w:cols w:space="720" w:num="1"/>
        </w:sectPr>
      </w:pPr>
    </w:p>
    <w:p>
      <w:pPr>
        <w:tabs>
          <w:tab w:val="left" w:pos="724"/>
        </w:tabs>
        <w:spacing w:before="23"/>
        <w:ind w:left="0" w:right="318" w:firstLine="0"/>
        <w:jc w:val="center"/>
        <w:rPr>
          <w:rFonts w:hint="eastAsia" w:ascii="黑体" w:eastAsia="黑体"/>
          <w:b/>
          <w:sz w:val="36"/>
        </w:rPr>
      </w:pPr>
      <w:r>
        <w:rPr>
          <w:rFonts w:hint="eastAsia" w:ascii="黑体" w:eastAsia="黑体"/>
          <w:b/>
          <w:sz w:val="36"/>
        </w:rPr>
        <w:t>目</w:t>
      </w:r>
      <w:r>
        <w:rPr>
          <w:rFonts w:hint="eastAsia" w:ascii="黑体" w:eastAsia="黑体"/>
          <w:b/>
          <w:sz w:val="36"/>
        </w:rPr>
        <w:tab/>
      </w:r>
      <w:r>
        <w:rPr>
          <w:rFonts w:hint="eastAsia" w:ascii="黑体" w:eastAsia="黑体"/>
          <w:b/>
          <w:sz w:val="36"/>
        </w:rPr>
        <w:t>录</w:t>
      </w:r>
    </w:p>
    <w:p>
      <w:pPr>
        <w:spacing w:after="0"/>
        <w:jc w:val="center"/>
        <w:rPr>
          <w:rFonts w:hint="eastAsia" w:ascii="黑体" w:eastAsia="黑体"/>
          <w:sz w:val="36"/>
        </w:rPr>
        <w:sectPr>
          <w:footerReference r:id="rId5" w:type="default"/>
          <w:pgSz w:w="11910" w:h="16840"/>
          <w:pgMar w:top="1480" w:right="660" w:bottom="1939" w:left="980" w:header="0" w:footer="1403" w:gutter="0"/>
          <w:pgNumType w:start="1"/>
          <w:cols w:space="720" w:num="1"/>
        </w:sectPr>
      </w:pPr>
    </w:p>
    <w:sdt>
      <w:sdtPr>
        <w:id w:val="1"/>
        <w:docPartObj>
          <w:docPartGallery w:val="Table of Contents"/>
          <w:docPartUnique/>
        </w:docPartObj>
      </w:sdtPr>
      <w:sdtContent>
        <w:p>
          <w:pPr>
            <w:pStyle w:val="7"/>
            <w:tabs>
              <w:tab w:val="right" w:leader="dot" w:pos="9839"/>
            </w:tabs>
            <w:spacing w:before="709"/>
          </w:pPr>
          <w:r>
            <w:fldChar w:fldCharType="begin"/>
          </w:r>
          <w:r>
            <w:instrText xml:space="preserve"> HYPERLINK \l "_bookmark0" </w:instrText>
          </w:r>
          <w:r>
            <w:fldChar w:fldCharType="separate"/>
          </w:r>
          <w:r>
            <w:t>一、“2022</w:t>
          </w:r>
          <w:r>
            <w:rPr>
              <w:spacing w:val="-3"/>
            </w:rPr>
            <w:t>年</w:t>
          </w:r>
          <w:r>
            <w:t>度高</w:t>
          </w:r>
          <w:r>
            <w:rPr>
              <w:spacing w:val="-3"/>
            </w:rPr>
            <w:t>等</w:t>
          </w:r>
          <w:r>
            <w:t>教</w:t>
          </w:r>
          <w:r>
            <w:rPr>
              <w:spacing w:val="-3"/>
            </w:rPr>
            <w:t>育</w:t>
          </w:r>
          <w:r>
            <w:t>科学研</w:t>
          </w:r>
          <w:r>
            <w:rPr>
              <w:spacing w:val="-3"/>
            </w:rPr>
            <w:t>究</w:t>
          </w:r>
          <w:r>
            <w:t>规划</w:t>
          </w:r>
          <w:r>
            <w:rPr>
              <w:spacing w:val="-3"/>
            </w:rPr>
            <w:t>课</w:t>
          </w:r>
          <w:r>
            <w:t>题”</w:t>
          </w:r>
          <w:r>
            <w:rPr>
              <w:spacing w:val="-3"/>
            </w:rPr>
            <w:t>专项</w:t>
          </w:r>
          <w:r>
            <w:t>课题（</w:t>
          </w:r>
          <w:r>
            <w:rPr>
              <w:spacing w:val="-3"/>
            </w:rPr>
            <w:t>第</w:t>
          </w:r>
          <w:r>
            <w:t>一类）</w:t>
          </w:r>
          <w:r>
            <w:tab/>
          </w:r>
          <w:r>
            <w:t>4</w:t>
          </w:r>
          <w:r>
            <w:fldChar w:fldCharType="end"/>
          </w:r>
        </w:p>
        <w:p>
          <w:pPr>
            <w:pStyle w:val="7"/>
            <w:tabs>
              <w:tab w:val="right" w:leader="dot" w:pos="9839"/>
            </w:tabs>
          </w:pPr>
          <w:r>
            <w:fldChar w:fldCharType="begin"/>
          </w:r>
          <w:r>
            <w:instrText xml:space="preserve"> HYPERLINK \l "_bookmark1" </w:instrText>
          </w:r>
          <w:r>
            <w:fldChar w:fldCharType="separate"/>
          </w:r>
          <w:r>
            <w:t>（一）</w:t>
          </w:r>
          <w:r>
            <w:rPr>
              <w:spacing w:val="-3"/>
            </w:rPr>
            <w:t>大</w:t>
          </w:r>
          <w:r>
            <w:t>学生</w:t>
          </w:r>
          <w:r>
            <w:rPr>
              <w:spacing w:val="-3"/>
            </w:rPr>
            <w:t>创</w:t>
          </w:r>
          <w:r>
            <w:t>新创</w:t>
          </w:r>
          <w:r>
            <w:rPr>
              <w:spacing w:val="-3"/>
            </w:rPr>
            <w:t>业研</w:t>
          </w:r>
          <w:r>
            <w:t>究</w:t>
          </w:r>
          <w:r>
            <w:tab/>
          </w:r>
          <w:r>
            <w:t>4</w:t>
          </w:r>
          <w:r>
            <w:fldChar w:fldCharType="end"/>
          </w:r>
        </w:p>
        <w:p>
          <w:pPr>
            <w:pStyle w:val="7"/>
            <w:tabs>
              <w:tab w:val="right" w:leader="dot" w:pos="9839"/>
            </w:tabs>
            <w:spacing w:before="105"/>
          </w:pPr>
          <w:r>
            <w:fldChar w:fldCharType="begin"/>
          </w:r>
          <w:r>
            <w:instrText xml:space="preserve"> HYPERLINK \l "_bookmark2" </w:instrText>
          </w:r>
          <w:r>
            <w:fldChar w:fldCharType="separate"/>
          </w:r>
          <w:r>
            <w:t>（二）</w:t>
          </w:r>
          <w:r>
            <w:rPr>
              <w:spacing w:val="-3"/>
            </w:rPr>
            <w:t>大</w:t>
          </w:r>
          <w:r>
            <w:t>学素</w:t>
          </w:r>
          <w:r>
            <w:rPr>
              <w:spacing w:val="-3"/>
            </w:rPr>
            <w:t>质</w:t>
          </w:r>
          <w:r>
            <w:t>教育</w:t>
          </w:r>
          <w:r>
            <w:rPr>
              <w:spacing w:val="-3"/>
            </w:rPr>
            <w:t>研</w:t>
          </w:r>
          <w:r>
            <w:t>究</w:t>
          </w:r>
          <w:r>
            <w:tab/>
          </w:r>
          <w:r>
            <w:t>5</w:t>
          </w:r>
          <w:r>
            <w:fldChar w:fldCharType="end"/>
          </w:r>
        </w:p>
        <w:p>
          <w:pPr>
            <w:pStyle w:val="7"/>
            <w:tabs>
              <w:tab w:val="right" w:leader="dot" w:pos="9839"/>
            </w:tabs>
          </w:pPr>
          <w:r>
            <w:fldChar w:fldCharType="begin"/>
          </w:r>
          <w:r>
            <w:instrText xml:space="preserve"> HYPERLINK \l "_bookmark3" </w:instrText>
          </w:r>
          <w:r>
            <w:fldChar w:fldCharType="separate"/>
          </w:r>
          <w:r>
            <w:t>（三）</w:t>
          </w:r>
          <w:r>
            <w:rPr>
              <w:spacing w:val="-3"/>
            </w:rPr>
            <w:t>高</w:t>
          </w:r>
          <w:r>
            <w:t>校辅</w:t>
          </w:r>
          <w:r>
            <w:rPr>
              <w:spacing w:val="-3"/>
            </w:rPr>
            <w:t>导</w:t>
          </w:r>
          <w:r>
            <w:t>员队</w:t>
          </w:r>
          <w:r>
            <w:rPr>
              <w:spacing w:val="-3"/>
            </w:rPr>
            <w:t>伍建</w:t>
          </w:r>
          <w:r>
            <w:t>设与发</w:t>
          </w:r>
          <w:r>
            <w:rPr>
              <w:spacing w:val="-3"/>
            </w:rPr>
            <w:t>展</w:t>
          </w:r>
          <w:r>
            <w:t>研究</w:t>
          </w:r>
          <w:r>
            <w:tab/>
          </w:r>
          <w:r>
            <w:t>6</w:t>
          </w:r>
          <w:r>
            <w:fldChar w:fldCharType="end"/>
          </w:r>
        </w:p>
        <w:p>
          <w:pPr>
            <w:pStyle w:val="7"/>
            <w:tabs>
              <w:tab w:val="right" w:leader="dot" w:pos="9839"/>
            </w:tabs>
            <w:spacing w:before="105"/>
          </w:pPr>
          <w:r>
            <w:fldChar w:fldCharType="begin"/>
          </w:r>
          <w:r>
            <w:instrText xml:space="preserve"> HYPERLINK \l "_bookmark4" </w:instrText>
          </w:r>
          <w:r>
            <w:fldChar w:fldCharType="separate"/>
          </w:r>
          <w:r>
            <w:t>（四）</w:t>
          </w:r>
          <w:r>
            <w:rPr>
              <w:spacing w:val="-3"/>
            </w:rPr>
            <w:t>新</w:t>
          </w:r>
          <w:r>
            <w:t>财经</w:t>
          </w:r>
          <w:r>
            <w:rPr>
              <w:spacing w:val="-3"/>
            </w:rPr>
            <w:t>建</w:t>
          </w:r>
          <w:r>
            <w:t>设与</w:t>
          </w:r>
          <w:r>
            <w:rPr>
              <w:spacing w:val="-3"/>
            </w:rPr>
            <w:t>实践</w:t>
          </w:r>
          <w:r>
            <w:t>研究</w:t>
          </w:r>
          <w:r>
            <w:tab/>
          </w:r>
          <w:r>
            <w:t>8</w:t>
          </w:r>
          <w:r>
            <w:fldChar w:fldCharType="end"/>
          </w:r>
        </w:p>
        <w:p>
          <w:pPr>
            <w:pStyle w:val="7"/>
            <w:tabs>
              <w:tab w:val="right" w:leader="dot" w:pos="9839"/>
            </w:tabs>
          </w:pPr>
          <w:r>
            <w:fldChar w:fldCharType="begin"/>
          </w:r>
          <w:r>
            <w:instrText xml:space="preserve"> HYPERLINK \l "_bookmark5" </w:instrText>
          </w:r>
          <w:r>
            <w:fldChar w:fldCharType="separate"/>
          </w:r>
          <w:r>
            <w:t>（五）</w:t>
          </w:r>
          <w:r>
            <w:rPr>
              <w:spacing w:val="-3"/>
            </w:rPr>
            <w:t>高</w:t>
          </w:r>
          <w:r>
            <w:t>等教</w:t>
          </w:r>
          <w:r>
            <w:rPr>
              <w:spacing w:val="-3"/>
            </w:rPr>
            <w:t>育</w:t>
          </w:r>
          <w:r>
            <w:t>管理</w:t>
          </w:r>
          <w:r>
            <w:rPr>
              <w:spacing w:val="-3"/>
            </w:rPr>
            <w:t>研</w:t>
          </w:r>
          <w:r>
            <w:t>究</w:t>
          </w:r>
          <w:r>
            <w:tab/>
          </w:r>
          <w:r>
            <w:t>9</w:t>
          </w:r>
          <w:r>
            <w:fldChar w:fldCharType="end"/>
          </w:r>
        </w:p>
        <w:p>
          <w:pPr>
            <w:pStyle w:val="7"/>
            <w:tabs>
              <w:tab w:val="right" w:leader="dot" w:pos="9841"/>
            </w:tabs>
            <w:spacing w:before="105"/>
          </w:pPr>
          <w:r>
            <w:fldChar w:fldCharType="begin"/>
          </w:r>
          <w:r>
            <w:instrText xml:space="preserve"> HYPERLINK \l "_bookmark6" </w:instrText>
          </w:r>
          <w:r>
            <w:fldChar w:fldCharType="separate"/>
          </w:r>
          <w:r>
            <w:t>（六）</w:t>
          </w:r>
          <w:r>
            <w:rPr>
              <w:spacing w:val="-3"/>
            </w:rPr>
            <w:t>高</w:t>
          </w:r>
          <w:r>
            <w:t>等农</w:t>
          </w:r>
          <w:r>
            <w:rPr>
              <w:spacing w:val="-3"/>
            </w:rPr>
            <w:t>林</w:t>
          </w:r>
          <w:r>
            <w:t>教育</w:t>
          </w:r>
          <w:r>
            <w:rPr>
              <w:spacing w:val="-3"/>
            </w:rPr>
            <w:t>研</w:t>
          </w:r>
          <w:r>
            <w:t>究</w:t>
          </w:r>
          <w:r>
            <w:tab/>
          </w:r>
          <w:r>
            <w:t>10</w:t>
          </w:r>
          <w:r>
            <w:fldChar w:fldCharType="end"/>
          </w:r>
        </w:p>
        <w:p>
          <w:pPr>
            <w:pStyle w:val="7"/>
            <w:tabs>
              <w:tab w:val="right" w:leader="dot" w:pos="9841"/>
            </w:tabs>
          </w:pPr>
          <w:r>
            <w:fldChar w:fldCharType="begin"/>
          </w:r>
          <w:r>
            <w:instrText xml:space="preserve"> HYPERLINK \l "_bookmark7" </w:instrText>
          </w:r>
          <w:r>
            <w:fldChar w:fldCharType="separate"/>
          </w:r>
          <w:r>
            <w:t>（七）</w:t>
          </w:r>
          <w:r>
            <w:rPr>
              <w:spacing w:val="-3"/>
            </w:rPr>
            <w:t>教</w:t>
          </w:r>
          <w:r>
            <w:t>育现</w:t>
          </w:r>
          <w:r>
            <w:rPr>
              <w:spacing w:val="-3"/>
            </w:rPr>
            <w:t>代</w:t>
          </w:r>
          <w:r>
            <w:t>化与</w:t>
          </w:r>
          <w:r>
            <w:rPr>
              <w:spacing w:val="-3"/>
            </w:rPr>
            <w:t>高质</w:t>
          </w:r>
          <w:r>
            <w:t>量教师</w:t>
          </w:r>
          <w:r>
            <w:rPr>
              <w:spacing w:val="-3"/>
            </w:rPr>
            <w:t>教</w:t>
          </w:r>
          <w:r>
            <w:t>育体</w:t>
          </w:r>
          <w:r>
            <w:rPr>
              <w:spacing w:val="-3"/>
            </w:rPr>
            <w:t>系</w:t>
          </w:r>
          <w:r>
            <w:t>研究</w:t>
          </w:r>
          <w:r>
            <w:tab/>
          </w:r>
          <w:r>
            <w:t>11</w:t>
          </w:r>
          <w:r>
            <w:fldChar w:fldCharType="end"/>
          </w:r>
        </w:p>
        <w:p>
          <w:pPr>
            <w:pStyle w:val="7"/>
            <w:tabs>
              <w:tab w:val="right" w:leader="dot" w:pos="9841"/>
            </w:tabs>
          </w:pPr>
          <w:r>
            <w:fldChar w:fldCharType="begin"/>
          </w:r>
          <w:r>
            <w:instrText xml:space="preserve"> HYPERLINK \l "_bookmark8" </w:instrText>
          </w:r>
          <w:r>
            <w:fldChar w:fldCharType="separate"/>
          </w:r>
          <w:r>
            <w:t>（八）</w:t>
          </w:r>
          <w:r>
            <w:rPr>
              <w:spacing w:val="-3"/>
            </w:rPr>
            <w:t>教</w:t>
          </w:r>
          <w:r>
            <w:t>育基</w:t>
          </w:r>
          <w:r>
            <w:rPr>
              <w:spacing w:val="-3"/>
            </w:rPr>
            <w:t>金</w:t>
          </w:r>
          <w:r>
            <w:t>工作</w:t>
          </w:r>
          <w:r>
            <w:rPr>
              <w:spacing w:val="-3"/>
            </w:rPr>
            <w:t>创新</w:t>
          </w:r>
          <w:r>
            <w:t>性及可</w:t>
          </w:r>
          <w:r>
            <w:rPr>
              <w:spacing w:val="-3"/>
            </w:rPr>
            <w:t>持</w:t>
          </w:r>
          <w:r>
            <w:t>续性</w:t>
          </w:r>
          <w:r>
            <w:rPr>
              <w:spacing w:val="-3"/>
            </w:rPr>
            <w:t>发</w:t>
          </w:r>
          <w:r>
            <w:t>展研究</w:t>
          </w:r>
          <w:r>
            <w:tab/>
          </w:r>
          <w:r>
            <w:t>12</w:t>
          </w:r>
          <w:r>
            <w:fldChar w:fldCharType="end"/>
          </w:r>
        </w:p>
        <w:p>
          <w:pPr>
            <w:pStyle w:val="7"/>
            <w:tabs>
              <w:tab w:val="right" w:leader="dot" w:pos="9841"/>
            </w:tabs>
            <w:spacing w:before="105"/>
          </w:pPr>
          <w:r>
            <w:fldChar w:fldCharType="begin"/>
          </w:r>
          <w:r>
            <w:instrText xml:space="preserve"> HYPERLINK \l "_bookmark9" </w:instrText>
          </w:r>
          <w:r>
            <w:fldChar w:fldCharType="separate"/>
          </w:r>
          <w:r>
            <w:t>（九）</w:t>
          </w:r>
          <w:r>
            <w:rPr>
              <w:spacing w:val="-3"/>
            </w:rPr>
            <w:t>教</w:t>
          </w:r>
          <w:r>
            <w:t>育数</w:t>
          </w:r>
          <w:r>
            <w:rPr>
              <w:spacing w:val="-3"/>
            </w:rPr>
            <w:t>学</w:t>
          </w:r>
          <w:r>
            <w:t>与大</w:t>
          </w:r>
          <w:r>
            <w:rPr>
              <w:spacing w:val="-3"/>
            </w:rPr>
            <w:t>学数</w:t>
          </w:r>
          <w:r>
            <w:t>学教学</w:t>
          </w:r>
          <w:r>
            <w:rPr>
              <w:spacing w:val="-3"/>
            </w:rPr>
            <w:t>改</w:t>
          </w:r>
          <w:r>
            <w:t>革</w:t>
          </w:r>
          <w:r>
            <w:tab/>
          </w:r>
          <w:r>
            <w:t>13</w:t>
          </w:r>
          <w:r>
            <w:fldChar w:fldCharType="end"/>
          </w:r>
        </w:p>
        <w:p>
          <w:pPr>
            <w:pStyle w:val="7"/>
            <w:tabs>
              <w:tab w:val="right" w:leader="dot" w:pos="9841"/>
            </w:tabs>
          </w:pPr>
          <w:r>
            <w:fldChar w:fldCharType="begin"/>
          </w:r>
          <w:r>
            <w:instrText xml:space="preserve"> HYPERLINK \l "_bookmark10" </w:instrText>
          </w:r>
          <w:r>
            <w:fldChar w:fldCharType="separate"/>
          </w:r>
          <w:r>
            <w:t>（十）</w:t>
          </w:r>
          <w:r>
            <w:rPr>
              <w:spacing w:val="-3"/>
            </w:rPr>
            <w:t>高</w:t>
          </w:r>
          <w:r>
            <w:t>等教</w:t>
          </w:r>
          <w:r>
            <w:rPr>
              <w:spacing w:val="-3"/>
            </w:rPr>
            <w:t>育</w:t>
          </w:r>
          <w:r>
            <w:t>信息</w:t>
          </w:r>
          <w:r>
            <w:rPr>
              <w:spacing w:val="-3"/>
            </w:rPr>
            <w:t>化发</w:t>
          </w:r>
          <w:r>
            <w:t>展战略</w:t>
          </w:r>
          <w:r>
            <w:rPr>
              <w:spacing w:val="-3"/>
            </w:rPr>
            <w:t>与</w:t>
          </w:r>
          <w:r>
            <w:t>重点</w:t>
          </w:r>
          <w:r>
            <w:rPr>
              <w:spacing w:val="-3"/>
            </w:rPr>
            <w:t>领</w:t>
          </w:r>
          <w:r>
            <w:t>域研究</w:t>
          </w:r>
          <w:r>
            <w:tab/>
          </w:r>
          <w:r>
            <w:t>14</w:t>
          </w:r>
          <w:r>
            <w:fldChar w:fldCharType="end"/>
          </w:r>
        </w:p>
        <w:p>
          <w:pPr>
            <w:pStyle w:val="7"/>
            <w:tabs>
              <w:tab w:val="right" w:leader="dot" w:pos="9841"/>
            </w:tabs>
            <w:spacing w:before="105"/>
          </w:pPr>
          <w:r>
            <w:fldChar w:fldCharType="begin"/>
          </w:r>
          <w:r>
            <w:instrText xml:space="preserve"> HYPERLINK \l "_bookmark11" </w:instrText>
          </w:r>
          <w:r>
            <w:fldChar w:fldCharType="separate"/>
          </w:r>
          <w:r>
            <w:t>（十一</w:t>
          </w:r>
          <w:r>
            <w:rPr>
              <w:spacing w:val="-3"/>
            </w:rPr>
            <w:t>）</w:t>
          </w:r>
          <w:r>
            <w:t>高校</w:t>
          </w:r>
          <w:r>
            <w:rPr>
              <w:spacing w:val="-3"/>
            </w:rPr>
            <w:t>劳</w:t>
          </w:r>
          <w:r>
            <w:t>动教</w:t>
          </w:r>
          <w:r>
            <w:rPr>
              <w:spacing w:val="-3"/>
            </w:rPr>
            <w:t>育高</w:t>
          </w:r>
          <w:r>
            <w:t>质量发</w:t>
          </w:r>
          <w:r>
            <w:rPr>
              <w:spacing w:val="-3"/>
            </w:rPr>
            <w:t>展</w:t>
          </w:r>
          <w:r>
            <w:t>体制</w:t>
          </w:r>
          <w:r>
            <w:rPr>
              <w:spacing w:val="-3"/>
            </w:rPr>
            <w:t>机</w:t>
          </w:r>
          <w:r>
            <w:t>制研究</w:t>
          </w:r>
          <w:r>
            <w:tab/>
          </w:r>
          <w:r>
            <w:t>15</w:t>
          </w:r>
          <w:r>
            <w:fldChar w:fldCharType="end"/>
          </w:r>
        </w:p>
        <w:p>
          <w:pPr>
            <w:pStyle w:val="7"/>
            <w:tabs>
              <w:tab w:val="right" w:leader="dot" w:pos="9841"/>
            </w:tabs>
            <w:spacing w:before="103"/>
          </w:pPr>
          <w:r>
            <w:fldChar w:fldCharType="begin"/>
          </w:r>
          <w:r>
            <w:instrText xml:space="preserve"> HYPERLINK \l "_bookmark12" </w:instrText>
          </w:r>
          <w:r>
            <w:fldChar w:fldCharType="separate"/>
          </w:r>
          <w:r>
            <w:t>（十二</w:t>
          </w:r>
          <w:r>
            <w:rPr>
              <w:spacing w:val="-3"/>
            </w:rPr>
            <w:t>）</w:t>
          </w:r>
          <w:r>
            <w:t>高等</w:t>
          </w:r>
          <w:r>
            <w:rPr>
              <w:spacing w:val="-3"/>
            </w:rPr>
            <w:t>理</w:t>
          </w:r>
          <w:r>
            <w:t>科教</w:t>
          </w:r>
          <w:r>
            <w:rPr>
              <w:spacing w:val="-3"/>
            </w:rPr>
            <w:t>育研</w:t>
          </w:r>
          <w:r>
            <w:t>究</w:t>
          </w:r>
          <w:r>
            <w:tab/>
          </w:r>
          <w:r>
            <w:t>16</w:t>
          </w:r>
          <w:r>
            <w:fldChar w:fldCharType="end"/>
          </w:r>
        </w:p>
        <w:p>
          <w:pPr>
            <w:pStyle w:val="7"/>
            <w:tabs>
              <w:tab w:val="right" w:leader="dot" w:pos="9841"/>
            </w:tabs>
          </w:pPr>
          <w:r>
            <w:fldChar w:fldCharType="begin"/>
          </w:r>
          <w:r>
            <w:instrText xml:space="preserve"> HYPERLINK \l "_bookmark13" </w:instrText>
          </w:r>
          <w:r>
            <w:fldChar w:fldCharType="separate"/>
          </w:r>
          <w:r>
            <w:t>（十三</w:t>
          </w:r>
          <w:r>
            <w:rPr>
              <w:spacing w:val="-3"/>
            </w:rPr>
            <w:t>）</w:t>
          </w:r>
          <w:r>
            <w:t>新时</w:t>
          </w:r>
          <w:r>
            <w:rPr>
              <w:spacing w:val="-3"/>
            </w:rPr>
            <w:t>代</w:t>
          </w:r>
          <w:r>
            <w:t>中国</w:t>
          </w:r>
          <w:r>
            <w:rPr>
              <w:spacing w:val="-3"/>
            </w:rPr>
            <w:t>高校</w:t>
          </w:r>
          <w:r>
            <w:t>美育发</w:t>
          </w:r>
          <w:r>
            <w:rPr>
              <w:spacing w:val="-3"/>
            </w:rPr>
            <w:t>展</w:t>
          </w:r>
          <w:r>
            <w:t>与改</w:t>
          </w:r>
          <w:r>
            <w:rPr>
              <w:spacing w:val="-3"/>
            </w:rPr>
            <w:t>革</w:t>
          </w:r>
          <w:r>
            <w:t>研究</w:t>
          </w:r>
          <w:r>
            <w:tab/>
          </w:r>
          <w:r>
            <w:t>17</w:t>
          </w:r>
          <w:r>
            <w:fldChar w:fldCharType="end"/>
          </w:r>
        </w:p>
        <w:p>
          <w:pPr>
            <w:pStyle w:val="7"/>
            <w:tabs>
              <w:tab w:val="right" w:leader="dot" w:pos="9841"/>
            </w:tabs>
            <w:spacing w:before="105"/>
          </w:pPr>
          <w:r>
            <w:fldChar w:fldCharType="begin"/>
          </w:r>
          <w:r>
            <w:instrText xml:space="preserve"> HYPERLINK \l "_bookmark14" </w:instrText>
          </w:r>
          <w:r>
            <w:fldChar w:fldCharType="separate"/>
          </w:r>
          <w:r>
            <w:t>（十四</w:t>
          </w:r>
          <w:r>
            <w:rPr>
              <w:spacing w:val="-3"/>
            </w:rPr>
            <w:t>）</w:t>
          </w:r>
          <w:r>
            <w:t>实验</w:t>
          </w:r>
          <w:r>
            <w:rPr>
              <w:spacing w:val="-3"/>
            </w:rPr>
            <w:t>室</w:t>
          </w:r>
          <w:r>
            <w:t>管理</w:t>
          </w:r>
          <w:r>
            <w:rPr>
              <w:spacing w:val="-3"/>
            </w:rPr>
            <w:t>研</w:t>
          </w:r>
          <w:r>
            <w:t>究</w:t>
          </w:r>
          <w:r>
            <w:tab/>
          </w:r>
          <w:r>
            <w:t>18</w:t>
          </w:r>
          <w:r>
            <w:fldChar w:fldCharType="end"/>
          </w:r>
        </w:p>
        <w:p>
          <w:pPr>
            <w:pStyle w:val="7"/>
            <w:tabs>
              <w:tab w:val="right" w:leader="dot" w:pos="9841"/>
            </w:tabs>
          </w:pPr>
          <w:r>
            <w:fldChar w:fldCharType="begin"/>
          </w:r>
          <w:r>
            <w:instrText xml:space="preserve"> HYPERLINK \l "_bookmark15" </w:instrText>
          </w:r>
          <w:r>
            <w:fldChar w:fldCharType="separate"/>
          </w:r>
          <w:r>
            <w:t>（十五</w:t>
          </w:r>
          <w:r>
            <w:rPr>
              <w:spacing w:val="-3"/>
            </w:rPr>
            <w:t>）</w:t>
          </w:r>
          <w:r>
            <w:t>数字</w:t>
          </w:r>
          <w:r>
            <w:rPr>
              <w:spacing w:val="-3"/>
            </w:rPr>
            <w:t>化</w:t>
          </w:r>
          <w:r>
            <w:t>课程</w:t>
          </w:r>
          <w:r>
            <w:rPr>
              <w:spacing w:val="-3"/>
            </w:rPr>
            <w:t>资源</w:t>
          </w:r>
          <w:r>
            <w:t>研究</w:t>
          </w:r>
          <w:r>
            <w:tab/>
          </w:r>
          <w:r>
            <w:t>19</w:t>
          </w:r>
          <w:r>
            <w:fldChar w:fldCharType="end"/>
          </w:r>
        </w:p>
        <w:p>
          <w:pPr>
            <w:pStyle w:val="7"/>
            <w:tabs>
              <w:tab w:val="right" w:leader="dot" w:pos="9841"/>
            </w:tabs>
          </w:pPr>
          <w:r>
            <w:fldChar w:fldCharType="begin"/>
          </w:r>
          <w:r>
            <w:instrText xml:space="preserve"> HYPERLINK \l "_bookmark16" </w:instrText>
          </w:r>
          <w:r>
            <w:fldChar w:fldCharType="separate"/>
          </w:r>
          <w:r>
            <w:t>（十六</w:t>
          </w:r>
          <w:r>
            <w:rPr>
              <w:spacing w:val="-3"/>
            </w:rPr>
            <w:t>）</w:t>
          </w:r>
          <w:r>
            <w:t>新时</w:t>
          </w:r>
          <w:r>
            <w:rPr>
              <w:spacing w:val="-3"/>
            </w:rPr>
            <w:t>代</w:t>
          </w:r>
          <w:r>
            <w:t>高等</w:t>
          </w:r>
          <w:r>
            <w:rPr>
              <w:spacing w:val="-3"/>
            </w:rPr>
            <w:t>特殊</w:t>
          </w:r>
          <w:r>
            <w:t>教育发</w:t>
          </w:r>
          <w:r>
            <w:rPr>
              <w:spacing w:val="-3"/>
            </w:rPr>
            <w:t>展</w:t>
          </w:r>
          <w:r>
            <w:t>与改</w:t>
          </w:r>
          <w:r>
            <w:rPr>
              <w:spacing w:val="-3"/>
            </w:rPr>
            <w:t>革</w:t>
          </w:r>
          <w:r>
            <w:t>研究</w:t>
          </w:r>
          <w:r>
            <w:tab/>
          </w:r>
          <w:r>
            <w:t>20</w:t>
          </w:r>
          <w:r>
            <w:fldChar w:fldCharType="end"/>
          </w:r>
        </w:p>
        <w:p>
          <w:pPr>
            <w:pStyle w:val="7"/>
            <w:tabs>
              <w:tab w:val="right" w:leader="dot" w:pos="9841"/>
            </w:tabs>
            <w:spacing w:before="105"/>
          </w:pPr>
          <w:r>
            <w:fldChar w:fldCharType="begin"/>
          </w:r>
          <w:r>
            <w:instrText xml:space="preserve"> HYPERLINK \l "_bookmark17" </w:instrText>
          </w:r>
          <w:r>
            <w:fldChar w:fldCharType="separate"/>
          </w:r>
          <w:r>
            <w:t>（十七</w:t>
          </w:r>
          <w:r>
            <w:rPr>
              <w:spacing w:val="-3"/>
            </w:rPr>
            <w:t>）</w:t>
          </w:r>
          <w:r>
            <w:t>高校</w:t>
          </w:r>
          <w:r>
            <w:rPr>
              <w:spacing w:val="-3"/>
            </w:rPr>
            <w:t>体</w:t>
          </w:r>
          <w:r>
            <w:t>育发</w:t>
          </w:r>
          <w:r>
            <w:rPr>
              <w:spacing w:val="-3"/>
            </w:rPr>
            <w:t>展与</w:t>
          </w:r>
          <w:r>
            <w:t>应用研究</w:t>
          </w:r>
          <w:r>
            <w:tab/>
          </w:r>
          <w:r>
            <w:t>21</w:t>
          </w:r>
          <w:r>
            <w:fldChar w:fldCharType="end"/>
          </w:r>
        </w:p>
        <w:p>
          <w:pPr>
            <w:pStyle w:val="7"/>
            <w:tabs>
              <w:tab w:val="right" w:leader="dot" w:pos="9841"/>
            </w:tabs>
          </w:pPr>
          <w:r>
            <w:fldChar w:fldCharType="begin"/>
          </w:r>
          <w:r>
            <w:instrText xml:space="preserve"> HYPERLINK \l "_bookmark18" </w:instrText>
          </w:r>
          <w:r>
            <w:fldChar w:fldCharType="separate"/>
          </w:r>
          <w:r>
            <w:t>（十八</w:t>
          </w:r>
          <w:r>
            <w:rPr>
              <w:spacing w:val="-3"/>
            </w:rPr>
            <w:t>）</w:t>
          </w:r>
          <w:r>
            <w:t>高校</w:t>
          </w:r>
          <w:r>
            <w:rPr>
              <w:spacing w:val="-3"/>
            </w:rPr>
            <w:t>统</w:t>
          </w:r>
          <w:r>
            <w:t>战工</w:t>
          </w:r>
          <w:r>
            <w:rPr>
              <w:spacing w:val="-3"/>
            </w:rPr>
            <w:t>作研</w:t>
          </w:r>
          <w:r>
            <w:t>究</w:t>
          </w:r>
          <w:r>
            <w:tab/>
          </w:r>
          <w:r>
            <w:t>22</w:t>
          </w:r>
          <w:r>
            <w:fldChar w:fldCharType="end"/>
          </w:r>
        </w:p>
        <w:p>
          <w:pPr>
            <w:pStyle w:val="7"/>
            <w:tabs>
              <w:tab w:val="right" w:leader="dot" w:pos="9841"/>
            </w:tabs>
            <w:spacing w:before="105"/>
          </w:pPr>
          <w:r>
            <w:fldChar w:fldCharType="begin"/>
          </w:r>
          <w:r>
            <w:instrText xml:space="preserve"> HYPERLINK \l "_bookmark19" </w:instrText>
          </w:r>
          <w:r>
            <w:fldChar w:fldCharType="separate"/>
          </w:r>
          <w:r>
            <w:t>（十九</w:t>
          </w:r>
          <w:r>
            <w:rPr>
              <w:spacing w:val="-3"/>
            </w:rPr>
            <w:t>）</w:t>
          </w:r>
          <w:r>
            <w:t>来华</w:t>
          </w:r>
          <w:r>
            <w:rPr>
              <w:spacing w:val="-3"/>
            </w:rPr>
            <w:t>留</w:t>
          </w:r>
          <w:r>
            <w:t>学教</w:t>
          </w:r>
          <w:r>
            <w:rPr>
              <w:spacing w:val="-3"/>
            </w:rPr>
            <w:t>育管</w:t>
          </w:r>
          <w:r>
            <w:t>理科学</w:t>
          </w:r>
          <w:r>
            <w:rPr>
              <w:spacing w:val="-3"/>
            </w:rPr>
            <w:t>研</w:t>
          </w:r>
          <w:r>
            <w:t>究</w:t>
          </w:r>
          <w:r>
            <w:tab/>
          </w:r>
          <w:r>
            <w:t>24</w:t>
          </w:r>
          <w:r>
            <w:fldChar w:fldCharType="end"/>
          </w:r>
        </w:p>
        <w:p>
          <w:pPr>
            <w:pStyle w:val="7"/>
            <w:tabs>
              <w:tab w:val="right" w:leader="dot" w:pos="9841"/>
            </w:tabs>
          </w:pPr>
          <w:r>
            <w:fldChar w:fldCharType="begin"/>
          </w:r>
          <w:r>
            <w:instrText xml:space="preserve"> HYPERLINK \l "_bookmark20" </w:instrText>
          </w:r>
          <w:r>
            <w:fldChar w:fldCharType="separate"/>
          </w:r>
          <w:r>
            <w:t>（二十</w:t>
          </w:r>
          <w:r>
            <w:rPr>
              <w:spacing w:val="-3"/>
            </w:rPr>
            <w:t>）</w:t>
          </w:r>
          <w:r>
            <w:t>高校</w:t>
          </w:r>
          <w:r>
            <w:rPr>
              <w:spacing w:val="-3"/>
            </w:rPr>
            <w:t>宣</w:t>
          </w:r>
          <w:r>
            <w:t>传思</w:t>
          </w:r>
          <w:r>
            <w:rPr>
              <w:spacing w:val="-3"/>
            </w:rPr>
            <w:t>想工</w:t>
          </w:r>
          <w:r>
            <w:t>作创新</w:t>
          </w:r>
          <w:r>
            <w:rPr>
              <w:spacing w:val="-3"/>
            </w:rPr>
            <w:t>发</w:t>
          </w:r>
          <w:r>
            <w:t>展研究</w:t>
          </w:r>
          <w:r>
            <w:tab/>
          </w:r>
          <w:r>
            <w:t>25</w:t>
          </w:r>
          <w:r>
            <w:fldChar w:fldCharType="end"/>
          </w:r>
        </w:p>
        <w:p>
          <w:pPr>
            <w:pStyle w:val="7"/>
            <w:tabs>
              <w:tab w:val="right" w:leader="dot" w:pos="9841"/>
            </w:tabs>
            <w:spacing w:before="105"/>
          </w:pPr>
          <w:r>
            <w:fldChar w:fldCharType="begin"/>
          </w:r>
          <w:r>
            <w:instrText xml:space="preserve"> HYPERLINK \l "_bookmark21" </w:instrText>
          </w:r>
          <w:r>
            <w:fldChar w:fldCharType="separate"/>
          </w:r>
          <w:r>
            <w:t>（二十</w:t>
          </w:r>
          <w:r>
            <w:rPr>
              <w:spacing w:val="-3"/>
            </w:rPr>
            <w:t>一</w:t>
          </w:r>
          <w:r>
            <w:t>）加</w:t>
          </w:r>
          <w:r>
            <w:rPr>
              <w:spacing w:val="-3"/>
            </w:rPr>
            <w:t>快</w:t>
          </w:r>
          <w:r>
            <w:t>构建</w:t>
          </w:r>
          <w:r>
            <w:rPr>
              <w:spacing w:val="-3"/>
            </w:rPr>
            <w:t>世界</w:t>
          </w:r>
          <w:r>
            <w:t>人才中</w:t>
          </w:r>
          <w:r>
            <w:rPr>
              <w:spacing w:val="-3"/>
            </w:rPr>
            <w:t>心</w:t>
          </w:r>
          <w:r>
            <w:t>和创</w:t>
          </w:r>
          <w:r>
            <w:rPr>
              <w:spacing w:val="-3"/>
            </w:rPr>
            <w:t>新</w:t>
          </w:r>
          <w:r>
            <w:t>高地</w:t>
          </w:r>
          <w:r>
            <w:rPr>
              <w:spacing w:val="-3"/>
            </w:rPr>
            <w:t>研</w:t>
          </w:r>
          <w:r>
            <w:t>究</w:t>
          </w:r>
          <w:r>
            <w:tab/>
          </w:r>
          <w:r>
            <w:t>26</w:t>
          </w:r>
          <w:r>
            <w:fldChar w:fldCharType="end"/>
          </w:r>
        </w:p>
        <w:p>
          <w:pPr>
            <w:pStyle w:val="7"/>
            <w:tabs>
              <w:tab w:val="right" w:leader="dot" w:pos="9841"/>
            </w:tabs>
          </w:pPr>
          <w:r>
            <w:fldChar w:fldCharType="begin"/>
          </w:r>
          <w:r>
            <w:instrText xml:space="preserve"> HYPERLINK \l "_bookmark22" </w:instrText>
          </w:r>
          <w:r>
            <w:fldChar w:fldCharType="separate"/>
          </w:r>
          <w:r>
            <w:t>（二十</w:t>
          </w:r>
          <w:r>
            <w:rPr>
              <w:spacing w:val="-3"/>
            </w:rPr>
            <w:t>二</w:t>
          </w:r>
          <w:r>
            <w:t>）高</w:t>
          </w:r>
          <w:r>
            <w:rPr>
              <w:spacing w:val="-3"/>
            </w:rPr>
            <w:t>等</w:t>
          </w:r>
          <w:r>
            <w:t>教育</w:t>
          </w:r>
          <w:r>
            <w:rPr>
              <w:spacing w:val="-3"/>
            </w:rPr>
            <w:t>普及</w:t>
          </w:r>
          <w:r>
            <w:t>化与院</w:t>
          </w:r>
          <w:r>
            <w:rPr>
              <w:spacing w:val="-3"/>
            </w:rPr>
            <w:t>校</w:t>
          </w:r>
          <w:r>
            <w:t>特色</w:t>
          </w:r>
          <w:r>
            <w:rPr>
              <w:spacing w:val="-3"/>
            </w:rPr>
            <w:t>发</w:t>
          </w:r>
          <w:r>
            <w:t>展研究</w:t>
          </w:r>
          <w:r>
            <w:tab/>
          </w:r>
          <w:r>
            <w:t>27</w:t>
          </w:r>
          <w:r>
            <w:fldChar w:fldCharType="end"/>
          </w:r>
        </w:p>
        <w:p>
          <w:pPr>
            <w:pStyle w:val="7"/>
            <w:tabs>
              <w:tab w:val="right" w:leader="dot" w:pos="9841"/>
            </w:tabs>
            <w:spacing w:before="105"/>
          </w:pPr>
          <w:r>
            <w:fldChar w:fldCharType="begin"/>
          </w:r>
          <w:r>
            <w:instrText xml:space="preserve"> HYPERLINK \l "_bookmark23" </w:instrText>
          </w:r>
          <w:r>
            <w:fldChar w:fldCharType="separate"/>
          </w:r>
          <w:r>
            <w:t>（二十</w:t>
          </w:r>
          <w:r>
            <w:rPr>
              <w:spacing w:val="-3"/>
            </w:rPr>
            <w:t>三</w:t>
          </w:r>
          <w:r>
            <w:t>）高</w:t>
          </w:r>
          <w:r>
            <w:rPr>
              <w:spacing w:val="-3"/>
            </w:rPr>
            <w:t>等</w:t>
          </w:r>
          <w:r>
            <w:t>职业</w:t>
          </w:r>
          <w:r>
            <w:rPr>
              <w:spacing w:val="-3"/>
            </w:rPr>
            <w:t>教育</w:t>
          </w:r>
          <w:r>
            <w:t>研究</w:t>
          </w:r>
          <w:r>
            <w:tab/>
          </w:r>
          <w:r>
            <w:t>28</w:t>
          </w:r>
          <w:r>
            <w:fldChar w:fldCharType="end"/>
          </w:r>
        </w:p>
        <w:p>
          <w:pPr>
            <w:pStyle w:val="7"/>
            <w:tabs>
              <w:tab w:val="right" w:leader="dot" w:pos="9841"/>
            </w:tabs>
          </w:pPr>
          <w:r>
            <w:fldChar w:fldCharType="begin"/>
          </w:r>
          <w:r>
            <w:instrText xml:space="preserve"> HYPERLINK \l "_bookmark24" </w:instrText>
          </w:r>
          <w:r>
            <w:fldChar w:fldCharType="separate"/>
          </w:r>
          <w:r>
            <w:t>二、“2022</w:t>
          </w:r>
          <w:r>
            <w:rPr>
              <w:spacing w:val="-3"/>
            </w:rPr>
            <w:t>年</w:t>
          </w:r>
          <w:r>
            <w:t>度高</w:t>
          </w:r>
          <w:r>
            <w:rPr>
              <w:spacing w:val="-3"/>
            </w:rPr>
            <w:t>等</w:t>
          </w:r>
          <w:r>
            <w:t>教</w:t>
          </w:r>
          <w:r>
            <w:rPr>
              <w:spacing w:val="-3"/>
            </w:rPr>
            <w:t>育</w:t>
          </w:r>
          <w:r>
            <w:t>科学研</w:t>
          </w:r>
          <w:r>
            <w:rPr>
              <w:spacing w:val="-3"/>
            </w:rPr>
            <w:t>究</w:t>
          </w:r>
          <w:r>
            <w:t>规划</w:t>
          </w:r>
          <w:r>
            <w:rPr>
              <w:spacing w:val="-3"/>
            </w:rPr>
            <w:t>课</w:t>
          </w:r>
          <w:r>
            <w:t>题”</w:t>
          </w:r>
          <w:r>
            <w:rPr>
              <w:spacing w:val="-3"/>
            </w:rPr>
            <w:t>分支</w:t>
          </w:r>
          <w:r>
            <w:t>机构自</w:t>
          </w:r>
          <w:r>
            <w:rPr>
              <w:spacing w:val="-3"/>
            </w:rPr>
            <w:t>设</w:t>
          </w:r>
          <w:r>
            <w:t>课题</w:t>
          </w:r>
          <w:r>
            <w:rPr>
              <w:spacing w:val="-3"/>
            </w:rPr>
            <w:t>（</w:t>
          </w:r>
          <w:r>
            <w:t>第二</w:t>
          </w:r>
          <w:r>
            <w:rPr>
              <w:spacing w:val="-3"/>
            </w:rPr>
            <w:t>类</w:t>
          </w:r>
          <w:r>
            <w:t>）</w:t>
          </w:r>
          <w:r>
            <w:tab/>
          </w:r>
          <w:r>
            <w:t>30</w:t>
          </w:r>
          <w:r>
            <w:fldChar w:fldCharType="end"/>
          </w:r>
        </w:p>
        <w:p>
          <w:pPr>
            <w:pStyle w:val="7"/>
            <w:tabs>
              <w:tab w:val="right" w:leader="dot" w:pos="9841"/>
            </w:tabs>
          </w:pPr>
          <w:r>
            <w:fldChar w:fldCharType="begin"/>
          </w:r>
          <w:r>
            <w:instrText xml:space="preserve"> HYPERLINK \l "_bookmark25" </w:instrText>
          </w:r>
          <w:r>
            <w:fldChar w:fldCharType="separate"/>
          </w:r>
          <w:r>
            <w:t>（一）</w:t>
          </w:r>
          <w:r>
            <w:rPr>
              <w:spacing w:val="-3"/>
            </w:rPr>
            <w:t>新</w:t>
          </w:r>
          <w:r>
            <w:t>时代</w:t>
          </w:r>
          <w:r>
            <w:rPr>
              <w:spacing w:val="-3"/>
            </w:rPr>
            <w:t>学</w:t>
          </w:r>
          <w:r>
            <w:t>校卫</w:t>
          </w:r>
          <w:r>
            <w:rPr>
              <w:spacing w:val="-3"/>
            </w:rPr>
            <w:t>生与</w:t>
          </w:r>
          <w:r>
            <w:t>健康教</w:t>
          </w:r>
          <w:r>
            <w:rPr>
              <w:spacing w:val="-3"/>
            </w:rPr>
            <w:t>育</w:t>
          </w:r>
          <w:r>
            <w:t>改革</w:t>
          </w:r>
          <w:r>
            <w:rPr>
              <w:spacing w:val="-3"/>
            </w:rPr>
            <w:t>实</w:t>
          </w:r>
          <w:r>
            <w:t>践研究</w:t>
          </w:r>
          <w:r>
            <w:tab/>
          </w:r>
          <w:r>
            <w:t>30</w:t>
          </w:r>
          <w:r>
            <w:fldChar w:fldCharType="end"/>
          </w:r>
        </w:p>
        <w:p>
          <w:pPr>
            <w:pStyle w:val="7"/>
            <w:tabs>
              <w:tab w:val="right" w:leader="dot" w:pos="9841"/>
            </w:tabs>
            <w:spacing w:before="105"/>
          </w:pPr>
          <w:r>
            <w:fldChar w:fldCharType="begin"/>
          </w:r>
          <w:r>
            <w:instrText xml:space="preserve"> HYPERLINK \l "_bookmark26" </w:instrText>
          </w:r>
          <w:r>
            <w:fldChar w:fldCharType="separate"/>
          </w:r>
          <w:r>
            <w:t>（二）</w:t>
          </w:r>
          <w:r>
            <w:rPr>
              <w:spacing w:val="-3"/>
            </w:rPr>
            <w:t>数</w:t>
          </w:r>
          <w:r>
            <w:t>智时</w:t>
          </w:r>
          <w:r>
            <w:rPr>
              <w:spacing w:val="-3"/>
            </w:rPr>
            <w:t>代</w:t>
          </w:r>
          <w:r>
            <w:t>高等</w:t>
          </w:r>
          <w:r>
            <w:rPr>
              <w:spacing w:val="-3"/>
            </w:rPr>
            <w:t>学校</w:t>
          </w:r>
          <w:r>
            <w:t>创新创</w:t>
          </w:r>
          <w:r>
            <w:rPr>
              <w:spacing w:val="-3"/>
            </w:rPr>
            <w:t>业</w:t>
          </w:r>
          <w:r>
            <w:t>教育</w:t>
          </w:r>
          <w:r>
            <w:rPr>
              <w:spacing w:val="-3"/>
            </w:rPr>
            <w:t>发</w:t>
          </w:r>
          <w:r>
            <w:t>展改</w:t>
          </w:r>
          <w:r>
            <w:rPr>
              <w:spacing w:val="-3"/>
            </w:rPr>
            <w:t>革实</w:t>
          </w:r>
          <w:r>
            <w:t>践研究</w:t>
          </w:r>
          <w:r>
            <w:tab/>
          </w:r>
          <w:r>
            <w:t>31</w:t>
          </w:r>
          <w:r>
            <w:fldChar w:fldCharType="end"/>
          </w:r>
        </w:p>
        <w:p>
          <w:pPr>
            <w:pStyle w:val="7"/>
            <w:tabs>
              <w:tab w:val="right" w:leader="dot" w:pos="9841"/>
            </w:tabs>
            <w:spacing w:after="82"/>
          </w:pPr>
          <w:r>
            <w:fldChar w:fldCharType="begin"/>
          </w:r>
          <w:r>
            <w:instrText xml:space="preserve"> HYPERLINK \l "_bookmark27" </w:instrText>
          </w:r>
          <w:r>
            <w:fldChar w:fldCharType="separate"/>
          </w:r>
          <w:r>
            <w:t>（三）</w:t>
          </w:r>
          <w:r>
            <w:rPr>
              <w:spacing w:val="-3"/>
            </w:rPr>
            <w:t>大</w:t>
          </w:r>
          <w:r>
            <w:t>学素</w:t>
          </w:r>
          <w:r>
            <w:rPr>
              <w:spacing w:val="-3"/>
            </w:rPr>
            <w:t>质</w:t>
          </w:r>
          <w:r>
            <w:t>教育</w:t>
          </w:r>
          <w:r>
            <w:rPr>
              <w:spacing w:val="-3"/>
            </w:rPr>
            <w:t>改革</w:t>
          </w:r>
          <w:r>
            <w:t>实践研究</w:t>
          </w:r>
          <w:r>
            <w:tab/>
          </w:r>
          <w:r>
            <w:t>32</w:t>
          </w:r>
          <w:r>
            <w:fldChar w:fldCharType="end"/>
          </w:r>
        </w:p>
        <w:p>
          <w:pPr>
            <w:pStyle w:val="7"/>
            <w:tabs>
              <w:tab w:val="right" w:leader="dot" w:pos="9841"/>
            </w:tabs>
            <w:spacing w:before="25"/>
          </w:pPr>
          <w:r>
            <w:fldChar w:fldCharType="begin"/>
          </w:r>
          <w:r>
            <w:instrText xml:space="preserve"> HYPERLINK \l "_bookmark28" </w:instrText>
          </w:r>
          <w:r>
            <w:fldChar w:fldCharType="separate"/>
          </w:r>
          <w:r>
            <w:t>（四）</w:t>
          </w:r>
          <w:r>
            <w:rPr>
              <w:spacing w:val="-3"/>
            </w:rPr>
            <w:t>地</w:t>
          </w:r>
          <w:r>
            <w:t>方大</w:t>
          </w:r>
          <w:r>
            <w:rPr>
              <w:spacing w:val="-3"/>
            </w:rPr>
            <w:t>学</w:t>
          </w:r>
          <w:r>
            <w:t>改革</w:t>
          </w:r>
          <w:r>
            <w:rPr>
              <w:spacing w:val="-3"/>
            </w:rPr>
            <w:t>与发</w:t>
          </w:r>
          <w:r>
            <w:t>展实践</w:t>
          </w:r>
          <w:r>
            <w:rPr>
              <w:spacing w:val="-3"/>
            </w:rPr>
            <w:t>研</w:t>
          </w:r>
          <w:r>
            <w:t>究</w:t>
          </w:r>
          <w:r>
            <w:tab/>
          </w:r>
          <w:r>
            <w:t>33</w:t>
          </w:r>
          <w:r>
            <w:fldChar w:fldCharType="end"/>
          </w:r>
        </w:p>
        <w:p>
          <w:pPr>
            <w:pStyle w:val="7"/>
            <w:tabs>
              <w:tab w:val="right" w:leader="dot" w:pos="9841"/>
            </w:tabs>
          </w:pPr>
          <w:r>
            <w:fldChar w:fldCharType="begin"/>
          </w:r>
          <w:r>
            <w:instrText xml:space="preserve"> HYPERLINK \l "_bookmark29" </w:instrText>
          </w:r>
          <w:r>
            <w:fldChar w:fldCharType="separate"/>
          </w:r>
          <w:r>
            <w:t>（五）</w:t>
          </w:r>
          <w:r>
            <w:rPr>
              <w:spacing w:val="-3"/>
            </w:rPr>
            <w:t>新</w:t>
          </w:r>
          <w:r>
            <w:t>财经</w:t>
          </w:r>
          <w:r>
            <w:rPr>
              <w:spacing w:val="-3"/>
            </w:rPr>
            <w:t>建</w:t>
          </w:r>
          <w:r>
            <w:t>设改</w:t>
          </w:r>
          <w:r>
            <w:rPr>
              <w:spacing w:val="-3"/>
            </w:rPr>
            <w:t>革实</w:t>
          </w:r>
          <w:r>
            <w:t>践研究</w:t>
          </w:r>
          <w:r>
            <w:tab/>
          </w:r>
          <w:r>
            <w:t>34</w:t>
          </w:r>
          <w:r>
            <w:fldChar w:fldCharType="end"/>
          </w:r>
        </w:p>
        <w:p>
          <w:pPr>
            <w:pStyle w:val="7"/>
            <w:tabs>
              <w:tab w:val="right" w:leader="dot" w:pos="9841"/>
            </w:tabs>
            <w:spacing w:before="105"/>
          </w:pPr>
          <w:r>
            <w:fldChar w:fldCharType="begin"/>
          </w:r>
          <w:r>
            <w:instrText xml:space="preserve"> HYPERLINK \l "_bookmark30" </w:instrText>
          </w:r>
          <w:r>
            <w:fldChar w:fldCharType="separate"/>
          </w:r>
          <w:r>
            <w:t>（六）</w:t>
          </w:r>
          <w:r>
            <w:rPr>
              <w:spacing w:val="-3"/>
            </w:rPr>
            <w:t>高</w:t>
          </w:r>
          <w:r>
            <w:t>等教</w:t>
          </w:r>
          <w:r>
            <w:rPr>
              <w:spacing w:val="-3"/>
            </w:rPr>
            <w:t>育</w:t>
          </w:r>
          <w:r>
            <w:t>管理</w:t>
          </w:r>
          <w:r>
            <w:rPr>
              <w:spacing w:val="-3"/>
            </w:rPr>
            <w:t>改革</w:t>
          </w:r>
          <w:r>
            <w:t>实践研究</w:t>
          </w:r>
          <w:r>
            <w:tab/>
          </w:r>
          <w:r>
            <w:t>36</w:t>
          </w:r>
          <w:r>
            <w:fldChar w:fldCharType="end"/>
          </w:r>
        </w:p>
        <w:p>
          <w:pPr>
            <w:pStyle w:val="7"/>
            <w:tabs>
              <w:tab w:val="right" w:leader="dot" w:pos="9841"/>
            </w:tabs>
          </w:pPr>
          <w:r>
            <w:fldChar w:fldCharType="begin"/>
          </w:r>
          <w:r>
            <w:instrText xml:space="preserve"> HYPERLINK \l "_bookmark31" </w:instrText>
          </w:r>
          <w:r>
            <w:fldChar w:fldCharType="separate"/>
          </w:r>
          <w:r>
            <w:t>（七）</w:t>
          </w:r>
          <w:r>
            <w:rPr>
              <w:spacing w:val="-3"/>
            </w:rPr>
            <w:t>新</w:t>
          </w:r>
          <w:r>
            <w:t>商科</w:t>
          </w:r>
          <w:r>
            <w:rPr>
              <w:spacing w:val="-3"/>
            </w:rPr>
            <w:t>人</w:t>
          </w:r>
          <w:r>
            <w:t>才培</w:t>
          </w:r>
          <w:r>
            <w:rPr>
              <w:spacing w:val="-3"/>
            </w:rPr>
            <w:t>养与</w:t>
          </w:r>
          <w:r>
            <w:t>体制机</w:t>
          </w:r>
          <w:r>
            <w:rPr>
              <w:spacing w:val="-3"/>
            </w:rPr>
            <w:t>制</w:t>
          </w:r>
          <w:r>
            <w:t>创新</w:t>
          </w:r>
          <w:r>
            <w:rPr>
              <w:spacing w:val="-3"/>
            </w:rPr>
            <w:t>调</w:t>
          </w:r>
          <w:r>
            <w:t>查研究</w:t>
          </w:r>
          <w:r>
            <w:tab/>
          </w:r>
          <w:r>
            <w:t>37</w:t>
          </w:r>
          <w:r>
            <w:fldChar w:fldCharType="end"/>
          </w:r>
        </w:p>
        <w:p>
          <w:pPr>
            <w:pStyle w:val="7"/>
            <w:tabs>
              <w:tab w:val="right" w:leader="dot" w:pos="9841"/>
            </w:tabs>
            <w:spacing w:before="105"/>
          </w:pPr>
          <w:r>
            <w:fldChar w:fldCharType="begin"/>
          </w:r>
          <w:r>
            <w:instrText xml:space="preserve"> HYPERLINK \l "_bookmark32" </w:instrText>
          </w:r>
          <w:r>
            <w:fldChar w:fldCharType="separate"/>
          </w:r>
          <w:r>
            <w:t>（八）</w:t>
          </w:r>
          <w:r>
            <w:rPr>
              <w:spacing w:val="-3"/>
            </w:rPr>
            <w:t>新</w:t>
          </w:r>
          <w:r>
            <w:t>时代</w:t>
          </w:r>
          <w:r>
            <w:rPr>
              <w:spacing w:val="-3"/>
            </w:rPr>
            <w:t>能</w:t>
          </w:r>
          <w:r>
            <w:t>源动</w:t>
          </w:r>
          <w:r>
            <w:rPr>
              <w:spacing w:val="-3"/>
            </w:rPr>
            <w:t>力类</w:t>
          </w:r>
          <w:r>
            <w:t>人才培</w:t>
          </w:r>
          <w:r>
            <w:rPr>
              <w:spacing w:val="-3"/>
            </w:rPr>
            <w:t>养</w:t>
          </w:r>
          <w:r>
            <w:t>改革</w:t>
          </w:r>
          <w:r>
            <w:rPr>
              <w:spacing w:val="-3"/>
            </w:rPr>
            <w:t>实</w:t>
          </w:r>
          <w:r>
            <w:t>践研究</w:t>
          </w:r>
          <w:r>
            <w:tab/>
          </w:r>
          <w:r>
            <w:t>38</w:t>
          </w:r>
          <w:r>
            <w:fldChar w:fldCharType="end"/>
          </w:r>
        </w:p>
        <w:p>
          <w:pPr>
            <w:pStyle w:val="7"/>
            <w:tabs>
              <w:tab w:val="right" w:leader="dot" w:pos="9841"/>
            </w:tabs>
          </w:pPr>
          <w:r>
            <w:fldChar w:fldCharType="begin"/>
          </w:r>
          <w:r>
            <w:instrText xml:space="preserve"> HYPERLINK \l "_bookmark33" </w:instrText>
          </w:r>
          <w:r>
            <w:fldChar w:fldCharType="separate"/>
          </w:r>
          <w:r>
            <w:t>（九）</w:t>
          </w:r>
          <w:r>
            <w:rPr>
              <w:spacing w:val="-3"/>
            </w:rPr>
            <w:t>继</w:t>
          </w:r>
          <w:r>
            <w:t>续教</w:t>
          </w:r>
          <w:r>
            <w:rPr>
              <w:spacing w:val="-3"/>
            </w:rPr>
            <w:t>育</w:t>
          </w:r>
          <w:r>
            <w:t>课程</w:t>
          </w:r>
          <w:r>
            <w:rPr>
              <w:spacing w:val="-3"/>
            </w:rPr>
            <w:t>思政</w:t>
          </w:r>
          <w:r>
            <w:t>建设改</w:t>
          </w:r>
          <w:r>
            <w:rPr>
              <w:spacing w:val="-3"/>
            </w:rPr>
            <w:t>革</w:t>
          </w:r>
          <w:r>
            <w:t>实践</w:t>
          </w:r>
          <w:r>
            <w:rPr>
              <w:spacing w:val="-3"/>
            </w:rPr>
            <w:t>研</w:t>
          </w:r>
          <w:r>
            <w:t>究</w:t>
          </w:r>
          <w:r>
            <w:tab/>
          </w:r>
          <w:r>
            <w:t>39</w:t>
          </w:r>
          <w:r>
            <w:fldChar w:fldCharType="end"/>
          </w:r>
        </w:p>
        <w:p>
          <w:pPr>
            <w:pStyle w:val="7"/>
            <w:tabs>
              <w:tab w:val="right" w:leader="dot" w:pos="9841"/>
            </w:tabs>
            <w:spacing w:before="105"/>
          </w:pPr>
          <w:r>
            <w:fldChar w:fldCharType="begin"/>
          </w:r>
          <w:r>
            <w:instrText xml:space="preserve"> HYPERLINK \l "_bookmark34" </w:instrText>
          </w:r>
          <w:r>
            <w:fldChar w:fldCharType="separate"/>
          </w:r>
          <w:r>
            <w:t>（十）</w:t>
          </w:r>
          <w:r>
            <w:rPr>
              <w:spacing w:val="-3"/>
            </w:rPr>
            <w:t>高</w:t>
          </w:r>
          <w:r>
            <w:t>质量</w:t>
          </w:r>
          <w:r>
            <w:rPr>
              <w:spacing w:val="-3"/>
            </w:rPr>
            <w:t>教</w:t>
          </w:r>
          <w:r>
            <w:t>师队</w:t>
          </w:r>
          <w:r>
            <w:rPr>
              <w:spacing w:val="-3"/>
            </w:rPr>
            <w:t>伍建</w:t>
          </w:r>
          <w:r>
            <w:t>设与教</w:t>
          </w:r>
          <w:r>
            <w:rPr>
              <w:spacing w:val="-3"/>
            </w:rPr>
            <w:t>师</w:t>
          </w:r>
          <w:r>
            <w:t>培养</w:t>
          </w:r>
          <w:r>
            <w:rPr>
              <w:spacing w:val="-3"/>
            </w:rPr>
            <w:t>培</w:t>
          </w:r>
          <w:r>
            <w:t>训体</w:t>
          </w:r>
          <w:r>
            <w:rPr>
              <w:spacing w:val="-3"/>
            </w:rPr>
            <w:t>系建</w:t>
          </w:r>
          <w:r>
            <w:t>设调查</w:t>
          </w:r>
          <w:r>
            <w:rPr>
              <w:spacing w:val="-3"/>
            </w:rPr>
            <w:t>研</w:t>
          </w:r>
          <w:r>
            <w:t>究</w:t>
          </w:r>
          <w:r>
            <w:tab/>
          </w:r>
          <w:r>
            <w:t>40</w:t>
          </w:r>
          <w:r>
            <w:fldChar w:fldCharType="end"/>
          </w:r>
        </w:p>
        <w:p>
          <w:pPr>
            <w:pStyle w:val="7"/>
            <w:tabs>
              <w:tab w:val="right" w:leader="dot" w:pos="9841"/>
            </w:tabs>
          </w:pPr>
          <w:r>
            <w:fldChar w:fldCharType="begin"/>
          </w:r>
          <w:r>
            <w:instrText xml:space="preserve"> HYPERLINK \l "_bookmark35" </w:instrText>
          </w:r>
          <w:r>
            <w:fldChar w:fldCharType="separate"/>
          </w:r>
          <w:r>
            <w:t>（十一</w:t>
          </w:r>
          <w:r>
            <w:rPr>
              <w:spacing w:val="-3"/>
            </w:rPr>
            <w:t>）</w:t>
          </w:r>
          <w:r>
            <w:t>教育</w:t>
          </w:r>
          <w:r>
            <w:rPr>
              <w:spacing w:val="-3"/>
            </w:rPr>
            <w:t>基</w:t>
          </w:r>
          <w:r>
            <w:t>金工</w:t>
          </w:r>
          <w:r>
            <w:rPr>
              <w:spacing w:val="-3"/>
            </w:rPr>
            <w:t>作改</w:t>
          </w:r>
          <w:r>
            <w:t>革实践</w:t>
          </w:r>
          <w:r>
            <w:rPr>
              <w:spacing w:val="-3"/>
            </w:rPr>
            <w:t>研</w:t>
          </w:r>
          <w:r>
            <w:t>究</w:t>
          </w:r>
          <w:r>
            <w:tab/>
          </w:r>
          <w:r>
            <w:t>42</w:t>
          </w:r>
          <w:r>
            <w:fldChar w:fldCharType="end"/>
          </w:r>
        </w:p>
        <w:p>
          <w:pPr>
            <w:pStyle w:val="7"/>
            <w:tabs>
              <w:tab w:val="right" w:leader="dot" w:pos="9841"/>
            </w:tabs>
            <w:spacing w:before="105"/>
          </w:pPr>
          <w:r>
            <w:fldChar w:fldCharType="begin"/>
          </w:r>
          <w:r>
            <w:instrText xml:space="preserve"> HYPERLINK \l "_bookmark36" </w:instrText>
          </w:r>
          <w:r>
            <w:fldChar w:fldCharType="separate"/>
          </w:r>
          <w:r>
            <w:t>（十二</w:t>
          </w:r>
          <w:r>
            <w:rPr>
              <w:spacing w:val="-3"/>
            </w:rPr>
            <w:t>）</w:t>
          </w:r>
          <w:r>
            <w:t>高等</w:t>
          </w:r>
          <w:r>
            <w:rPr>
              <w:spacing w:val="-3"/>
            </w:rPr>
            <w:t>教</w:t>
          </w:r>
          <w:r>
            <w:t>育质</w:t>
          </w:r>
          <w:r>
            <w:rPr>
              <w:spacing w:val="-3"/>
            </w:rPr>
            <w:t>量评</w:t>
          </w:r>
          <w:r>
            <w:t>价与质</w:t>
          </w:r>
          <w:r>
            <w:rPr>
              <w:spacing w:val="-3"/>
            </w:rPr>
            <w:t>量</w:t>
          </w:r>
          <w:r>
            <w:t>文化</w:t>
          </w:r>
          <w:r>
            <w:rPr>
              <w:spacing w:val="-3"/>
            </w:rPr>
            <w:t>案</w:t>
          </w:r>
          <w:r>
            <w:t>例调</w:t>
          </w:r>
          <w:r>
            <w:rPr>
              <w:spacing w:val="-3"/>
            </w:rPr>
            <w:t>查研</w:t>
          </w:r>
          <w:r>
            <w:t>究</w:t>
          </w:r>
          <w:r>
            <w:tab/>
          </w:r>
          <w:r>
            <w:t>43</w:t>
          </w:r>
          <w:r>
            <w:fldChar w:fldCharType="end"/>
          </w:r>
        </w:p>
        <w:p>
          <w:pPr>
            <w:pStyle w:val="7"/>
            <w:tabs>
              <w:tab w:val="right" w:leader="dot" w:pos="9841"/>
            </w:tabs>
          </w:pPr>
          <w:r>
            <w:fldChar w:fldCharType="begin"/>
          </w:r>
          <w:r>
            <w:instrText xml:space="preserve"> HYPERLINK \l "_bookmark37" </w:instrText>
          </w:r>
          <w:r>
            <w:fldChar w:fldCharType="separate"/>
          </w:r>
          <w:r>
            <w:t>（十三</w:t>
          </w:r>
          <w:r>
            <w:rPr>
              <w:spacing w:val="-3"/>
            </w:rPr>
            <w:t>）</w:t>
          </w:r>
          <w:r>
            <w:t>教育</w:t>
          </w:r>
          <w:r>
            <w:rPr>
              <w:spacing w:val="-3"/>
            </w:rPr>
            <w:t>数</w:t>
          </w:r>
          <w:r>
            <w:t>学理</w:t>
          </w:r>
          <w:r>
            <w:rPr>
              <w:spacing w:val="-3"/>
            </w:rPr>
            <w:t>论研</w:t>
          </w:r>
          <w:r>
            <w:t>究与实践</w:t>
          </w:r>
          <w:r>
            <w:tab/>
          </w:r>
          <w:r>
            <w:t>44</w:t>
          </w:r>
          <w:r>
            <w:fldChar w:fldCharType="end"/>
          </w:r>
        </w:p>
        <w:p>
          <w:pPr>
            <w:pStyle w:val="7"/>
            <w:tabs>
              <w:tab w:val="right" w:leader="dot" w:pos="9841"/>
            </w:tabs>
          </w:pPr>
          <w:r>
            <w:fldChar w:fldCharType="begin"/>
          </w:r>
          <w:r>
            <w:instrText xml:space="preserve"> HYPERLINK \l "_bookmark38" </w:instrText>
          </w:r>
          <w:r>
            <w:fldChar w:fldCharType="separate"/>
          </w:r>
          <w:r>
            <w:t>（十四</w:t>
          </w:r>
          <w:r>
            <w:rPr>
              <w:spacing w:val="-3"/>
            </w:rPr>
            <w:t>）</w:t>
          </w:r>
          <w:r>
            <w:t>高等</w:t>
          </w:r>
          <w:r>
            <w:rPr>
              <w:spacing w:val="-3"/>
            </w:rPr>
            <w:t>教</w:t>
          </w:r>
          <w:r>
            <w:t>育信</w:t>
          </w:r>
          <w:r>
            <w:rPr>
              <w:spacing w:val="-3"/>
            </w:rPr>
            <w:t>息化</w:t>
          </w:r>
          <w:r>
            <w:t>发展改</w:t>
          </w:r>
          <w:r>
            <w:rPr>
              <w:spacing w:val="-3"/>
            </w:rPr>
            <w:t>革</w:t>
          </w:r>
          <w:r>
            <w:t>实践</w:t>
          </w:r>
          <w:r>
            <w:rPr>
              <w:spacing w:val="-3"/>
            </w:rPr>
            <w:t>研</w:t>
          </w:r>
          <w:r>
            <w:t>究</w:t>
          </w:r>
          <w:r>
            <w:tab/>
          </w:r>
          <w:r>
            <w:t>45</w:t>
          </w:r>
          <w:r>
            <w:fldChar w:fldCharType="end"/>
          </w:r>
        </w:p>
        <w:p>
          <w:pPr>
            <w:pStyle w:val="7"/>
            <w:tabs>
              <w:tab w:val="right" w:leader="dot" w:pos="9841"/>
            </w:tabs>
            <w:spacing w:before="105"/>
          </w:pPr>
          <w:r>
            <w:fldChar w:fldCharType="begin"/>
          </w:r>
          <w:r>
            <w:instrText xml:space="preserve"> HYPERLINK \l "_bookmark39" </w:instrText>
          </w:r>
          <w:r>
            <w:fldChar w:fldCharType="separate"/>
          </w:r>
          <w:r>
            <w:t>（十五</w:t>
          </w:r>
          <w:r>
            <w:rPr>
              <w:spacing w:val="-3"/>
            </w:rPr>
            <w:t>）</w:t>
          </w:r>
          <w:r>
            <w:t>高等</w:t>
          </w:r>
          <w:r>
            <w:rPr>
              <w:spacing w:val="-3"/>
            </w:rPr>
            <w:t>理</w:t>
          </w:r>
          <w:r>
            <w:t>科教</w:t>
          </w:r>
          <w:r>
            <w:rPr>
              <w:spacing w:val="-3"/>
            </w:rPr>
            <w:t>育改</w:t>
          </w:r>
          <w:r>
            <w:t>革实践</w:t>
          </w:r>
          <w:r>
            <w:rPr>
              <w:spacing w:val="-3"/>
            </w:rPr>
            <w:t>研</w:t>
          </w:r>
          <w:r>
            <w:t>究</w:t>
          </w:r>
          <w:r>
            <w:tab/>
          </w:r>
          <w:r>
            <w:t>46</w:t>
          </w:r>
          <w:r>
            <w:fldChar w:fldCharType="end"/>
          </w:r>
        </w:p>
        <w:p>
          <w:pPr>
            <w:pStyle w:val="7"/>
            <w:tabs>
              <w:tab w:val="right" w:leader="dot" w:pos="9841"/>
            </w:tabs>
            <w:spacing w:before="104"/>
          </w:pPr>
          <w:r>
            <w:fldChar w:fldCharType="begin"/>
          </w:r>
          <w:r>
            <w:instrText xml:space="preserve"> HYPERLINK \l "_bookmark40" </w:instrText>
          </w:r>
          <w:r>
            <w:fldChar w:fldCharType="separate"/>
          </w:r>
          <w:r>
            <w:t>（十六</w:t>
          </w:r>
          <w:r>
            <w:rPr>
              <w:spacing w:val="-3"/>
            </w:rPr>
            <w:t>）</w:t>
          </w:r>
          <w:r>
            <w:t>新时</w:t>
          </w:r>
          <w:r>
            <w:rPr>
              <w:spacing w:val="-3"/>
            </w:rPr>
            <w:t>代</w:t>
          </w:r>
          <w:r>
            <w:t>高校</w:t>
          </w:r>
          <w:r>
            <w:rPr>
              <w:spacing w:val="-3"/>
            </w:rPr>
            <w:t>纪检</w:t>
          </w:r>
          <w:r>
            <w:t>监察机</w:t>
          </w:r>
          <w:r>
            <w:rPr>
              <w:spacing w:val="-3"/>
            </w:rPr>
            <w:t>构</w:t>
          </w:r>
          <w:r>
            <w:t>体制</w:t>
          </w:r>
          <w:r>
            <w:rPr>
              <w:spacing w:val="-3"/>
            </w:rPr>
            <w:t>机</w:t>
          </w:r>
          <w:r>
            <w:t>制改</w:t>
          </w:r>
          <w:r>
            <w:rPr>
              <w:spacing w:val="-3"/>
            </w:rPr>
            <w:t>革实</w:t>
          </w:r>
          <w:r>
            <w:t>践研究</w:t>
          </w:r>
          <w:r>
            <w:tab/>
          </w:r>
          <w:r>
            <w:t>47</w:t>
          </w:r>
          <w:r>
            <w:fldChar w:fldCharType="end"/>
          </w:r>
        </w:p>
        <w:p>
          <w:pPr>
            <w:pStyle w:val="7"/>
            <w:tabs>
              <w:tab w:val="right" w:leader="dot" w:pos="9841"/>
            </w:tabs>
            <w:spacing w:before="105"/>
          </w:pPr>
          <w:r>
            <w:fldChar w:fldCharType="begin"/>
          </w:r>
          <w:r>
            <w:instrText xml:space="preserve"> HYPERLINK \l "_bookmark41" </w:instrText>
          </w:r>
          <w:r>
            <w:fldChar w:fldCharType="separate"/>
          </w:r>
          <w:r>
            <w:t>（十七</w:t>
          </w:r>
          <w:r>
            <w:rPr>
              <w:spacing w:val="-3"/>
            </w:rPr>
            <w:t>）</w:t>
          </w:r>
          <w:r>
            <w:t>美育</w:t>
          </w:r>
          <w:r>
            <w:rPr>
              <w:spacing w:val="-3"/>
            </w:rPr>
            <w:t>理</w:t>
          </w:r>
          <w:r>
            <w:t>论与</w:t>
          </w:r>
          <w:r>
            <w:rPr>
              <w:spacing w:val="-3"/>
            </w:rPr>
            <w:t>改革</w:t>
          </w:r>
          <w:r>
            <w:t>实践研究</w:t>
          </w:r>
          <w:r>
            <w:tab/>
          </w:r>
          <w:r>
            <w:t>48</w:t>
          </w:r>
          <w:r>
            <w:fldChar w:fldCharType="end"/>
          </w:r>
        </w:p>
        <w:p>
          <w:pPr>
            <w:pStyle w:val="7"/>
            <w:tabs>
              <w:tab w:val="right" w:leader="dot" w:pos="9841"/>
            </w:tabs>
          </w:pPr>
          <w:r>
            <w:fldChar w:fldCharType="begin"/>
          </w:r>
          <w:r>
            <w:instrText xml:space="preserve"> HYPERLINK \l "_bookmark42" </w:instrText>
          </w:r>
          <w:r>
            <w:fldChar w:fldCharType="separate"/>
          </w:r>
          <w:r>
            <w:t>（十八</w:t>
          </w:r>
          <w:r>
            <w:rPr>
              <w:spacing w:val="-3"/>
            </w:rPr>
            <w:t>）</w:t>
          </w:r>
          <w:r>
            <w:t>新时</w:t>
          </w:r>
          <w:r>
            <w:rPr>
              <w:spacing w:val="-3"/>
            </w:rPr>
            <w:t>代</w:t>
          </w:r>
          <w:r>
            <w:t>秘书</w:t>
          </w:r>
          <w:r>
            <w:rPr>
              <w:spacing w:val="-3"/>
            </w:rPr>
            <w:t>学专</w:t>
          </w:r>
          <w:r>
            <w:t>业实践</w:t>
          </w:r>
          <w:r>
            <w:rPr>
              <w:spacing w:val="-3"/>
            </w:rPr>
            <w:t>教</w:t>
          </w:r>
          <w:r>
            <w:t>学与</w:t>
          </w:r>
          <w:r>
            <w:rPr>
              <w:spacing w:val="-3"/>
            </w:rPr>
            <w:t>人</w:t>
          </w:r>
          <w:r>
            <w:t>才培</w:t>
          </w:r>
          <w:r>
            <w:rPr>
              <w:spacing w:val="-3"/>
            </w:rPr>
            <w:t>养调</w:t>
          </w:r>
          <w:r>
            <w:t>查研究</w:t>
          </w:r>
          <w:r>
            <w:tab/>
          </w:r>
          <w:r>
            <w:t>49</w:t>
          </w:r>
          <w:r>
            <w:fldChar w:fldCharType="end"/>
          </w:r>
        </w:p>
        <w:p>
          <w:pPr>
            <w:pStyle w:val="7"/>
            <w:tabs>
              <w:tab w:val="right" w:leader="dot" w:pos="9841"/>
            </w:tabs>
            <w:spacing w:before="105"/>
          </w:pPr>
          <w:r>
            <w:fldChar w:fldCharType="begin"/>
          </w:r>
          <w:r>
            <w:instrText xml:space="preserve"> HYPERLINK \l "_bookmark43" </w:instrText>
          </w:r>
          <w:r>
            <w:fldChar w:fldCharType="separate"/>
          </w:r>
          <w:r>
            <w:t>（十九</w:t>
          </w:r>
          <w:r>
            <w:rPr>
              <w:spacing w:val="-3"/>
            </w:rPr>
            <w:t>）</w:t>
          </w:r>
          <w:r>
            <w:t>优秀</w:t>
          </w:r>
          <w:r>
            <w:rPr>
              <w:spacing w:val="-3"/>
            </w:rPr>
            <w:t>设</w:t>
          </w:r>
          <w:r>
            <w:t>计人</w:t>
          </w:r>
          <w:r>
            <w:rPr>
              <w:spacing w:val="-3"/>
            </w:rPr>
            <w:t>才培</w:t>
          </w:r>
          <w:r>
            <w:t>养特色</w:t>
          </w:r>
          <w:r>
            <w:rPr>
              <w:spacing w:val="-3"/>
            </w:rPr>
            <w:t>与</w:t>
          </w:r>
          <w:r>
            <w:t>路径</w:t>
          </w:r>
          <w:r>
            <w:rPr>
              <w:spacing w:val="-3"/>
            </w:rPr>
            <w:t>研</w:t>
          </w:r>
          <w:r>
            <w:t>究</w:t>
          </w:r>
          <w:r>
            <w:tab/>
          </w:r>
          <w:r>
            <w:t>50</w:t>
          </w:r>
          <w:r>
            <w:fldChar w:fldCharType="end"/>
          </w:r>
        </w:p>
        <w:p>
          <w:pPr>
            <w:pStyle w:val="7"/>
            <w:tabs>
              <w:tab w:val="right" w:leader="dot" w:pos="9841"/>
            </w:tabs>
          </w:pPr>
          <w:r>
            <w:fldChar w:fldCharType="begin"/>
          </w:r>
          <w:r>
            <w:instrText xml:space="preserve"> HYPERLINK \l "_bookmark44" </w:instrText>
          </w:r>
          <w:r>
            <w:fldChar w:fldCharType="separate"/>
          </w:r>
          <w:r>
            <w:t>（二十</w:t>
          </w:r>
          <w:r>
            <w:rPr>
              <w:spacing w:val="-3"/>
            </w:rPr>
            <w:t>）</w:t>
          </w:r>
          <w:r>
            <w:t>高校</w:t>
          </w:r>
          <w:r>
            <w:rPr>
              <w:spacing w:val="-3"/>
            </w:rPr>
            <w:t>哲</w:t>
          </w:r>
          <w:r>
            <w:t>学社</w:t>
          </w:r>
          <w:r>
            <w:rPr>
              <w:spacing w:val="-3"/>
            </w:rPr>
            <w:t>会科</w:t>
          </w:r>
          <w:r>
            <w:t>学高质</w:t>
          </w:r>
          <w:r>
            <w:rPr>
              <w:spacing w:val="-3"/>
            </w:rPr>
            <w:t>量</w:t>
          </w:r>
          <w:r>
            <w:t>发展</w:t>
          </w:r>
          <w:r>
            <w:rPr>
              <w:spacing w:val="-3"/>
            </w:rPr>
            <w:t>改</w:t>
          </w:r>
          <w:r>
            <w:t>革实</w:t>
          </w:r>
          <w:r>
            <w:rPr>
              <w:spacing w:val="-3"/>
            </w:rPr>
            <w:t>践研</w:t>
          </w:r>
          <w:r>
            <w:t>究</w:t>
          </w:r>
          <w:r>
            <w:tab/>
          </w:r>
          <w:r>
            <w:t>51</w:t>
          </w:r>
          <w:r>
            <w:fldChar w:fldCharType="end"/>
          </w:r>
        </w:p>
        <w:p>
          <w:pPr>
            <w:pStyle w:val="7"/>
            <w:tabs>
              <w:tab w:val="right" w:leader="dot" w:pos="9841"/>
            </w:tabs>
            <w:spacing w:before="105"/>
          </w:pPr>
          <w:r>
            <w:fldChar w:fldCharType="begin"/>
          </w:r>
          <w:r>
            <w:instrText xml:space="preserve"> HYPERLINK \l "_bookmark45" </w:instrText>
          </w:r>
          <w:r>
            <w:fldChar w:fldCharType="separate"/>
          </w:r>
          <w:r>
            <w:t>（二十</w:t>
          </w:r>
          <w:r>
            <w:rPr>
              <w:spacing w:val="-3"/>
            </w:rPr>
            <w:t>一</w:t>
          </w:r>
          <w:r>
            <w:t>）摄</w:t>
          </w:r>
          <w:r>
            <w:rPr>
              <w:spacing w:val="-3"/>
            </w:rPr>
            <w:t>影</w:t>
          </w:r>
          <w:r>
            <w:t>教育</w:t>
          </w:r>
          <w:r>
            <w:rPr>
              <w:spacing w:val="-3"/>
            </w:rPr>
            <w:t>实践</w:t>
          </w:r>
          <w:r>
            <w:t>研究</w:t>
          </w:r>
          <w:r>
            <w:tab/>
          </w:r>
          <w:r>
            <w:t>52</w:t>
          </w:r>
          <w:r>
            <w:fldChar w:fldCharType="end"/>
          </w:r>
        </w:p>
        <w:p>
          <w:pPr>
            <w:pStyle w:val="7"/>
            <w:tabs>
              <w:tab w:val="right" w:leader="dot" w:pos="9841"/>
            </w:tabs>
          </w:pPr>
          <w:r>
            <w:fldChar w:fldCharType="begin"/>
          </w:r>
          <w:r>
            <w:instrText xml:space="preserve"> HYPERLINK \l "_bookmark46" </w:instrText>
          </w:r>
          <w:r>
            <w:fldChar w:fldCharType="separate"/>
          </w:r>
          <w:r>
            <w:t>（二十</w:t>
          </w:r>
          <w:r>
            <w:rPr>
              <w:spacing w:val="-3"/>
            </w:rPr>
            <w:t>二</w:t>
          </w:r>
          <w:r>
            <w:t>）特</w:t>
          </w:r>
          <w:r>
            <w:rPr>
              <w:spacing w:val="-3"/>
            </w:rPr>
            <w:t>殊</w:t>
          </w:r>
          <w:r>
            <w:t>教育</w:t>
          </w:r>
          <w:r>
            <w:rPr>
              <w:spacing w:val="-3"/>
            </w:rPr>
            <w:t>师资</w:t>
          </w:r>
          <w:r>
            <w:t>培养与</w:t>
          </w:r>
          <w:r>
            <w:rPr>
              <w:spacing w:val="-3"/>
            </w:rPr>
            <w:t>残</w:t>
          </w:r>
          <w:r>
            <w:t>疾人</w:t>
          </w:r>
          <w:r>
            <w:rPr>
              <w:spacing w:val="-3"/>
            </w:rPr>
            <w:t>高</w:t>
          </w:r>
          <w:r>
            <w:t>等教</w:t>
          </w:r>
          <w:r>
            <w:rPr>
              <w:spacing w:val="-3"/>
            </w:rPr>
            <w:t>育调</w:t>
          </w:r>
          <w:r>
            <w:t>查研究</w:t>
          </w:r>
          <w:r>
            <w:tab/>
          </w:r>
          <w:r>
            <w:t>53</w:t>
          </w:r>
          <w:r>
            <w:fldChar w:fldCharType="end"/>
          </w:r>
        </w:p>
        <w:p>
          <w:pPr>
            <w:pStyle w:val="7"/>
            <w:tabs>
              <w:tab w:val="right" w:leader="dot" w:pos="9841"/>
            </w:tabs>
          </w:pPr>
          <w:r>
            <w:fldChar w:fldCharType="begin"/>
          </w:r>
          <w:r>
            <w:instrText xml:space="preserve"> HYPERLINK \l "_bookmark47" </w:instrText>
          </w:r>
          <w:r>
            <w:fldChar w:fldCharType="separate"/>
          </w:r>
          <w:r>
            <w:t>（二十</w:t>
          </w:r>
          <w:r>
            <w:rPr>
              <w:spacing w:val="-3"/>
            </w:rPr>
            <w:t>三</w:t>
          </w:r>
          <w:r>
            <w:t>）国</w:t>
          </w:r>
          <w:r>
            <w:rPr>
              <w:spacing w:val="-3"/>
            </w:rPr>
            <w:t>际</w:t>
          </w:r>
          <w:r>
            <w:t>学生</w:t>
          </w:r>
          <w:r>
            <w:rPr>
              <w:spacing w:val="-3"/>
            </w:rPr>
            <w:t>教育</w:t>
          </w:r>
          <w:r>
            <w:t>管理改</w:t>
          </w:r>
          <w:r>
            <w:rPr>
              <w:spacing w:val="-3"/>
            </w:rPr>
            <w:t>革</w:t>
          </w:r>
          <w:r>
            <w:t>实践</w:t>
          </w:r>
          <w:r>
            <w:rPr>
              <w:spacing w:val="-3"/>
            </w:rPr>
            <w:t>研</w:t>
          </w:r>
          <w:r>
            <w:t>究</w:t>
          </w:r>
          <w:r>
            <w:tab/>
          </w:r>
          <w:r>
            <w:t>54</w:t>
          </w:r>
          <w:r>
            <w:fldChar w:fldCharType="end"/>
          </w:r>
        </w:p>
        <w:p>
          <w:pPr>
            <w:pStyle w:val="7"/>
            <w:tabs>
              <w:tab w:val="right" w:leader="dot" w:pos="9841"/>
            </w:tabs>
            <w:spacing w:before="105"/>
          </w:pPr>
          <w:r>
            <w:fldChar w:fldCharType="begin"/>
          </w:r>
          <w:r>
            <w:instrText xml:space="preserve"> HYPERLINK \l "_bookmark48" </w:instrText>
          </w:r>
          <w:r>
            <w:fldChar w:fldCharType="separate"/>
          </w:r>
          <w:r>
            <w:t>（二十</w:t>
          </w:r>
          <w:r>
            <w:rPr>
              <w:spacing w:val="-3"/>
            </w:rPr>
            <w:t>四</w:t>
          </w:r>
          <w:r>
            <w:t>）高</w:t>
          </w:r>
          <w:r>
            <w:rPr>
              <w:spacing w:val="-3"/>
            </w:rPr>
            <w:t>校</w:t>
          </w:r>
          <w:r>
            <w:t>外语</w:t>
          </w:r>
          <w:r>
            <w:rPr>
              <w:spacing w:val="-3"/>
            </w:rPr>
            <w:t>教育</w:t>
          </w:r>
          <w:r>
            <w:t>课程改</w:t>
          </w:r>
          <w:r>
            <w:rPr>
              <w:spacing w:val="-3"/>
            </w:rPr>
            <w:t>革</w:t>
          </w:r>
          <w:r>
            <w:t>与教</w:t>
          </w:r>
          <w:r>
            <w:rPr>
              <w:spacing w:val="-3"/>
            </w:rPr>
            <w:t>师</w:t>
          </w:r>
          <w:r>
            <w:t>专业</w:t>
          </w:r>
          <w:r>
            <w:rPr>
              <w:spacing w:val="-3"/>
            </w:rPr>
            <w:t>能力</w:t>
          </w:r>
          <w:r>
            <w:t>发展实</w:t>
          </w:r>
          <w:r>
            <w:rPr>
              <w:spacing w:val="-3"/>
            </w:rPr>
            <w:t>践</w:t>
          </w:r>
          <w:r>
            <w:t>研究</w:t>
          </w:r>
          <w:r>
            <w:tab/>
          </w:r>
          <w:r>
            <w:t>56</w:t>
          </w:r>
          <w:r>
            <w:fldChar w:fldCharType="end"/>
          </w:r>
        </w:p>
        <w:p>
          <w:pPr>
            <w:pStyle w:val="7"/>
            <w:tabs>
              <w:tab w:val="right" w:leader="dot" w:pos="9841"/>
            </w:tabs>
          </w:pPr>
          <w:r>
            <w:fldChar w:fldCharType="begin"/>
          </w:r>
          <w:r>
            <w:instrText xml:space="preserve"> HYPERLINK \l "_bookmark49" </w:instrText>
          </w:r>
          <w:r>
            <w:fldChar w:fldCharType="separate"/>
          </w:r>
          <w:r>
            <w:t>（二十</w:t>
          </w:r>
          <w:r>
            <w:rPr>
              <w:spacing w:val="-3"/>
            </w:rPr>
            <w:t>五</w:t>
          </w:r>
          <w:r>
            <w:t>）高</w:t>
          </w:r>
          <w:r>
            <w:rPr>
              <w:spacing w:val="-3"/>
            </w:rPr>
            <w:t>校</w:t>
          </w:r>
          <w:r>
            <w:t>校史</w:t>
          </w:r>
          <w:r>
            <w:rPr>
              <w:spacing w:val="-3"/>
            </w:rPr>
            <w:t>改革</w:t>
          </w:r>
          <w:r>
            <w:t>实践研究</w:t>
          </w:r>
          <w:r>
            <w:tab/>
          </w:r>
          <w:r>
            <w:t>57</w:t>
          </w:r>
          <w:r>
            <w:fldChar w:fldCharType="end"/>
          </w:r>
        </w:p>
        <w:p>
          <w:pPr>
            <w:pStyle w:val="7"/>
            <w:tabs>
              <w:tab w:val="right" w:leader="dot" w:pos="9841"/>
            </w:tabs>
            <w:spacing w:before="105"/>
          </w:pPr>
          <w:r>
            <w:fldChar w:fldCharType="begin"/>
          </w:r>
          <w:r>
            <w:instrText xml:space="preserve"> HYPERLINK \l "_bookmark50" </w:instrText>
          </w:r>
          <w:r>
            <w:fldChar w:fldCharType="separate"/>
          </w:r>
          <w:r>
            <w:t>（二十</w:t>
          </w:r>
          <w:r>
            <w:rPr>
              <w:spacing w:val="-3"/>
            </w:rPr>
            <w:t>六</w:t>
          </w:r>
          <w:r>
            <w:t>）高</w:t>
          </w:r>
          <w:r>
            <w:rPr>
              <w:spacing w:val="-3"/>
            </w:rPr>
            <w:t>校</w:t>
          </w:r>
          <w:r>
            <w:t>校友</w:t>
          </w:r>
          <w:r>
            <w:rPr>
              <w:spacing w:val="-3"/>
            </w:rPr>
            <w:t>工作</w:t>
          </w:r>
          <w:r>
            <w:t>改革实</w:t>
          </w:r>
          <w:r>
            <w:rPr>
              <w:spacing w:val="-3"/>
            </w:rPr>
            <w:t>践</w:t>
          </w:r>
          <w:r>
            <w:t>研究</w:t>
          </w:r>
          <w:r>
            <w:tab/>
          </w:r>
          <w:r>
            <w:t>58</w:t>
          </w:r>
          <w:r>
            <w:fldChar w:fldCharType="end"/>
          </w:r>
        </w:p>
        <w:p>
          <w:pPr>
            <w:pStyle w:val="7"/>
            <w:tabs>
              <w:tab w:val="right" w:leader="dot" w:pos="9841"/>
            </w:tabs>
          </w:pPr>
          <w:r>
            <w:fldChar w:fldCharType="begin"/>
          </w:r>
          <w:r>
            <w:instrText xml:space="preserve"> HYPERLINK \l "_bookmark51" </w:instrText>
          </w:r>
          <w:r>
            <w:fldChar w:fldCharType="separate"/>
          </w:r>
          <w:r>
            <w:t>（二十</w:t>
          </w:r>
          <w:r>
            <w:rPr>
              <w:spacing w:val="-3"/>
            </w:rPr>
            <w:t>七</w:t>
          </w:r>
          <w:r>
            <w:t>）新</w:t>
          </w:r>
          <w:r>
            <w:rPr>
              <w:spacing w:val="-3"/>
            </w:rPr>
            <w:t>时</w:t>
          </w:r>
          <w:r>
            <w:t>代高</w:t>
          </w:r>
          <w:r>
            <w:rPr>
              <w:spacing w:val="-3"/>
            </w:rPr>
            <w:t>校新</w:t>
          </w:r>
          <w:r>
            <w:t>闻传播</w:t>
          </w:r>
          <w:r>
            <w:rPr>
              <w:spacing w:val="-3"/>
            </w:rPr>
            <w:t>教</w:t>
          </w:r>
          <w:r>
            <w:t>育创</w:t>
          </w:r>
          <w:r>
            <w:rPr>
              <w:spacing w:val="-3"/>
            </w:rPr>
            <w:t>新</w:t>
          </w:r>
          <w:r>
            <w:t>发展</w:t>
          </w:r>
          <w:r>
            <w:rPr>
              <w:spacing w:val="-3"/>
            </w:rPr>
            <w:t>调查</w:t>
          </w:r>
          <w:r>
            <w:t>研究</w:t>
          </w:r>
          <w:r>
            <w:tab/>
          </w:r>
          <w:r>
            <w:t>59</w:t>
          </w:r>
          <w:r>
            <w:fldChar w:fldCharType="end"/>
          </w:r>
        </w:p>
        <w:p>
          <w:pPr>
            <w:pStyle w:val="7"/>
            <w:tabs>
              <w:tab w:val="right" w:leader="dot" w:pos="9841"/>
            </w:tabs>
            <w:spacing w:before="105"/>
          </w:pPr>
          <w:r>
            <w:fldChar w:fldCharType="begin"/>
          </w:r>
          <w:r>
            <w:instrText xml:space="preserve"> HYPERLINK \l "_bookmark52" </w:instrText>
          </w:r>
          <w:r>
            <w:fldChar w:fldCharType="separate"/>
          </w:r>
          <w:r>
            <w:t>（二十</w:t>
          </w:r>
          <w:r>
            <w:rPr>
              <w:spacing w:val="-3"/>
            </w:rPr>
            <w:t>八</w:t>
          </w:r>
          <w:r>
            <w:t>）高</w:t>
          </w:r>
          <w:r>
            <w:rPr>
              <w:spacing w:val="-3"/>
            </w:rPr>
            <w:t>校</w:t>
          </w:r>
          <w:r>
            <w:t>教师</w:t>
          </w:r>
          <w:r>
            <w:rPr>
              <w:spacing w:val="-3"/>
            </w:rPr>
            <w:t>评价</w:t>
          </w:r>
          <w:r>
            <w:t>改革实</w:t>
          </w:r>
          <w:r>
            <w:rPr>
              <w:spacing w:val="-3"/>
            </w:rPr>
            <w:t>践</w:t>
          </w:r>
          <w:r>
            <w:t>研究</w:t>
          </w:r>
          <w:r>
            <w:tab/>
          </w:r>
          <w:r>
            <w:t>60</w:t>
          </w:r>
          <w:r>
            <w:fldChar w:fldCharType="end"/>
          </w:r>
        </w:p>
        <w:p>
          <w:pPr>
            <w:pStyle w:val="7"/>
            <w:tabs>
              <w:tab w:val="right" w:leader="dot" w:pos="9841"/>
            </w:tabs>
          </w:pPr>
          <w:r>
            <w:fldChar w:fldCharType="begin"/>
          </w:r>
          <w:r>
            <w:instrText xml:space="preserve"> HYPERLINK \l "_bookmark53" </w:instrText>
          </w:r>
          <w:r>
            <w:fldChar w:fldCharType="separate"/>
          </w:r>
          <w:r>
            <w:t>（二十</w:t>
          </w:r>
          <w:r>
            <w:rPr>
              <w:spacing w:val="-3"/>
            </w:rPr>
            <w:t>九</w:t>
          </w:r>
          <w:r>
            <w:t>）高</w:t>
          </w:r>
          <w:r>
            <w:rPr>
              <w:spacing w:val="-3"/>
            </w:rPr>
            <w:t>等</w:t>
          </w:r>
          <w:r>
            <w:t>教育</w:t>
          </w:r>
          <w:r>
            <w:rPr>
              <w:spacing w:val="-3"/>
            </w:rPr>
            <w:t>对外</w:t>
          </w:r>
          <w:r>
            <w:t>开放实</w:t>
          </w:r>
          <w:r>
            <w:rPr>
              <w:spacing w:val="-3"/>
            </w:rPr>
            <w:t>践</w:t>
          </w:r>
          <w:r>
            <w:t>研究</w:t>
          </w:r>
          <w:r>
            <w:tab/>
          </w:r>
          <w:r>
            <w:t>61</w:t>
          </w:r>
          <w:r>
            <w:fldChar w:fldCharType="end"/>
          </w:r>
        </w:p>
        <w:p>
          <w:pPr>
            <w:pStyle w:val="7"/>
            <w:tabs>
              <w:tab w:val="right" w:leader="dot" w:pos="9841"/>
            </w:tabs>
            <w:spacing w:before="105"/>
          </w:pPr>
          <w:r>
            <w:fldChar w:fldCharType="begin"/>
          </w:r>
          <w:r>
            <w:instrText xml:space="preserve"> HYPERLINK \l "_bookmark54" </w:instrText>
          </w:r>
          <w:r>
            <w:fldChar w:fldCharType="separate"/>
          </w:r>
          <w:r>
            <w:t>（三十</w:t>
          </w:r>
          <w:r>
            <w:rPr>
              <w:spacing w:val="-3"/>
            </w:rPr>
            <w:t>）</w:t>
          </w:r>
          <w:r>
            <w:t>影视</w:t>
          </w:r>
          <w:r>
            <w:rPr>
              <w:spacing w:val="-3"/>
            </w:rPr>
            <w:t>传</w:t>
          </w:r>
          <w:r>
            <w:t>媒艺</w:t>
          </w:r>
          <w:r>
            <w:rPr>
              <w:spacing w:val="-3"/>
            </w:rPr>
            <w:t>术与</w:t>
          </w:r>
          <w:r>
            <w:t>影视传</w:t>
          </w:r>
          <w:r>
            <w:rPr>
              <w:spacing w:val="-3"/>
            </w:rPr>
            <w:t>媒</w:t>
          </w:r>
          <w:r>
            <w:t>教育</w:t>
          </w:r>
          <w:r>
            <w:rPr>
              <w:spacing w:val="-3"/>
            </w:rPr>
            <w:t>实</w:t>
          </w:r>
          <w:r>
            <w:t>践研究</w:t>
          </w:r>
          <w:r>
            <w:tab/>
          </w:r>
          <w:r>
            <w:t>62</w:t>
          </w:r>
          <w:r>
            <w:fldChar w:fldCharType="end"/>
          </w:r>
        </w:p>
        <w:p>
          <w:pPr>
            <w:pStyle w:val="7"/>
            <w:tabs>
              <w:tab w:val="right" w:leader="dot" w:pos="9841"/>
            </w:tabs>
          </w:pPr>
          <w:r>
            <w:fldChar w:fldCharType="begin"/>
          </w:r>
          <w:r>
            <w:instrText xml:space="preserve"> HYPERLINK \l "_bookmark55" </w:instrText>
          </w:r>
          <w:r>
            <w:fldChar w:fldCharType="separate"/>
          </w:r>
          <w:r>
            <w:t>（三十</w:t>
          </w:r>
          <w:r>
            <w:rPr>
              <w:spacing w:val="-3"/>
            </w:rPr>
            <w:t>一</w:t>
          </w:r>
          <w:r>
            <w:t>）新</w:t>
          </w:r>
          <w:r>
            <w:rPr>
              <w:spacing w:val="-3"/>
            </w:rPr>
            <w:t>时</w:t>
          </w:r>
          <w:r>
            <w:t>代教</w:t>
          </w:r>
          <w:r>
            <w:rPr>
              <w:spacing w:val="-3"/>
            </w:rPr>
            <w:t>师教</w:t>
          </w:r>
          <w:r>
            <w:t>育语文</w:t>
          </w:r>
          <w:r>
            <w:rPr>
              <w:spacing w:val="-3"/>
            </w:rPr>
            <w:t>学</w:t>
          </w:r>
          <w:r>
            <w:t>科人</w:t>
          </w:r>
          <w:r>
            <w:rPr>
              <w:spacing w:val="-3"/>
            </w:rPr>
            <w:t>才</w:t>
          </w:r>
          <w:r>
            <w:t>培养</w:t>
          </w:r>
          <w:r>
            <w:rPr>
              <w:spacing w:val="-3"/>
            </w:rPr>
            <w:t>质量</w:t>
          </w:r>
          <w:r>
            <w:t>改革实</w:t>
          </w:r>
          <w:r>
            <w:rPr>
              <w:spacing w:val="-3"/>
            </w:rPr>
            <w:t>践</w:t>
          </w:r>
          <w:r>
            <w:t>研究</w:t>
          </w:r>
          <w:r>
            <w:tab/>
          </w:r>
          <w:r>
            <w:t>63</w:t>
          </w:r>
          <w:r>
            <w:fldChar w:fldCharType="end"/>
          </w:r>
        </w:p>
        <w:p>
          <w:pPr>
            <w:pStyle w:val="7"/>
            <w:tabs>
              <w:tab w:val="right" w:leader="dot" w:pos="9841"/>
            </w:tabs>
          </w:pPr>
          <w:r>
            <w:fldChar w:fldCharType="begin"/>
          </w:r>
          <w:r>
            <w:instrText xml:space="preserve"> HYPERLINK \l "_bookmark56" </w:instrText>
          </w:r>
          <w:r>
            <w:fldChar w:fldCharType="separate"/>
          </w:r>
          <w:r>
            <w:t>（三十</w:t>
          </w:r>
          <w:r>
            <w:rPr>
              <w:spacing w:val="-3"/>
            </w:rPr>
            <w:t>二</w:t>
          </w:r>
          <w:r>
            <w:t>）高</w:t>
          </w:r>
          <w:r>
            <w:rPr>
              <w:spacing w:val="-3"/>
            </w:rPr>
            <w:t>等</w:t>
          </w:r>
          <w:r>
            <w:t>职业</w:t>
          </w:r>
          <w:r>
            <w:rPr>
              <w:spacing w:val="-3"/>
            </w:rPr>
            <w:t>教育</w:t>
          </w:r>
          <w:r>
            <w:t>高质量</w:t>
          </w:r>
          <w:r>
            <w:rPr>
              <w:spacing w:val="-3"/>
            </w:rPr>
            <w:t>发</w:t>
          </w:r>
          <w:r>
            <w:t>展改</w:t>
          </w:r>
          <w:r>
            <w:rPr>
              <w:spacing w:val="-3"/>
            </w:rPr>
            <w:t>革</w:t>
          </w:r>
          <w:r>
            <w:t>实践</w:t>
          </w:r>
          <w:r>
            <w:rPr>
              <w:spacing w:val="-3"/>
            </w:rPr>
            <w:t>研</w:t>
          </w:r>
          <w:r>
            <w:t>究</w:t>
          </w:r>
          <w:r>
            <w:tab/>
          </w:r>
          <w:r>
            <w:t>64</w:t>
          </w:r>
          <w:r>
            <w:fldChar w:fldCharType="end"/>
          </w:r>
        </w:p>
        <w:p>
          <w:pPr>
            <w:pStyle w:val="7"/>
            <w:tabs>
              <w:tab w:val="right" w:leader="dot" w:pos="9841"/>
            </w:tabs>
            <w:spacing w:before="105"/>
          </w:pPr>
          <w:r>
            <w:fldChar w:fldCharType="begin"/>
          </w:r>
          <w:r>
            <w:instrText xml:space="preserve"> HYPERLINK \l "_bookmark57" </w:instrText>
          </w:r>
          <w:r>
            <w:fldChar w:fldCharType="separate"/>
          </w:r>
          <w:r>
            <w:t>（三十</w:t>
          </w:r>
          <w:r>
            <w:rPr>
              <w:spacing w:val="-3"/>
            </w:rPr>
            <w:t>三</w:t>
          </w:r>
          <w:r>
            <w:t>）高</w:t>
          </w:r>
          <w:r>
            <w:rPr>
              <w:spacing w:val="-3"/>
            </w:rPr>
            <w:t>等</w:t>
          </w:r>
          <w:r>
            <w:t>教育</w:t>
          </w:r>
          <w:r>
            <w:rPr>
              <w:spacing w:val="-3"/>
            </w:rPr>
            <w:t>自学</w:t>
          </w:r>
          <w:r>
            <w:t>考试高</w:t>
          </w:r>
          <w:r>
            <w:rPr>
              <w:spacing w:val="-3"/>
            </w:rPr>
            <w:t>质</w:t>
          </w:r>
          <w:r>
            <w:t>量发</w:t>
          </w:r>
          <w:r>
            <w:rPr>
              <w:spacing w:val="-3"/>
            </w:rPr>
            <w:t>展</w:t>
          </w:r>
          <w:r>
            <w:t>改革</w:t>
          </w:r>
          <w:r>
            <w:rPr>
              <w:spacing w:val="-3"/>
            </w:rPr>
            <w:t>实践</w:t>
          </w:r>
          <w:r>
            <w:t>研究</w:t>
          </w:r>
          <w:r>
            <w:tab/>
          </w:r>
          <w:r>
            <w:t>66</w:t>
          </w:r>
          <w:r>
            <w:fldChar w:fldCharType="end"/>
          </w:r>
        </w:p>
        <w:p>
          <w:pPr>
            <w:pStyle w:val="7"/>
            <w:tabs>
              <w:tab w:val="right" w:leader="dot" w:pos="9841"/>
            </w:tabs>
            <w:spacing w:after="20"/>
          </w:pPr>
          <w:r>
            <w:fldChar w:fldCharType="begin"/>
          </w:r>
          <w:r>
            <w:instrText xml:space="preserve"> HYPERLINK \l "_bookmark58" </w:instrText>
          </w:r>
          <w:r>
            <w:fldChar w:fldCharType="separate"/>
          </w:r>
          <w:r>
            <w:t>（三十</w:t>
          </w:r>
          <w:r>
            <w:rPr>
              <w:spacing w:val="-3"/>
            </w:rPr>
            <w:t>四</w:t>
          </w:r>
          <w:r>
            <w:t>）数</w:t>
          </w:r>
          <w:r>
            <w:rPr>
              <w:spacing w:val="-3"/>
            </w:rPr>
            <w:t>字</w:t>
          </w:r>
          <w:r>
            <w:t>化赋</w:t>
          </w:r>
          <w:r>
            <w:rPr>
              <w:spacing w:val="-3"/>
            </w:rPr>
            <w:t>能高</w:t>
          </w:r>
          <w:r>
            <w:t>质量教</w:t>
          </w:r>
          <w:r>
            <w:rPr>
              <w:spacing w:val="-3"/>
            </w:rPr>
            <w:t>育</w:t>
          </w:r>
          <w:r>
            <w:t>发展</w:t>
          </w:r>
          <w:r>
            <w:rPr>
              <w:spacing w:val="-3"/>
            </w:rPr>
            <w:t>实</w:t>
          </w:r>
          <w:r>
            <w:t>践研究</w:t>
          </w:r>
          <w:r>
            <w:tab/>
          </w:r>
          <w:r>
            <w:t>67</w:t>
          </w:r>
          <w:r>
            <w:fldChar w:fldCharType="end"/>
          </w:r>
        </w:p>
        <w:p>
          <w:pPr>
            <w:pStyle w:val="7"/>
            <w:tabs>
              <w:tab w:val="right" w:leader="dot" w:pos="9841"/>
            </w:tabs>
            <w:spacing w:before="25"/>
          </w:pPr>
          <w:r>
            <w:fldChar w:fldCharType="begin"/>
          </w:r>
          <w:r>
            <w:instrText xml:space="preserve"> HYPERLINK \l "_bookmark59" </w:instrText>
          </w:r>
          <w:r>
            <w:fldChar w:fldCharType="separate"/>
          </w:r>
          <w:r>
            <w:t>（三十</w:t>
          </w:r>
          <w:r>
            <w:rPr>
              <w:spacing w:val="-3"/>
            </w:rPr>
            <w:t>五</w:t>
          </w:r>
          <w:r>
            <w:t>）高</w:t>
          </w:r>
          <w:r>
            <w:rPr>
              <w:spacing w:val="-3"/>
            </w:rPr>
            <w:t>校</w:t>
          </w:r>
          <w:r>
            <w:t>宣传</w:t>
          </w:r>
          <w:r>
            <w:rPr>
              <w:spacing w:val="-3"/>
            </w:rPr>
            <w:t>思想</w:t>
          </w:r>
          <w:r>
            <w:t>工作创</w:t>
          </w:r>
          <w:r>
            <w:rPr>
              <w:spacing w:val="-3"/>
            </w:rPr>
            <w:t>新</w:t>
          </w:r>
          <w:r>
            <w:t>发展</w:t>
          </w:r>
          <w:r>
            <w:rPr>
              <w:spacing w:val="-3"/>
            </w:rPr>
            <w:t>实</w:t>
          </w:r>
          <w:r>
            <w:t>践研究</w:t>
          </w:r>
          <w:r>
            <w:tab/>
          </w:r>
          <w:r>
            <w:t>68</w:t>
          </w:r>
          <w:r>
            <w:fldChar w:fldCharType="end"/>
          </w:r>
        </w:p>
        <w:p>
          <w:pPr>
            <w:pStyle w:val="7"/>
            <w:tabs>
              <w:tab w:val="right" w:leader="dot" w:pos="9841"/>
            </w:tabs>
          </w:pPr>
          <w:r>
            <w:fldChar w:fldCharType="begin"/>
          </w:r>
          <w:r>
            <w:instrText xml:space="preserve"> HYPERLINK \l "_bookmark60" </w:instrText>
          </w:r>
          <w:r>
            <w:fldChar w:fldCharType="separate"/>
          </w:r>
          <w:r>
            <w:t>（三十</w:t>
          </w:r>
          <w:r>
            <w:rPr>
              <w:spacing w:val="-3"/>
            </w:rPr>
            <w:t>六</w:t>
          </w:r>
          <w:r>
            <w:t>）产</w:t>
          </w:r>
          <w:r>
            <w:rPr>
              <w:spacing w:val="-3"/>
            </w:rPr>
            <w:t>教</w:t>
          </w:r>
          <w:r>
            <w:t>融合</w:t>
          </w:r>
          <w:r>
            <w:rPr>
              <w:spacing w:val="-3"/>
            </w:rPr>
            <w:t>促进</w:t>
          </w:r>
          <w:r>
            <w:t>就业创</w:t>
          </w:r>
          <w:r>
            <w:rPr>
              <w:spacing w:val="-3"/>
            </w:rPr>
            <w:t>业</w:t>
          </w:r>
          <w:r>
            <w:t>改革</w:t>
          </w:r>
          <w:r>
            <w:rPr>
              <w:spacing w:val="-3"/>
            </w:rPr>
            <w:t>实</w:t>
          </w:r>
          <w:r>
            <w:t>践研究</w:t>
          </w:r>
          <w:r>
            <w:tab/>
          </w:r>
          <w:r>
            <w:t>69</w:t>
          </w:r>
          <w:r>
            <w:fldChar w:fldCharType="end"/>
          </w:r>
        </w:p>
        <w:p>
          <w:pPr>
            <w:pStyle w:val="7"/>
            <w:tabs>
              <w:tab w:val="right" w:leader="dot" w:pos="9841"/>
            </w:tabs>
            <w:spacing w:before="108"/>
          </w:pPr>
          <w:r>
            <w:fldChar w:fldCharType="begin"/>
          </w:r>
          <w:r>
            <w:instrText xml:space="preserve"> HYPERLINK \l "_bookmark61" </w:instrText>
          </w:r>
          <w:r>
            <w:fldChar w:fldCharType="separate"/>
          </w:r>
          <w:r>
            <w:t>（三十</w:t>
          </w:r>
          <w:r>
            <w:rPr>
              <w:spacing w:val="-3"/>
            </w:rPr>
            <w:t>七</w:t>
          </w:r>
          <w:r>
            <w:t>）</w:t>
          </w:r>
          <w:r>
            <w:rPr>
              <w:rFonts w:hint="eastAsia" w:ascii="黑体" w:hAnsi="黑体" w:eastAsia="黑体"/>
            </w:rPr>
            <w:t>“</w:t>
          </w:r>
          <w:r>
            <w:rPr>
              <w:spacing w:val="-3"/>
            </w:rPr>
            <w:t>一</w:t>
          </w:r>
          <w:r>
            <w:t>带一</w:t>
          </w:r>
          <w:r>
            <w:rPr>
              <w:spacing w:val="-3"/>
            </w:rPr>
            <w:t>路</w:t>
          </w:r>
          <w:r>
            <w:rPr>
              <w:rFonts w:hint="eastAsia" w:ascii="黑体" w:hAnsi="黑体" w:eastAsia="黑体"/>
              <w:spacing w:val="-3"/>
            </w:rPr>
            <w:t>”</w:t>
          </w:r>
          <w:r>
            <w:t>高质量</w:t>
          </w:r>
          <w:r>
            <w:rPr>
              <w:spacing w:val="-3"/>
            </w:rPr>
            <w:t>发</w:t>
          </w:r>
          <w:r>
            <w:t>展改</w:t>
          </w:r>
          <w:r>
            <w:rPr>
              <w:spacing w:val="-3"/>
            </w:rPr>
            <w:t>革</w:t>
          </w:r>
          <w:r>
            <w:t>实践</w:t>
          </w:r>
          <w:r>
            <w:rPr>
              <w:spacing w:val="-3"/>
            </w:rPr>
            <w:t>研</w:t>
          </w:r>
          <w:r>
            <w:t>究</w:t>
          </w:r>
          <w:r>
            <w:tab/>
          </w:r>
          <w:r>
            <w:t>70</w:t>
          </w:r>
          <w:r>
            <w:fldChar w:fldCharType="end"/>
          </w:r>
        </w:p>
        <w:p>
          <w:pPr>
            <w:pStyle w:val="7"/>
            <w:tabs>
              <w:tab w:val="right" w:leader="dot" w:pos="9841"/>
            </w:tabs>
            <w:spacing w:before="103"/>
          </w:pPr>
          <w:r>
            <w:fldChar w:fldCharType="begin"/>
          </w:r>
          <w:r>
            <w:instrText xml:space="preserve"> HYPERLINK \l "_bookmark62" </w:instrText>
          </w:r>
          <w:r>
            <w:fldChar w:fldCharType="separate"/>
          </w:r>
          <w:r>
            <w:t>（三十</w:t>
          </w:r>
          <w:r>
            <w:rPr>
              <w:spacing w:val="-3"/>
            </w:rPr>
            <w:t>八</w:t>
          </w:r>
          <w:r>
            <w:t>）生</w:t>
          </w:r>
          <w:r>
            <w:rPr>
              <w:spacing w:val="-3"/>
            </w:rPr>
            <w:t>态</w:t>
          </w:r>
          <w:r>
            <w:t>文明</w:t>
          </w:r>
          <w:r>
            <w:rPr>
              <w:spacing w:val="-3"/>
            </w:rPr>
            <w:t>思政</w:t>
          </w:r>
          <w:r>
            <w:t>改革实</w:t>
          </w:r>
          <w:r>
            <w:rPr>
              <w:spacing w:val="-3"/>
            </w:rPr>
            <w:t>践</w:t>
          </w:r>
          <w:r>
            <w:t>研究</w:t>
          </w:r>
          <w:r>
            <w:tab/>
          </w:r>
          <w:r>
            <w:t>71</w:t>
          </w:r>
          <w:r>
            <w:fldChar w:fldCharType="end"/>
          </w:r>
        </w:p>
        <w:p>
          <w:pPr>
            <w:pStyle w:val="7"/>
            <w:tabs>
              <w:tab w:val="right" w:leader="dot" w:pos="9841"/>
            </w:tabs>
            <w:spacing w:before="105"/>
          </w:pPr>
          <w:r>
            <w:fldChar w:fldCharType="begin"/>
          </w:r>
          <w:r>
            <w:instrText xml:space="preserve"> HYPERLINK \l "_bookmark63" </w:instrText>
          </w:r>
          <w:r>
            <w:fldChar w:fldCharType="separate"/>
          </w:r>
          <w:r>
            <w:t>（三十</w:t>
          </w:r>
          <w:r>
            <w:rPr>
              <w:spacing w:val="-3"/>
            </w:rPr>
            <w:t>九</w:t>
          </w:r>
          <w:r>
            <w:t>）高</w:t>
          </w:r>
          <w:r>
            <w:rPr>
              <w:spacing w:val="-3"/>
            </w:rPr>
            <w:t>校</w:t>
          </w:r>
          <w:r>
            <w:t>劳动</w:t>
          </w:r>
          <w:r>
            <w:rPr>
              <w:spacing w:val="-3"/>
            </w:rPr>
            <w:t>教育</w:t>
          </w:r>
          <w:r>
            <w:t>课程教</w:t>
          </w:r>
          <w:r>
            <w:rPr>
              <w:spacing w:val="-3"/>
            </w:rPr>
            <w:t>学</w:t>
          </w:r>
          <w:r>
            <w:t>体系</w:t>
          </w:r>
          <w:r>
            <w:rPr>
              <w:spacing w:val="-3"/>
            </w:rPr>
            <w:t>和</w:t>
          </w:r>
          <w:r>
            <w:t>实施</w:t>
          </w:r>
          <w:r>
            <w:rPr>
              <w:spacing w:val="-3"/>
            </w:rPr>
            <w:t>路径</w:t>
          </w:r>
          <w:r>
            <w:t>调查研究</w:t>
          </w:r>
          <w:r>
            <w:tab/>
          </w:r>
          <w:r>
            <w:t>73</w:t>
          </w:r>
          <w:r>
            <w:fldChar w:fldCharType="end"/>
          </w:r>
        </w:p>
        <w:p>
          <w:pPr>
            <w:pStyle w:val="7"/>
            <w:tabs>
              <w:tab w:val="right" w:leader="dot" w:pos="9841"/>
            </w:tabs>
          </w:pPr>
          <w:r>
            <w:fldChar w:fldCharType="begin"/>
          </w:r>
          <w:r>
            <w:instrText xml:space="preserve"> HYPERLINK \l "_bookmark64" </w:instrText>
          </w:r>
          <w:r>
            <w:fldChar w:fldCharType="separate"/>
          </w:r>
          <w:r>
            <w:t>（四十</w:t>
          </w:r>
          <w:r>
            <w:rPr>
              <w:spacing w:val="-3"/>
            </w:rPr>
            <w:t>）</w:t>
          </w:r>
          <w:r>
            <w:t>高等</w:t>
          </w:r>
          <w:r>
            <w:rPr>
              <w:spacing w:val="-3"/>
            </w:rPr>
            <w:t>农</w:t>
          </w:r>
          <w:r>
            <w:t>林教</w:t>
          </w:r>
          <w:r>
            <w:rPr>
              <w:spacing w:val="-3"/>
            </w:rPr>
            <w:t>育改</w:t>
          </w:r>
          <w:r>
            <w:t>革实践</w:t>
          </w:r>
          <w:r>
            <w:rPr>
              <w:spacing w:val="-3"/>
            </w:rPr>
            <w:t>研</w:t>
          </w:r>
          <w:r>
            <w:t>究</w:t>
          </w:r>
          <w:r>
            <w:tab/>
          </w:r>
          <w:r>
            <w:t>74</w:t>
          </w:r>
          <w:r>
            <w:fldChar w:fldCharType="end"/>
          </w:r>
        </w:p>
      </w:sdtContent>
    </w:sdt>
    <w:p>
      <w:pPr>
        <w:spacing w:after="0"/>
        <w:sectPr>
          <w:type w:val="continuous"/>
          <w:pgSz w:w="11910" w:h="16840"/>
          <w:pgMar w:top="1420" w:right="660" w:bottom="1939" w:left="980" w:header="720" w:footer="720" w:gutter="0"/>
          <w:cols w:space="720" w:num="1"/>
        </w:sectPr>
      </w:pPr>
    </w:p>
    <w:p>
      <w:pPr>
        <w:pStyle w:val="2"/>
        <w:spacing w:before="43"/>
        <w:ind w:left="820"/>
      </w:pPr>
      <w:bookmarkStart w:id="0" w:name="_bookmark0"/>
      <w:bookmarkEnd w:id="0"/>
      <w:r>
        <w:t>一、“</w:t>
      </w:r>
      <w:r>
        <w:rPr>
          <w:rFonts w:ascii="Times New Roman" w:hAnsi="Times New Roman" w:eastAsia="Times New Roman"/>
        </w:rPr>
        <w:t>2022</w:t>
      </w:r>
      <w:r>
        <w:t>年度高等教育科学研究规划课题”专项课题</w:t>
      </w:r>
    </w:p>
    <w:p>
      <w:pPr>
        <w:spacing w:before="157"/>
        <w:ind w:left="100" w:right="0" w:firstLine="0"/>
        <w:jc w:val="left"/>
        <w:rPr>
          <w:rFonts w:hint="eastAsia" w:ascii="黑体" w:eastAsia="黑体"/>
          <w:sz w:val="36"/>
        </w:rPr>
      </w:pPr>
      <w:r>
        <w:rPr>
          <w:rFonts w:hint="eastAsia" w:ascii="黑体" w:eastAsia="黑体"/>
          <w:sz w:val="36"/>
        </w:rPr>
        <w:t>（第一类）</w:t>
      </w:r>
    </w:p>
    <w:p>
      <w:pPr>
        <w:pStyle w:val="4"/>
        <w:spacing w:before="0"/>
        <w:ind w:left="0"/>
        <w:rPr>
          <w:rFonts w:ascii="黑体"/>
          <w:sz w:val="36"/>
        </w:rPr>
      </w:pPr>
    </w:p>
    <w:p>
      <w:pPr>
        <w:pStyle w:val="4"/>
        <w:spacing w:before="0"/>
        <w:ind w:left="0"/>
        <w:rPr>
          <w:rFonts w:ascii="黑体"/>
          <w:sz w:val="28"/>
        </w:rPr>
      </w:pPr>
    </w:p>
    <w:p>
      <w:pPr>
        <w:pStyle w:val="4"/>
        <w:spacing w:before="0"/>
        <w:ind w:left="602"/>
        <w:rPr>
          <w:rFonts w:hint="eastAsia" w:ascii="黑体" w:eastAsia="黑体"/>
        </w:rPr>
      </w:pPr>
      <w:bookmarkStart w:id="1" w:name="_bookmark1"/>
      <w:bookmarkEnd w:id="1"/>
      <w:r>
        <w:rPr>
          <w:rFonts w:hint="eastAsia" w:ascii="黑体" w:eastAsia="黑体"/>
        </w:rPr>
        <w:t>（一）大学生创新创业研究</w:t>
      </w:r>
    </w:p>
    <w:p>
      <w:pPr>
        <w:pStyle w:val="4"/>
        <w:spacing w:before="209" w:line="292" w:lineRule="auto"/>
        <w:ind w:left="100" w:right="425" w:firstLine="643"/>
        <w:jc w:val="both"/>
      </w:pPr>
      <w:r>
        <w:rPr>
          <w:rFonts w:hint="eastAsia" w:ascii="楷体_GB2312" w:eastAsia="楷体_GB2312"/>
          <w:b/>
          <w:w w:val="95"/>
        </w:rPr>
        <w:t>课题简介：</w:t>
      </w:r>
      <w:r>
        <w:rPr>
          <w:w w:val="95"/>
        </w:rPr>
        <w:t>伴随新一轮科技革命和产业变革加速演进，我国人才需求结构发生深刻变化，促使教育形态与资源的极大创新和拓展，要把创新创业教育融入高等教育各环节、人才培养全过程，纵深推进大学生创新创业研究；推动形成就业从业教育模式到创新创业教育模式的转变，形成高校毕业生更高质量创业就业的新局面；推动通过创新</w:t>
      </w:r>
      <w:r>
        <w:t>创业教育，实现了多学科交叉融合、跨学科学习、校内外协同。</w:t>
      </w:r>
    </w:p>
    <w:p>
      <w:pPr>
        <w:spacing w:before="0" w:line="409" w:lineRule="exact"/>
        <w:ind w:left="743" w:right="0" w:firstLine="0"/>
        <w:jc w:val="both"/>
        <w:rPr>
          <w:sz w:val="32"/>
        </w:rPr>
      </w:pPr>
      <w:r>
        <w:rPr>
          <w:rFonts w:hint="eastAsia" w:ascii="楷体_GB2312" w:eastAsia="楷体_GB2312"/>
          <w:b/>
          <w:sz w:val="32"/>
        </w:rPr>
        <w:t>立项数量：</w:t>
      </w:r>
      <w:r>
        <w:rPr>
          <w:sz w:val="32"/>
        </w:rPr>
        <w:t>重大课题3项，重点课题10项</w:t>
      </w:r>
    </w:p>
    <w:p>
      <w:pPr>
        <w:pStyle w:val="4"/>
        <w:spacing w:before="92"/>
        <w:ind w:left="743"/>
      </w:pPr>
      <w:r>
        <w:rPr>
          <w:rFonts w:hint="eastAsia" w:ascii="楷体_GB2312" w:eastAsia="楷体_GB2312"/>
          <w:b/>
        </w:rPr>
        <w:t>经费额度：</w:t>
      </w:r>
      <w:r>
        <w:t>重大课题6万元/项，重点课题1万元/项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spacing w:before="89"/>
        <w:ind w:left="743" w:right="0" w:firstLine="0"/>
        <w:jc w:val="left"/>
        <w:rPr>
          <w:sz w:val="32"/>
        </w:rPr>
      </w:pPr>
      <w:r>
        <w:rPr>
          <w:rFonts w:hint="eastAsia" w:ascii="楷体_GB2312" w:eastAsia="楷体_GB2312"/>
          <w:b/>
          <w:sz w:val="32"/>
        </w:rPr>
        <w:t>立项方式：</w:t>
      </w:r>
      <w:r>
        <w:rPr>
          <w:sz w:val="32"/>
        </w:rPr>
        <w:t>申报评审</w:t>
      </w:r>
    </w:p>
    <w:p>
      <w:pPr>
        <w:pStyle w:val="3"/>
      </w:pPr>
    </w:p>
    <w:p>
      <w:pPr>
        <w:pStyle w:val="3"/>
        <w:ind w:left="0" w:leftChars="0" w:firstLine="0" w:firstLineChars="0"/>
      </w:pPr>
    </w:p>
    <w:p>
      <w:pPr>
        <w:pStyle w:val="3"/>
      </w:pPr>
      <w:r>
        <w:t>课题指南：</w:t>
      </w:r>
    </w:p>
    <w:p>
      <w:pPr>
        <w:pStyle w:val="11"/>
        <w:numPr>
          <w:ilvl w:val="0"/>
          <w:numId w:val="1"/>
        </w:numPr>
        <w:tabs>
          <w:tab w:val="left" w:pos="1068"/>
        </w:tabs>
        <w:spacing w:before="88" w:after="0" w:line="240" w:lineRule="auto"/>
        <w:ind w:left="1067" w:right="0" w:hanging="325"/>
        <w:jc w:val="left"/>
        <w:rPr>
          <w:b/>
          <w:sz w:val="32"/>
        </w:rPr>
      </w:pPr>
      <w:r>
        <w:rPr>
          <w:b/>
          <w:sz w:val="32"/>
        </w:rPr>
        <w:t>重大课题（限定）</w:t>
      </w:r>
    </w:p>
    <w:p>
      <w:pPr>
        <w:pStyle w:val="11"/>
        <w:numPr>
          <w:ilvl w:val="0"/>
          <w:numId w:val="2"/>
        </w:numPr>
        <w:tabs>
          <w:tab w:val="left" w:pos="1224"/>
        </w:tabs>
        <w:spacing w:before="92" w:after="0" w:line="240" w:lineRule="auto"/>
        <w:ind w:left="1223" w:right="0" w:hanging="483"/>
        <w:jc w:val="left"/>
        <w:rPr>
          <w:sz w:val="32"/>
        </w:rPr>
      </w:pPr>
      <w:r>
        <w:rPr>
          <w:sz w:val="32"/>
        </w:rPr>
        <w:t>新冠疫情对大学生就业创业影响研究；</w:t>
      </w:r>
    </w:p>
    <w:p>
      <w:pPr>
        <w:pStyle w:val="11"/>
        <w:numPr>
          <w:ilvl w:val="0"/>
          <w:numId w:val="2"/>
        </w:numPr>
        <w:tabs>
          <w:tab w:val="left" w:pos="1224"/>
        </w:tabs>
        <w:spacing w:before="89" w:after="0" w:line="292" w:lineRule="auto"/>
        <w:ind w:left="741" w:right="1368" w:firstLine="0"/>
        <w:jc w:val="left"/>
        <w:rPr>
          <w:sz w:val="32"/>
        </w:rPr>
      </w:pPr>
      <w:r>
        <w:rPr>
          <w:sz w:val="32"/>
        </w:rPr>
        <w:t>新发展阶段国家级创新创业学院评估和建设研究；</w:t>
      </w:r>
      <w:r>
        <w:rPr>
          <w:rFonts w:hint="eastAsia"/>
          <w:sz w:val="32"/>
          <w:lang w:val="en-US" w:eastAsia="zh-CN"/>
        </w:rPr>
        <w:t xml:space="preserve">  </w:t>
      </w:r>
      <w:r>
        <w:rPr>
          <w:sz w:val="32"/>
        </w:rPr>
        <w:t>(3)</w:t>
      </w:r>
      <w:r>
        <w:rPr>
          <w:spacing w:val="-1"/>
          <w:sz w:val="32"/>
        </w:rPr>
        <w:t>数字经济背景下创新创业教育人才培养范式变革研究。</w:t>
      </w:r>
    </w:p>
    <w:p>
      <w:pPr>
        <w:spacing w:after="0" w:line="292" w:lineRule="auto"/>
        <w:jc w:val="left"/>
        <w:rPr>
          <w:sz w:val="32"/>
        </w:rPr>
        <w:sectPr>
          <w:pgSz w:w="11910" w:h="16840"/>
          <w:pgMar w:top="1540" w:right="660" w:bottom="1640" w:left="980" w:header="0" w:footer="1403" w:gutter="0"/>
          <w:cols w:space="720" w:num="1"/>
        </w:sectPr>
      </w:pPr>
    </w:p>
    <w:p>
      <w:pPr>
        <w:pStyle w:val="3"/>
        <w:numPr>
          <w:ilvl w:val="0"/>
          <w:numId w:val="1"/>
        </w:numPr>
        <w:tabs>
          <w:tab w:val="left" w:pos="1068"/>
        </w:tabs>
        <w:spacing w:before="42" w:after="0" w:line="240" w:lineRule="auto"/>
        <w:ind w:left="1067" w:right="0" w:hanging="325"/>
        <w:jc w:val="left"/>
        <w:rPr>
          <w:rFonts w:hint="eastAsia" w:ascii="仿宋_GB2312" w:eastAsia="仿宋_GB2312"/>
        </w:rPr>
      </w:pPr>
      <w:r>
        <w:rPr>
          <w:rFonts w:hint="eastAsia" w:ascii="仿宋_GB2312" w:eastAsia="仿宋_GB2312"/>
        </w:rPr>
        <w:t>重点课题（包含但不限定）</w:t>
      </w:r>
    </w:p>
    <w:p>
      <w:pPr>
        <w:pStyle w:val="4"/>
        <w:spacing w:before="90" w:line="292" w:lineRule="auto"/>
        <w:ind w:left="741" w:right="2007"/>
      </w:pPr>
      <w:r>
        <w:t>(1)创新创业教育与思想政治教育融合研究；</w:t>
      </w:r>
    </w:p>
    <w:p>
      <w:pPr>
        <w:pStyle w:val="4"/>
        <w:spacing w:before="90" w:line="292" w:lineRule="auto"/>
        <w:ind w:left="741" w:right="2007"/>
      </w:pPr>
      <w:r>
        <w:t>(2)</w:t>
      </w:r>
      <w:r>
        <w:rPr>
          <w:spacing w:val="-1"/>
        </w:rPr>
        <w:t>“四新”建设与创新创业人才培养基本范式研究；</w:t>
      </w:r>
      <w:r>
        <w:t>(3)创新创业知识图谱与虚拟教研室运行研究；</w:t>
      </w:r>
    </w:p>
    <w:p>
      <w:pPr>
        <w:pStyle w:val="4"/>
        <w:spacing w:before="0" w:line="292" w:lineRule="auto"/>
        <w:ind w:left="741" w:right="4246"/>
      </w:pPr>
      <w:r>
        <w:t>(4)产教融合与双创课程改革研究；</w:t>
      </w:r>
    </w:p>
    <w:p>
      <w:pPr>
        <w:pStyle w:val="4"/>
        <w:spacing w:before="0" w:line="292" w:lineRule="auto"/>
        <w:ind w:left="741" w:right="4246"/>
        <w:rPr>
          <w:rFonts w:hint="eastAsia" w:eastAsia="仿宋_GB2312"/>
          <w:lang w:eastAsia="zh-CN"/>
        </w:rPr>
      </w:pPr>
      <w:r>
        <w:t>(5)</w:t>
      </w:r>
      <w:r>
        <w:rPr>
          <w:spacing w:val="-2"/>
        </w:rPr>
        <w:t>元宇宙与创新创业教学变革研究；</w:t>
      </w:r>
      <w:r>
        <w:t>(6)“互联网+”大赛案例库研究；</w:t>
      </w:r>
    </w:p>
    <w:p>
      <w:pPr>
        <w:pStyle w:val="4"/>
        <w:spacing w:before="0" w:line="292" w:lineRule="auto"/>
        <w:ind w:left="741" w:right="4246"/>
      </w:pPr>
      <w:r>
        <w:t>(7)创新创业教育与五育融合研究；</w:t>
      </w:r>
    </w:p>
    <w:p>
      <w:pPr>
        <w:pStyle w:val="4"/>
        <w:spacing w:before="0" w:line="292" w:lineRule="auto"/>
        <w:ind w:left="741" w:right="4246"/>
      </w:pPr>
      <w:r>
        <w:t>(8)</w:t>
      </w:r>
      <w:r>
        <w:rPr>
          <w:spacing w:val="-2"/>
        </w:rPr>
        <w:t>创新创业教育服务区域发展研究；</w:t>
      </w:r>
    </w:p>
    <w:p>
      <w:pPr>
        <w:pStyle w:val="4"/>
        <w:spacing w:before="0"/>
        <w:ind w:left="741"/>
      </w:pPr>
      <w:r>
        <w:t>(9)创新创业教育链、创新链与产业链协同发展研究。</w:t>
      </w:r>
    </w:p>
    <w:p>
      <w:pPr>
        <w:pStyle w:val="4"/>
        <w:spacing w:before="0"/>
        <w:ind w:left="0"/>
      </w:pPr>
    </w:p>
    <w:p>
      <w:pPr>
        <w:pStyle w:val="4"/>
        <w:spacing w:before="5"/>
        <w:ind w:left="0"/>
        <w:rPr>
          <w:sz w:val="23"/>
        </w:rPr>
      </w:pPr>
    </w:p>
    <w:p>
      <w:pPr>
        <w:pStyle w:val="4"/>
        <w:spacing w:before="1"/>
        <w:ind w:left="602"/>
        <w:rPr>
          <w:rFonts w:hint="eastAsia" w:ascii="黑体" w:eastAsia="黑体"/>
        </w:rPr>
      </w:pPr>
      <w:bookmarkStart w:id="2" w:name="_bookmark2"/>
      <w:bookmarkEnd w:id="2"/>
      <w:r>
        <w:rPr>
          <w:rFonts w:hint="eastAsia" w:ascii="黑体" w:eastAsia="黑体"/>
        </w:rPr>
        <w:t>（二）大学素质教育研究</w:t>
      </w:r>
    </w:p>
    <w:p>
      <w:pPr>
        <w:pStyle w:val="4"/>
        <w:spacing w:before="209" w:line="292" w:lineRule="auto"/>
        <w:ind w:left="100" w:right="425" w:firstLine="643"/>
        <w:jc w:val="both"/>
      </w:pPr>
      <w:r>
        <w:rPr>
          <w:rFonts w:hint="eastAsia" w:ascii="楷体_GB2312" w:eastAsia="楷体_GB2312"/>
          <w:b/>
          <w:w w:val="95"/>
        </w:rPr>
        <w:t>课题简介：</w:t>
      </w:r>
      <w:r>
        <w:rPr>
          <w:w w:val="95"/>
        </w:rPr>
        <w:t>围绕大学素质教育领域的重大理论与实践问题开展研究。研究内容要求服务国家战略发展大局，围绕立德树人根本使命，探索新时代高素质创新人才培养的规律、路径与模式。课题研究要求在研究视角、学术观点、理论工具、研究方法等方面有创新成果和突出特色，为引领大学素质教育发展、服务政府决策提供更有价值的理</w:t>
      </w:r>
      <w:r>
        <w:t>论、方法与经验支撑。</w:t>
      </w:r>
    </w:p>
    <w:p>
      <w:pPr>
        <w:spacing w:before="0" w:line="409" w:lineRule="exact"/>
        <w:ind w:left="743" w:right="0" w:firstLine="0"/>
        <w:jc w:val="both"/>
        <w:rPr>
          <w:sz w:val="32"/>
        </w:rPr>
      </w:pPr>
      <w:r>
        <w:rPr>
          <w:rFonts w:hint="eastAsia" w:ascii="楷体_GB2312" w:eastAsia="楷体_GB2312"/>
          <w:b/>
          <w:sz w:val="32"/>
        </w:rPr>
        <w:t>立项数量：</w:t>
      </w:r>
      <w:r>
        <w:rPr>
          <w:sz w:val="32"/>
        </w:rPr>
        <w:t>重大课题5项，重点课题15项</w:t>
      </w:r>
    </w:p>
    <w:p>
      <w:pPr>
        <w:pStyle w:val="4"/>
        <w:ind w:left="743"/>
      </w:pPr>
      <w:r>
        <w:rPr>
          <w:rFonts w:hint="eastAsia" w:ascii="楷体_GB2312" w:eastAsia="楷体_GB2312"/>
          <w:b/>
        </w:rPr>
        <w:t>经费额度：</w:t>
      </w:r>
      <w:r>
        <w:t>重大课题3-5万元/项，重点课题1万元/项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pPr>
    </w:p>
    <w:p>
      <w:pPr>
        <w:pStyle w:val="3"/>
      </w:pPr>
    </w:p>
    <w:p>
      <w:pPr>
        <w:pStyle w:val="3"/>
      </w:pPr>
    </w:p>
    <w:p>
      <w:pPr>
        <w:pStyle w:val="3"/>
      </w:pPr>
    </w:p>
    <w:p>
      <w:pPr>
        <w:pStyle w:val="3"/>
      </w:pPr>
    </w:p>
    <w:p>
      <w:pPr>
        <w:pStyle w:val="3"/>
      </w:pPr>
      <w:r>
        <w:t>课题指南：</w:t>
      </w:r>
    </w:p>
    <w:p>
      <w:pPr>
        <w:pStyle w:val="11"/>
        <w:numPr>
          <w:ilvl w:val="0"/>
          <w:numId w:val="3"/>
        </w:numPr>
        <w:tabs>
          <w:tab w:val="left" w:pos="1068"/>
        </w:tabs>
        <w:spacing w:before="89" w:after="0" w:line="240" w:lineRule="auto"/>
        <w:ind w:left="1067" w:right="0" w:hanging="325"/>
        <w:jc w:val="left"/>
        <w:rPr>
          <w:b/>
          <w:sz w:val="32"/>
        </w:rPr>
      </w:pPr>
      <w:r>
        <w:rPr>
          <w:b/>
          <w:sz w:val="32"/>
        </w:rPr>
        <w:t>重大课题</w:t>
      </w:r>
    </w:p>
    <w:p>
      <w:pPr>
        <w:pStyle w:val="4"/>
        <w:spacing w:before="92" w:line="292" w:lineRule="auto"/>
        <w:ind w:left="741" w:right="2967"/>
        <w:rPr>
          <w:rFonts w:hint="eastAsia" w:eastAsia="仿宋_GB2312"/>
          <w:lang w:eastAsia="zh-CN"/>
        </w:rPr>
      </w:pPr>
      <w:r>
        <w:t>(1)</w:t>
      </w:r>
      <w:r>
        <w:rPr>
          <w:spacing w:val="-1"/>
        </w:rPr>
        <w:t>新时代大学生综合素质调查与大数据建设；</w:t>
      </w:r>
      <w:r>
        <w:t>(2)新时代国防素质教育内容与路径研究；</w:t>
      </w:r>
    </w:p>
    <w:p>
      <w:pPr>
        <w:pStyle w:val="4"/>
        <w:spacing w:before="92" w:line="292" w:lineRule="auto"/>
        <w:ind w:left="741" w:right="2967"/>
      </w:pPr>
      <w:r>
        <w:t>(3)现代大学书院制度理论研究与实践探索；</w:t>
      </w:r>
    </w:p>
    <w:p>
      <w:pPr>
        <w:pStyle w:val="4"/>
        <w:spacing w:before="92" w:line="292" w:lineRule="auto"/>
        <w:ind w:left="741" w:right="2967"/>
      </w:pPr>
      <w:r>
        <w:t>(4)</w:t>
      </w:r>
      <w:r>
        <w:rPr>
          <w:spacing w:val="-1"/>
        </w:rPr>
        <w:t>基于新农科的素质教育课程体系构建研究；</w:t>
      </w:r>
      <w:r>
        <w:t>(5)乡村振兴背景下的素质教育探索。</w:t>
      </w:r>
    </w:p>
    <w:p>
      <w:pPr>
        <w:pStyle w:val="3"/>
        <w:numPr>
          <w:ilvl w:val="0"/>
          <w:numId w:val="3"/>
        </w:numPr>
        <w:tabs>
          <w:tab w:val="left" w:pos="1068"/>
        </w:tabs>
        <w:spacing w:before="0" w:after="0" w:line="408" w:lineRule="exact"/>
        <w:ind w:left="1067" w:right="0" w:hanging="325"/>
        <w:jc w:val="left"/>
        <w:rPr>
          <w:rFonts w:hint="eastAsia" w:ascii="仿宋_GB2312" w:eastAsia="仿宋_GB2312"/>
        </w:rPr>
      </w:pPr>
      <w:r>
        <w:rPr>
          <w:rFonts w:hint="eastAsia" w:ascii="仿宋_GB2312" w:eastAsia="仿宋_GB2312"/>
        </w:rPr>
        <w:t>重点课题</w:t>
      </w:r>
    </w:p>
    <w:p>
      <w:pPr>
        <w:pStyle w:val="4"/>
        <w:spacing w:before="91" w:line="292" w:lineRule="auto"/>
        <w:ind w:left="741" w:right="3589"/>
      </w:pPr>
      <w:r>
        <w:t>(1)学习贯彻党的二十大精神与素质教育；(2)高等教育高质量发展与素质教育；</w:t>
      </w:r>
    </w:p>
    <w:p>
      <w:pPr>
        <w:pStyle w:val="4"/>
        <w:spacing w:before="0" w:line="292" w:lineRule="auto"/>
        <w:ind w:left="741" w:right="1349"/>
      </w:pPr>
      <w:r>
        <w:t>(3)新工科、新农科、新医科、新文科背景下的素质教育；(4)新时代素质教育内涵与培养体系研究；</w:t>
      </w:r>
    </w:p>
    <w:p>
      <w:pPr>
        <w:pStyle w:val="4"/>
        <w:spacing w:before="0" w:line="292" w:lineRule="auto"/>
        <w:ind w:left="741" w:right="4869"/>
      </w:pPr>
      <w:r>
        <w:t>(5)素质教育通识课程教学创新；(6)素质教育与高校教师发展；</w:t>
      </w:r>
    </w:p>
    <w:p>
      <w:pPr>
        <w:pStyle w:val="4"/>
        <w:spacing w:before="0" w:line="292" w:lineRule="auto"/>
        <w:ind w:left="741" w:right="4869"/>
      </w:pPr>
      <w:r>
        <w:t>(7)课程思政与素质教育；</w:t>
      </w:r>
    </w:p>
    <w:p>
      <w:pPr>
        <w:pStyle w:val="4"/>
        <w:spacing w:before="0" w:line="292" w:lineRule="auto"/>
        <w:ind w:left="741" w:right="5046"/>
        <w:rPr>
          <w:rFonts w:hint="eastAsia" w:eastAsia="仿宋_GB2312"/>
          <w:lang w:eastAsia="zh-CN"/>
        </w:rPr>
      </w:pPr>
      <w:r>
        <w:t>(8)大学素质教育评价研究；</w:t>
      </w:r>
    </w:p>
    <w:p>
      <w:pPr>
        <w:pStyle w:val="4"/>
        <w:spacing w:before="0" w:line="292" w:lineRule="auto"/>
        <w:ind w:left="741" w:right="5046"/>
        <w:rPr>
          <w:rFonts w:hint="eastAsia" w:eastAsia="仿宋_GB2312"/>
          <w:lang w:eastAsia="zh-CN"/>
        </w:rPr>
      </w:pPr>
      <w:r>
        <w:t>(9)智能时代的素质教育；</w:t>
      </w:r>
    </w:p>
    <w:p>
      <w:pPr>
        <w:pStyle w:val="4"/>
        <w:spacing w:before="0" w:line="292" w:lineRule="auto"/>
        <w:ind w:left="741" w:right="5046"/>
      </w:pPr>
      <w:r>
        <w:t>(10)</w:t>
      </w:r>
      <w:r>
        <w:rPr>
          <w:spacing w:val="-2"/>
        </w:rPr>
        <w:t>素质教育的大中小学衔接。</w:t>
      </w:r>
    </w:p>
    <w:p>
      <w:pPr>
        <w:pStyle w:val="4"/>
        <w:spacing w:before="0"/>
        <w:ind w:left="0"/>
      </w:pPr>
    </w:p>
    <w:p>
      <w:pPr>
        <w:pStyle w:val="4"/>
        <w:spacing w:before="207"/>
        <w:ind w:left="602"/>
        <w:rPr>
          <w:rFonts w:hint="eastAsia" w:ascii="黑体" w:eastAsia="黑体"/>
        </w:rPr>
      </w:pPr>
      <w:bookmarkStart w:id="3" w:name="_bookmark3"/>
      <w:bookmarkEnd w:id="3"/>
      <w:r>
        <w:rPr>
          <w:rFonts w:hint="eastAsia" w:ascii="黑体" w:eastAsia="黑体"/>
        </w:rPr>
        <w:t>（三）高校辅导员队伍建设与发展研究</w:t>
      </w:r>
    </w:p>
    <w:p>
      <w:pPr>
        <w:pStyle w:val="4"/>
        <w:spacing w:before="212" w:line="292" w:lineRule="auto"/>
        <w:ind w:left="100" w:right="263" w:firstLine="643"/>
        <w:jc w:val="both"/>
      </w:pPr>
      <w:r>
        <w:rPr>
          <w:rFonts w:hint="eastAsia" w:ascii="楷体_GB2312" w:hAnsi="楷体_GB2312" w:eastAsia="楷体_GB2312"/>
          <w:b/>
          <w:spacing w:val="-33"/>
          <w:w w:val="99"/>
        </w:rPr>
        <w:t>课题简介：</w:t>
      </w:r>
      <w:r>
        <w:rPr>
          <w:spacing w:val="-1"/>
          <w:w w:val="99"/>
        </w:rPr>
        <w:t>“高校辅导员队伍建设与发展研究”专项课题面向全国</w:t>
      </w:r>
      <w:r>
        <w:rPr>
          <w:spacing w:val="3"/>
        </w:rPr>
        <w:t>高校思想政治工作者开展。课题研究旨在深入学习贯彻习近平新时代</w:t>
      </w:r>
      <w:r>
        <w:rPr>
          <w:spacing w:val="-1"/>
        </w:rPr>
        <w:t>中国特色社会主义思想，学习贯彻习近平总书记关于教育的重要论述，</w:t>
      </w:r>
    </w:p>
    <w:p>
      <w:pPr>
        <w:spacing w:after="0" w:line="292" w:lineRule="auto"/>
        <w:jc w:val="both"/>
        <w:sectPr>
          <w:pgSz w:w="11910" w:h="16840"/>
          <w:pgMar w:top="1460" w:right="660" w:bottom="1640" w:left="980" w:header="0" w:footer="1403" w:gutter="0"/>
          <w:cols w:space="720" w:num="1"/>
        </w:sectPr>
      </w:pPr>
    </w:p>
    <w:p>
      <w:pPr>
        <w:pStyle w:val="4"/>
        <w:spacing w:before="42" w:line="292" w:lineRule="auto"/>
        <w:ind w:left="100" w:right="428"/>
        <w:jc w:val="both"/>
      </w:pPr>
      <w:r>
        <w:rPr>
          <w:spacing w:val="3"/>
          <w:w w:val="95"/>
        </w:rPr>
        <w:t>推动高校辅导员不断提升理论素养、学术研究水平和育人能力，落实立德树人根本任务。课题研究围绕高校辅导员队伍建设发展重大理论</w:t>
      </w:r>
      <w:r>
        <w:rPr>
          <w:spacing w:val="3"/>
        </w:rPr>
        <w:t>和现实问题，以及热点难点问题开展。</w:t>
      </w:r>
    </w:p>
    <w:p>
      <w:pPr>
        <w:spacing w:before="0"/>
        <w:ind w:left="743" w:right="0" w:firstLine="0"/>
        <w:jc w:val="left"/>
        <w:rPr>
          <w:sz w:val="32"/>
        </w:rPr>
      </w:pPr>
      <w:r>
        <w:rPr>
          <w:rFonts w:hint="eastAsia" w:ascii="楷体_GB2312" w:eastAsia="楷体_GB2312"/>
          <w:b/>
          <w:sz w:val="32"/>
        </w:rPr>
        <w:t>立项数量：</w:t>
      </w:r>
      <w:r>
        <w:rPr>
          <w:sz w:val="32"/>
        </w:rPr>
        <w:t>重大课题3项，重点课题20项</w:t>
      </w:r>
    </w:p>
    <w:p>
      <w:pPr>
        <w:pStyle w:val="4"/>
        <w:ind w:left="743"/>
      </w:pPr>
      <w:r>
        <w:rPr>
          <w:rFonts w:hint="eastAsia" w:ascii="楷体_GB2312" w:eastAsia="楷体_GB2312"/>
          <w:b/>
        </w:rPr>
        <w:t>经费额度：</w:t>
      </w:r>
      <w:r>
        <w:t>重大课题1万元/项，重点课题0.6万元/项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rPr>
          <w:w w:val="95"/>
        </w:rPr>
      </w:pPr>
    </w:p>
    <w:p>
      <w:pPr>
        <w:pStyle w:val="3"/>
        <w:rPr>
          <w:w w:val="95"/>
        </w:rPr>
      </w:pPr>
    </w:p>
    <w:p>
      <w:pPr>
        <w:pStyle w:val="3"/>
      </w:pPr>
      <w:r>
        <w:rPr>
          <w:w w:val="95"/>
        </w:rPr>
        <w:t>课题指南：</w:t>
      </w:r>
    </w:p>
    <w:p>
      <w:pPr>
        <w:spacing w:before="90"/>
        <w:ind w:left="743" w:right="0" w:firstLine="0"/>
        <w:jc w:val="left"/>
        <w:rPr>
          <w:b/>
          <w:sz w:val="32"/>
        </w:rPr>
      </w:pPr>
      <w:r>
        <w:rPr>
          <w:b/>
          <w:sz w:val="32"/>
        </w:rPr>
        <w:t>1.重大课题</w:t>
      </w:r>
    </w:p>
    <w:p>
      <w:pPr>
        <w:pStyle w:val="4"/>
        <w:spacing w:line="292" w:lineRule="auto"/>
        <w:ind w:left="741" w:right="548"/>
      </w:pPr>
      <w:r>
        <w:rPr>
          <w:spacing w:val="5"/>
          <w:w w:val="95"/>
        </w:rPr>
        <w:t>(1</w:t>
      </w:r>
      <w:r>
        <w:rPr>
          <w:spacing w:val="3"/>
          <w:w w:val="95"/>
        </w:rPr>
        <w:t>)全面贯彻落实党的二十大精神，落实立德树人根本任务研究；</w:t>
      </w:r>
      <w:r>
        <w:rPr>
          <w:spacing w:val="3"/>
        </w:rPr>
        <w:t>(2)</w:t>
      </w:r>
      <w:r>
        <w:t>新时代高校思想政治工作守正创新发展研究；</w:t>
      </w:r>
    </w:p>
    <w:p>
      <w:pPr>
        <w:pStyle w:val="4"/>
        <w:spacing w:before="1" w:line="292" w:lineRule="auto"/>
        <w:ind w:left="743" w:right="2326" w:hanging="3"/>
        <w:rPr>
          <w:b/>
        </w:rPr>
      </w:pPr>
      <w:r>
        <w:t>(3)新时代高校思想政治工作队伍信息化建设研究。</w:t>
      </w:r>
      <w:r>
        <w:rPr>
          <w:b/>
        </w:rPr>
        <w:t>2.重点课题</w:t>
      </w:r>
    </w:p>
    <w:p>
      <w:pPr>
        <w:pStyle w:val="4"/>
        <w:spacing w:before="0" w:line="292" w:lineRule="auto"/>
        <w:ind w:left="741" w:right="2007"/>
        <w:rPr>
          <w:spacing w:val="-1"/>
        </w:rPr>
      </w:pPr>
      <w:r>
        <w:t>(1</w:t>
      </w:r>
      <w:r>
        <w:rPr>
          <w:spacing w:val="-1"/>
        </w:rPr>
        <w:t>)党的二十大精神融入大学生思想政治教育研究；</w:t>
      </w:r>
    </w:p>
    <w:p>
      <w:pPr>
        <w:pStyle w:val="4"/>
        <w:spacing w:before="0" w:line="292" w:lineRule="auto"/>
        <w:ind w:left="741" w:right="2007"/>
      </w:pPr>
      <w:r>
        <w:t>(2)时代新人培育研究；</w:t>
      </w:r>
    </w:p>
    <w:p>
      <w:pPr>
        <w:pStyle w:val="4"/>
        <w:spacing w:before="0" w:line="292" w:lineRule="auto"/>
        <w:ind w:left="741" w:right="5997"/>
      </w:pPr>
      <w:r>
        <w:t>(3)</w:t>
      </w:r>
      <w:r>
        <w:rPr>
          <w:spacing w:val="-2"/>
        </w:rPr>
        <w:t>高校网络育人研究；</w:t>
      </w:r>
      <w:r>
        <w:rPr>
          <w:w w:val="95"/>
        </w:rPr>
        <w:t>(4)</w:t>
      </w:r>
      <w:r>
        <w:rPr>
          <w:spacing w:val="-2"/>
          <w:w w:val="95"/>
        </w:rPr>
        <w:t>高校心理育人研究；</w:t>
      </w:r>
    </w:p>
    <w:p>
      <w:pPr>
        <w:pStyle w:val="4"/>
        <w:spacing w:before="0" w:line="292" w:lineRule="auto"/>
        <w:ind w:left="741" w:right="4565"/>
        <w:rPr>
          <w:rFonts w:hint="eastAsia" w:eastAsia="仿宋_GB2312"/>
          <w:lang w:eastAsia="zh-CN"/>
        </w:rPr>
      </w:pPr>
      <w:r>
        <w:t>(5)高校基层党组织建设研究；</w:t>
      </w:r>
    </w:p>
    <w:p>
      <w:pPr>
        <w:pStyle w:val="4"/>
        <w:spacing w:before="0" w:line="292" w:lineRule="auto"/>
        <w:ind w:left="741" w:right="4565"/>
      </w:pPr>
      <w:r>
        <w:t>(6)</w:t>
      </w:r>
      <w:r>
        <w:rPr>
          <w:spacing w:val="-2"/>
        </w:rPr>
        <w:t>新时代高校数字思政教育研究；</w:t>
      </w:r>
    </w:p>
    <w:p>
      <w:pPr>
        <w:pStyle w:val="11"/>
        <w:numPr>
          <w:ilvl w:val="0"/>
          <w:numId w:val="4"/>
        </w:numPr>
        <w:tabs>
          <w:tab w:val="left" w:pos="1224"/>
        </w:tabs>
        <w:spacing w:before="0" w:after="0" w:line="240" w:lineRule="auto"/>
        <w:ind w:left="1223" w:right="0" w:hanging="483"/>
        <w:jc w:val="left"/>
        <w:rPr>
          <w:sz w:val="32"/>
        </w:rPr>
      </w:pPr>
      <w:r>
        <w:rPr>
          <w:sz w:val="32"/>
        </w:rPr>
        <w:t>高校安全稳定风险防范化解研究；</w:t>
      </w:r>
    </w:p>
    <w:p>
      <w:pPr>
        <w:spacing w:after="0" w:line="240" w:lineRule="auto"/>
        <w:jc w:val="left"/>
        <w:rPr>
          <w:sz w:val="32"/>
        </w:rPr>
        <w:sectPr>
          <w:pgSz w:w="11910" w:h="16840"/>
          <w:pgMar w:top="1460" w:right="660" w:bottom="1640" w:left="980" w:header="0" w:footer="1403" w:gutter="0"/>
          <w:cols w:space="720" w:num="1"/>
        </w:sectPr>
      </w:pPr>
    </w:p>
    <w:p>
      <w:pPr>
        <w:pStyle w:val="11"/>
        <w:numPr>
          <w:ilvl w:val="0"/>
          <w:numId w:val="4"/>
        </w:numPr>
        <w:tabs>
          <w:tab w:val="left" w:pos="1224"/>
        </w:tabs>
        <w:spacing w:before="42" w:after="0" w:line="240" w:lineRule="auto"/>
        <w:ind w:left="1223" w:right="0" w:hanging="483"/>
        <w:jc w:val="left"/>
        <w:rPr>
          <w:sz w:val="32"/>
        </w:rPr>
      </w:pPr>
      <w:r>
        <w:rPr>
          <w:sz w:val="32"/>
        </w:rPr>
        <w:t>新时代大学生群体画像研究；</w:t>
      </w:r>
    </w:p>
    <w:p>
      <w:pPr>
        <w:pStyle w:val="11"/>
        <w:numPr>
          <w:ilvl w:val="0"/>
          <w:numId w:val="4"/>
        </w:numPr>
        <w:tabs>
          <w:tab w:val="left" w:pos="1224"/>
        </w:tabs>
        <w:spacing w:before="90" w:after="0" w:line="292" w:lineRule="auto"/>
        <w:ind w:left="741" w:right="2007" w:firstLine="0"/>
        <w:jc w:val="left"/>
        <w:rPr>
          <w:sz w:val="32"/>
        </w:rPr>
      </w:pPr>
      <w:r>
        <w:rPr>
          <w:spacing w:val="-1"/>
          <w:sz w:val="32"/>
        </w:rPr>
        <w:t>高校辅导员素质能力提升精准赋能平台建设研究；</w:t>
      </w:r>
      <w:r>
        <w:rPr>
          <w:sz w:val="32"/>
        </w:rPr>
        <w:t>(10)高校辅导员成长发展研究。</w:t>
      </w:r>
    </w:p>
    <w:p>
      <w:pPr>
        <w:pStyle w:val="4"/>
        <w:spacing w:before="0"/>
        <w:ind w:left="0"/>
      </w:pPr>
    </w:p>
    <w:p>
      <w:pPr>
        <w:pStyle w:val="4"/>
        <w:spacing w:before="209"/>
        <w:ind w:left="602"/>
        <w:rPr>
          <w:rFonts w:hint="eastAsia" w:ascii="黑体" w:eastAsia="黑体"/>
        </w:rPr>
      </w:pPr>
      <w:bookmarkStart w:id="4" w:name="_bookmark4"/>
      <w:bookmarkEnd w:id="4"/>
      <w:r>
        <w:rPr>
          <w:rFonts w:hint="eastAsia" w:ascii="黑体" w:eastAsia="黑体"/>
        </w:rPr>
        <w:t>（四）新财经建设与实践研究</w:t>
      </w:r>
    </w:p>
    <w:p>
      <w:pPr>
        <w:pStyle w:val="4"/>
        <w:spacing w:before="212" w:line="292" w:lineRule="auto"/>
        <w:ind w:left="100" w:right="423" w:firstLine="643"/>
        <w:jc w:val="both"/>
      </w:pPr>
      <w:r>
        <w:rPr>
          <w:rFonts w:hint="eastAsia" w:ascii="楷体_GB2312" w:hAnsi="楷体_GB2312" w:eastAsia="楷体_GB2312"/>
          <w:b/>
          <w:spacing w:val="7"/>
          <w:w w:val="95"/>
        </w:rPr>
        <w:t>课题简介：</w:t>
      </w:r>
      <w:r>
        <w:rPr>
          <w:spacing w:val="3"/>
          <w:w w:val="95"/>
        </w:rPr>
        <w:t>为促进“新财经”领域教学资源库、新文科实验室、虚拟教研室、一流学科、一流课程、教材、师资能力提升等建设，推</w:t>
      </w:r>
      <w:r>
        <w:rPr>
          <w:spacing w:val="-7"/>
        </w:rPr>
        <w:t>动中国高等财经教育事业高质量发展，探索完善“新财经”教育体系，</w:t>
      </w:r>
      <w:r>
        <w:rPr>
          <w:spacing w:val="3"/>
          <w:w w:val="95"/>
        </w:rPr>
        <w:t>总结新财经视域下的高等财经教育和人才培养实践经验，本课题要围</w:t>
      </w:r>
      <w:r>
        <w:rPr>
          <w:spacing w:val="3"/>
        </w:rPr>
        <w:t>绕“新财经建设研究与实践”主题开展研究。</w:t>
      </w:r>
    </w:p>
    <w:p>
      <w:pPr>
        <w:spacing w:before="0" w:line="408" w:lineRule="exact"/>
        <w:ind w:left="743" w:right="0" w:firstLine="0"/>
        <w:jc w:val="both"/>
        <w:rPr>
          <w:sz w:val="32"/>
        </w:rPr>
      </w:pPr>
      <w:r>
        <w:rPr>
          <w:rFonts w:hint="eastAsia" w:ascii="楷体_GB2312" w:eastAsia="楷体_GB2312"/>
          <w:b/>
          <w:sz w:val="32"/>
        </w:rPr>
        <w:t>立项数量：</w:t>
      </w:r>
      <w:r>
        <w:rPr>
          <w:sz w:val="32"/>
        </w:rPr>
        <w:t>重大课题5项，重点课题10项</w:t>
      </w:r>
    </w:p>
    <w:p>
      <w:pPr>
        <w:pStyle w:val="4"/>
        <w:spacing w:before="91"/>
        <w:ind w:left="743"/>
      </w:pPr>
      <w:r>
        <w:rPr>
          <w:rFonts w:hint="eastAsia" w:ascii="楷体_GB2312" w:eastAsia="楷体_GB2312"/>
          <w:b/>
        </w:rPr>
        <w:t>经费额度：</w:t>
      </w:r>
      <w:r>
        <w:t>重大课题3万元/项，重点课题1万元/项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spacing w:before="89"/>
      </w:pPr>
    </w:p>
    <w:p>
      <w:pPr>
        <w:pStyle w:val="3"/>
        <w:spacing w:before="89"/>
      </w:pPr>
      <w:r>
        <w:t>课题指南：</w:t>
      </w:r>
    </w:p>
    <w:p>
      <w:pPr>
        <w:pStyle w:val="11"/>
        <w:numPr>
          <w:ilvl w:val="0"/>
          <w:numId w:val="5"/>
        </w:numPr>
        <w:tabs>
          <w:tab w:val="left" w:pos="1068"/>
        </w:tabs>
        <w:spacing w:before="89" w:after="0" w:line="240" w:lineRule="auto"/>
        <w:ind w:left="1067" w:right="0" w:hanging="325"/>
        <w:jc w:val="left"/>
        <w:rPr>
          <w:b/>
          <w:sz w:val="32"/>
        </w:rPr>
      </w:pPr>
      <w:r>
        <w:rPr>
          <w:b/>
          <w:sz w:val="32"/>
        </w:rPr>
        <w:t>重大课题</w:t>
      </w:r>
    </w:p>
    <w:p>
      <w:pPr>
        <w:pStyle w:val="11"/>
        <w:numPr>
          <w:ilvl w:val="0"/>
          <w:numId w:val="6"/>
        </w:numPr>
        <w:tabs>
          <w:tab w:val="left" w:pos="1224"/>
        </w:tabs>
        <w:spacing w:before="92" w:after="0" w:line="240" w:lineRule="auto"/>
        <w:ind w:left="1223" w:right="0" w:hanging="483"/>
        <w:jc w:val="left"/>
        <w:rPr>
          <w:sz w:val="32"/>
        </w:rPr>
      </w:pPr>
      <w:r>
        <w:rPr>
          <w:sz w:val="32"/>
        </w:rPr>
        <w:t>混合式金课建设与优质教学资源共建共享；</w:t>
      </w:r>
    </w:p>
    <w:p>
      <w:pPr>
        <w:pStyle w:val="11"/>
        <w:numPr>
          <w:ilvl w:val="0"/>
          <w:numId w:val="6"/>
        </w:numPr>
        <w:tabs>
          <w:tab w:val="left" w:pos="1238"/>
        </w:tabs>
        <w:spacing w:before="89" w:after="0" w:line="292" w:lineRule="auto"/>
        <w:ind w:left="100" w:right="273" w:firstLine="641"/>
        <w:jc w:val="left"/>
        <w:rPr>
          <w:sz w:val="32"/>
        </w:rPr>
      </w:pPr>
      <w:r>
        <w:rPr>
          <w:spacing w:val="4"/>
          <w:w w:val="95"/>
          <w:sz w:val="32"/>
        </w:rPr>
        <w:t>校企合作数据科学实验室建设研究与实践（</w:t>
      </w:r>
      <w:r>
        <w:rPr>
          <w:spacing w:val="3"/>
          <w:w w:val="95"/>
          <w:sz w:val="32"/>
        </w:rPr>
        <w:t>数字经济实验室、</w:t>
      </w:r>
      <w:r>
        <w:rPr>
          <w:w w:val="99"/>
          <w:sz w:val="32"/>
        </w:rPr>
        <w:t>金融科技实验室、计算社会科学实验平台等</w:t>
      </w:r>
      <w:r>
        <w:rPr>
          <w:spacing w:val="-159"/>
          <w:w w:val="99"/>
          <w:sz w:val="32"/>
        </w:rPr>
        <w:t>）</w:t>
      </w:r>
      <w:r>
        <w:rPr>
          <w:w w:val="99"/>
          <w:sz w:val="32"/>
        </w:rPr>
        <w:t>；</w:t>
      </w:r>
    </w:p>
    <w:p>
      <w:pPr>
        <w:spacing w:after="0" w:line="292" w:lineRule="auto"/>
        <w:jc w:val="left"/>
        <w:rPr>
          <w:sz w:val="32"/>
        </w:rPr>
        <w:sectPr>
          <w:pgSz w:w="11910" w:h="16840"/>
          <w:pgMar w:top="1460" w:right="660" w:bottom="1640" w:left="980" w:header="0" w:footer="1403" w:gutter="0"/>
          <w:cols w:space="720" w:num="1"/>
        </w:sectPr>
      </w:pPr>
    </w:p>
    <w:p>
      <w:pPr>
        <w:pStyle w:val="11"/>
        <w:numPr>
          <w:ilvl w:val="0"/>
          <w:numId w:val="6"/>
        </w:numPr>
        <w:tabs>
          <w:tab w:val="left" w:pos="1224"/>
        </w:tabs>
        <w:spacing w:before="42" w:after="0" w:line="240" w:lineRule="auto"/>
        <w:ind w:left="1223" w:right="0" w:hanging="483"/>
        <w:jc w:val="left"/>
        <w:rPr>
          <w:sz w:val="32"/>
        </w:rPr>
      </w:pPr>
      <w:r>
        <w:rPr>
          <w:sz w:val="32"/>
        </w:rPr>
        <w:t>经管学科虚拟教研室建设；</w:t>
      </w:r>
    </w:p>
    <w:p>
      <w:pPr>
        <w:pStyle w:val="11"/>
        <w:numPr>
          <w:ilvl w:val="0"/>
          <w:numId w:val="6"/>
        </w:numPr>
        <w:tabs>
          <w:tab w:val="left" w:pos="1224"/>
        </w:tabs>
        <w:spacing w:before="90" w:after="0" w:line="240" w:lineRule="auto"/>
        <w:ind w:left="1223" w:right="0" w:hanging="483"/>
        <w:jc w:val="left"/>
        <w:rPr>
          <w:sz w:val="32"/>
        </w:rPr>
      </w:pPr>
      <w:r>
        <w:rPr>
          <w:sz w:val="32"/>
        </w:rPr>
        <w:t>新财经微专业项目建设与实践。</w:t>
      </w:r>
    </w:p>
    <w:p>
      <w:pPr>
        <w:pStyle w:val="3"/>
        <w:numPr>
          <w:ilvl w:val="0"/>
          <w:numId w:val="5"/>
        </w:numPr>
        <w:tabs>
          <w:tab w:val="left" w:pos="1068"/>
        </w:tabs>
        <w:spacing w:before="91" w:after="0" w:line="240" w:lineRule="auto"/>
        <w:ind w:left="1067" w:right="0" w:hanging="325"/>
        <w:jc w:val="left"/>
        <w:rPr>
          <w:rFonts w:hint="eastAsia" w:ascii="仿宋_GB2312" w:eastAsia="仿宋_GB2312"/>
        </w:rPr>
      </w:pPr>
      <w:r>
        <w:rPr>
          <w:rFonts w:hint="eastAsia" w:ascii="仿宋_GB2312" w:eastAsia="仿宋_GB2312"/>
        </w:rPr>
        <w:t>重点课题</w:t>
      </w:r>
    </w:p>
    <w:p>
      <w:pPr>
        <w:pStyle w:val="11"/>
        <w:numPr>
          <w:ilvl w:val="0"/>
          <w:numId w:val="7"/>
        </w:numPr>
        <w:tabs>
          <w:tab w:val="left" w:pos="1224"/>
        </w:tabs>
        <w:spacing w:before="90" w:after="0" w:line="240" w:lineRule="auto"/>
        <w:ind w:left="1223" w:right="0" w:hanging="483"/>
        <w:jc w:val="left"/>
        <w:rPr>
          <w:sz w:val="32"/>
        </w:rPr>
      </w:pPr>
      <w:r>
        <w:rPr>
          <w:sz w:val="32"/>
        </w:rPr>
        <w:t>经管类一流学科建设教育教学改革研究与实践；</w:t>
      </w:r>
    </w:p>
    <w:p>
      <w:pPr>
        <w:pStyle w:val="11"/>
        <w:numPr>
          <w:ilvl w:val="0"/>
          <w:numId w:val="7"/>
        </w:numPr>
        <w:tabs>
          <w:tab w:val="left" w:pos="1224"/>
        </w:tabs>
        <w:spacing w:before="89" w:after="0" w:line="292" w:lineRule="auto"/>
        <w:ind w:left="100" w:right="423" w:firstLine="641"/>
        <w:jc w:val="left"/>
        <w:rPr>
          <w:sz w:val="32"/>
        </w:rPr>
      </w:pPr>
      <w:r>
        <w:rPr>
          <w:spacing w:val="-1"/>
          <w:sz w:val="32"/>
        </w:rPr>
        <w:t>财经数据科学课程建设</w:t>
      </w:r>
      <w:r>
        <w:rPr>
          <w:sz w:val="32"/>
        </w:rPr>
        <w:t>（</w:t>
      </w:r>
      <w:r>
        <w:rPr>
          <w:spacing w:val="-3"/>
          <w:sz w:val="32"/>
        </w:rPr>
        <w:t>数字经济、金融科技、数据素养教育</w:t>
      </w:r>
      <w:r>
        <w:rPr>
          <w:w w:val="99"/>
          <w:sz w:val="32"/>
        </w:rPr>
        <w:t>等</w:t>
      </w:r>
      <w:r>
        <w:rPr>
          <w:spacing w:val="-161"/>
          <w:w w:val="99"/>
          <w:sz w:val="32"/>
        </w:rPr>
        <w:t>）</w:t>
      </w:r>
      <w:r>
        <w:rPr>
          <w:w w:val="99"/>
          <w:sz w:val="32"/>
        </w:rPr>
        <w:t>；</w:t>
      </w:r>
    </w:p>
    <w:p>
      <w:pPr>
        <w:pStyle w:val="11"/>
        <w:numPr>
          <w:ilvl w:val="0"/>
          <w:numId w:val="7"/>
        </w:numPr>
        <w:tabs>
          <w:tab w:val="left" w:pos="1224"/>
        </w:tabs>
        <w:spacing w:before="0" w:after="0" w:line="292" w:lineRule="auto"/>
        <w:ind w:left="741" w:right="2007" w:firstLine="0"/>
        <w:jc w:val="left"/>
        <w:rPr>
          <w:sz w:val="32"/>
        </w:rPr>
      </w:pPr>
      <w:r>
        <w:rPr>
          <w:spacing w:val="-1"/>
          <w:sz w:val="32"/>
        </w:rPr>
        <w:t>经管类教师教学能力与科研能力提升探索与实践；</w:t>
      </w:r>
      <w:r>
        <w:rPr>
          <w:rFonts w:hint="eastAsia" w:ascii="仿宋" w:eastAsia="仿宋"/>
          <w:sz w:val="32"/>
        </w:rPr>
        <w:t>(4)</w:t>
      </w:r>
      <w:r>
        <w:rPr>
          <w:sz w:val="32"/>
        </w:rPr>
        <w:t>财经图书馆数据共享平台建设研究；</w:t>
      </w:r>
    </w:p>
    <w:p>
      <w:pPr>
        <w:pStyle w:val="4"/>
        <w:spacing w:before="1"/>
        <w:ind w:left="741"/>
      </w:pPr>
      <w:r>
        <w:rPr>
          <w:rFonts w:hint="eastAsia" w:ascii="仿宋" w:hAnsi="仿宋" w:eastAsia="仿宋"/>
        </w:rPr>
        <w:t>(5)</w:t>
      </w:r>
      <w:r>
        <w:t>基于</w:t>
      </w:r>
      <w:r>
        <w:rPr>
          <w:rFonts w:ascii="Times New Roman" w:hAnsi="Times New Roman" w:eastAsia="Times New Roman"/>
        </w:rPr>
        <w:t>“</w:t>
      </w:r>
      <w:r>
        <w:t>新财经</w:t>
      </w:r>
      <w:r>
        <w:rPr>
          <w:rFonts w:ascii="Times New Roman" w:hAnsi="Times New Roman" w:eastAsia="Times New Roman"/>
        </w:rPr>
        <w:t>”</w:t>
      </w:r>
      <w:r>
        <w:t>理念的财经学科一流教材建设研究。</w:t>
      </w:r>
    </w:p>
    <w:p>
      <w:pPr>
        <w:pStyle w:val="4"/>
        <w:spacing w:before="0"/>
        <w:ind w:left="0"/>
        <w:rPr>
          <w:sz w:val="34"/>
        </w:rPr>
      </w:pPr>
    </w:p>
    <w:p>
      <w:pPr>
        <w:pStyle w:val="4"/>
        <w:spacing w:before="273"/>
        <w:ind w:left="602"/>
        <w:rPr>
          <w:rFonts w:hint="eastAsia" w:ascii="黑体" w:eastAsia="黑体"/>
        </w:rPr>
      </w:pPr>
      <w:bookmarkStart w:id="5" w:name="_bookmark5"/>
      <w:bookmarkEnd w:id="5"/>
      <w:r>
        <w:rPr>
          <w:rFonts w:hint="eastAsia" w:ascii="黑体" w:eastAsia="黑体"/>
        </w:rPr>
        <w:t>（五）高等教育管理研究</w:t>
      </w:r>
    </w:p>
    <w:p>
      <w:pPr>
        <w:pStyle w:val="4"/>
        <w:spacing w:before="211" w:line="292" w:lineRule="auto"/>
        <w:ind w:left="100" w:right="420" w:firstLine="643"/>
        <w:jc w:val="both"/>
      </w:pPr>
      <w:r>
        <w:rPr>
          <w:rFonts w:hint="eastAsia" w:ascii="楷体_GB2312" w:eastAsia="楷体_GB2312"/>
          <w:b/>
          <w:w w:val="95"/>
        </w:rPr>
        <w:t>课题简介：</w:t>
      </w:r>
      <w:r>
        <w:rPr>
          <w:w w:val="95"/>
        </w:rPr>
        <w:t>为加快教育强国建设，推动高等教育质量提升，构建新时代高等教育质量评价及保障体系，围绕高等教育高质量发展和评</w:t>
      </w:r>
      <w:r>
        <w:t>价改革主题开展研究。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重点课题4项</w:t>
      </w:r>
    </w:p>
    <w:p>
      <w:pPr>
        <w:spacing w:before="90"/>
        <w:ind w:left="743" w:right="0" w:firstLine="0"/>
        <w:jc w:val="left"/>
        <w:rPr>
          <w:sz w:val="32"/>
        </w:rPr>
      </w:pPr>
      <w:r>
        <w:rPr>
          <w:rFonts w:hint="eastAsia" w:ascii="楷体_GB2312" w:eastAsia="楷体_GB2312"/>
          <w:b/>
          <w:sz w:val="32"/>
        </w:rPr>
        <w:t>经费额度：</w:t>
      </w:r>
      <w:r>
        <w:rPr>
          <w:sz w:val="32"/>
        </w:rPr>
        <w:t>重点课题2万元/项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line="408" w:lineRule="exact"/>
      </w:pPr>
    </w:p>
    <w:p>
      <w:pPr>
        <w:pStyle w:val="3"/>
        <w:spacing w:line="408" w:lineRule="exact"/>
      </w:pPr>
      <w:r>
        <w:t>课题指南：</w:t>
      </w:r>
    </w:p>
    <w:p>
      <w:pPr>
        <w:spacing w:after="0" w:line="408" w:lineRule="exact"/>
        <w:sectPr>
          <w:pgSz w:w="11910" w:h="16840"/>
          <w:pgMar w:top="1460" w:right="660" w:bottom="1640" w:left="980" w:header="0" w:footer="1403" w:gutter="0"/>
          <w:cols w:space="720" w:num="1"/>
        </w:sectPr>
      </w:pPr>
    </w:p>
    <w:p>
      <w:pPr>
        <w:pStyle w:val="11"/>
        <w:numPr>
          <w:ilvl w:val="0"/>
          <w:numId w:val="8"/>
        </w:numPr>
        <w:tabs>
          <w:tab w:val="left" w:pos="1063"/>
        </w:tabs>
        <w:spacing w:before="42" w:after="0" w:line="240" w:lineRule="auto"/>
        <w:ind w:left="1062" w:right="0" w:hanging="322"/>
        <w:jc w:val="left"/>
        <w:rPr>
          <w:sz w:val="32"/>
        </w:rPr>
      </w:pPr>
      <w:r>
        <w:rPr>
          <w:sz w:val="32"/>
        </w:rPr>
        <w:t>高等教育高质量发展研究；</w:t>
      </w:r>
    </w:p>
    <w:p>
      <w:pPr>
        <w:pStyle w:val="11"/>
        <w:numPr>
          <w:ilvl w:val="0"/>
          <w:numId w:val="8"/>
        </w:numPr>
        <w:tabs>
          <w:tab w:val="left" w:pos="1063"/>
        </w:tabs>
        <w:spacing w:before="90" w:after="0" w:line="240" w:lineRule="auto"/>
        <w:ind w:left="1062" w:right="0" w:hanging="322"/>
        <w:jc w:val="left"/>
        <w:rPr>
          <w:sz w:val="32"/>
        </w:rPr>
      </w:pPr>
      <w:r>
        <w:rPr>
          <w:sz w:val="32"/>
        </w:rPr>
        <w:t>新时代高等教育评价改革研究；</w:t>
      </w:r>
    </w:p>
    <w:p>
      <w:pPr>
        <w:pStyle w:val="11"/>
        <w:numPr>
          <w:ilvl w:val="0"/>
          <w:numId w:val="8"/>
        </w:numPr>
        <w:tabs>
          <w:tab w:val="left" w:pos="1063"/>
        </w:tabs>
        <w:spacing w:before="91" w:after="0" w:line="240" w:lineRule="auto"/>
        <w:ind w:left="1062" w:right="0" w:hanging="322"/>
        <w:jc w:val="left"/>
        <w:rPr>
          <w:sz w:val="32"/>
        </w:rPr>
      </w:pPr>
      <w:r>
        <w:rPr>
          <w:sz w:val="32"/>
        </w:rPr>
        <w:t>交叉学科建设路径研究；</w:t>
      </w:r>
    </w:p>
    <w:p>
      <w:pPr>
        <w:pStyle w:val="11"/>
        <w:numPr>
          <w:ilvl w:val="0"/>
          <w:numId w:val="8"/>
        </w:numPr>
        <w:tabs>
          <w:tab w:val="left" w:pos="1063"/>
        </w:tabs>
        <w:spacing w:before="90" w:after="0" w:line="240" w:lineRule="auto"/>
        <w:ind w:left="1062" w:right="0" w:hanging="322"/>
        <w:jc w:val="left"/>
        <w:rPr>
          <w:sz w:val="32"/>
        </w:rPr>
      </w:pPr>
      <w:r>
        <w:rPr>
          <w:sz w:val="32"/>
        </w:rPr>
        <w:t>高等教育治理体系现代化研究。</w:t>
      </w:r>
    </w:p>
    <w:p>
      <w:pPr>
        <w:pStyle w:val="4"/>
        <w:spacing w:before="0"/>
        <w:ind w:left="0"/>
      </w:pPr>
    </w:p>
    <w:p>
      <w:pPr>
        <w:pStyle w:val="4"/>
        <w:spacing w:before="5"/>
        <w:ind w:left="0"/>
        <w:rPr>
          <w:sz w:val="23"/>
        </w:rPr>
      </w:pPr>
    </w:p>
    <w:p>
      <w:pPr>
        <w:pStyle w:val="4"/>
        <w:spacing w:before="1"/>
        <w:ind w:left="602"/>
        <w:rPr>
          <w:rFonts w:hint="eastAsia" w:ascii="黑体" w:eastAsia="黑体"/>
        </w:rPr>
      </w:pPr>
      <w:bookmarkStart w:id="6" w:name="_bookmark6"/>
      <w:bookmarkEnd w:id="6"/>
      <w:r>
        <w:rPr>
          <w:rFonts w:hint="eastAsia" w:ascii="黑体" w:eastAsia="黑体"/>
        </w:rPr>
        <w:t>（六）高等农林教育研究</w:t>
      </w:r>
    </w:p>
    <w:p>
      <w:pPr>
        <w:pStyle w:val="4"/>
        <w:spacing w:before="209" w:line="292" w:lineRule="auto"/>
        <w:ind w:left="100" w:right="560" w:firstLine="643"/>
        <w:jc w:val="both"/>
      </w:pPr>
      <w:r>
        <w:rPr>
          <w:rFonts w:hint="eastAsia" w:ascii="楷体_GB2312" w:hAnsi="楷体_GB2312" w:eastAsia="楷体_GB2312"/>
          <w:b/>
        </w:rPr>
        <w:t>课题简介：</w:t>
      </w:r>
      <w:r>
        <w:t>为深入贯彻落实习近平总书记给全国涉农高校书记校长和专家代表重要回信精神，汇聚专家资源优势，发挥高等农林教育分会新型智库作用，推进高等农林教育高质量发展，开展“高等农林教育研究”专项课题申报工作。课题主要围绕高等农林教育改革与发展存在的问题、发展方向、解决路径等方面，以新农科建设为统领，聚焦重点和难点开展调查研究。</w:t>
      </w:r>
    </w:p>
    <w:p>
      <w:pPr>
        <w:spacing w:before="0" w:line="409" w:lineRule="exact"/>
        <w:ind w:left="743" w:right="0" w:firstLine="0"/>
        <w:jc w:val="both"/>
        <w:rPr>
          <w:sz w:val="32"/>
        </w:rPr>
      </w:pPr>
      <w:r>
        <w:rPr>
          <w:rFonts w:hint="eastAsia" w:ascii="楷体_GB2312" w:eastAsia="楷体_GB2312"/>
          <w:b/>
          <w:sz w:val="32"/>
        </w:rPr>
        <w:t>立项数量：</w:t>
      </w:r>
      <w:r>
        <w:rPr>
          <w:sz w:val="32"/>
        </w:rPr>
        <w:t>重大课题2项，重点课题4项</w:t>
      </w:r>
    </w:p>
    <w:p>
      <w:pPr>
        <w:pStyle w:val="4"/>
        <w:ind w:left="743"/>
      </w:pPr>
      <w:r>
        <w:rPr>
          <w:rFonts w:hint="eastAsia" w:ascii="楷体_GB2312" w:eastAsia="楷体_GB2312"/>
          <w:b/>
        </w:rPr>
        <w:t>经费额度：</w:t>
      </w:r>
      <w:r>
        <w:t>重大课题2万元/项，重点课题0.5万元/项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before="1"/>
      </w:pPr>
    </w:p>
    <w:p>
      <w:pPr>
        <w:pStyle w:val="3"/>
        <w:spacing w:before="1"/>
      </w:pPr>
      <w:r>
        <w:t>课题指南：</w:t>
      </w:r>
    </w:p>
    <w:p>
      <w:pPr>
        <w:pStyle w:val="11"/>
        <w:numPr>
          <w:ilvl w:val="0"/>
          <w:numId w:val="9"/>
        </w:numPr>
        <w:tabs>
          <w:tab w:val="left" w:pos="1063"/>
        </w:tabs>
        <w:spacing w:before="89" w:after="0" w:line="240" w:lineRule="auto"/>
        <w:ind w:left="1062" w:right="0" w:hanging="322"/>
        <w:jc w:val="left"/>
        <w:rPr>
          <w:sz w:val="32"/>
        </w:rPr>
      </w:pPr>
      <w:r>
        <w:rPr>
          <w:sz w:val="32"/>
        </w:rPr>
        <w:t>重大课题</w:t>
      </w:r>
    </w:p>
    <w:p>
      <w:pPr>
        <w:pStyle w:val="11"/>
        <w:numPr>
          <w:ilvl w:val="0"/>
          <w:numId w:val="10"/>
        </w:numPr>
        <w:tabs>
          <w:tab w:val="left" w:pos="1542"/>
        </w:tabs>
        <w:spacing w:before="89" w:after="0" w:line="240" w:lineRule="auto"/>
        <w:ind w:left="1541" w:right="0" w:hanging="801"/>
        <w:jc w:val="left"/>
        <w:rPr>
          <w:sz w:val="32"/>
        </w:rPr>
      </w:pPr>
      <w:r>
        <w:rPr>
          <w:sz w:val="32"/>
        </w:rPr>
        <w:t>高等农林教育高质量发展体系内涵与建设路径研究；</w:t>
      </w:r>
    </w:p>
    <w:p>
      <w:pPr>
        <w:spacing w:after="0" w:line="240" w:lineRule="auto"/>
        <w:jc w:val="left"/>
        <w:rPr>
          <w:sz w:val="32"/>
        </w:rPr>
        <w:sectPr>
          <w:pgSz w:w="11910" w:h="16840"/>
          <w:pgMar w:top="1460" w:right="660" w:bottom="1640" w:left="980" w:header="0" w:footer="1403" w:gutter="0"/>
          <w:cols w:space="720" w:num="1"/>
        </w:sectPr>
      </w:pPr>
    </w:p>
    <w:p>
      <w:pPr>
        <w:pStyle w:val="11"/>
        <w:numPr>
          <w:ilvl w:val="0"/>
          <w:numId w:val="10"/>
        </w:numPr>
        <w:tabs>
          <w:tab w:val="left" w:pos="1542"/>
        </w:tabs>
        <w:spacing w:before="42" w:after="0" w:line="240" w:lineRule="auto"/>
        <w:ind w:left="1541" w:right="0" w:hanging="801"/>
        <w:jc w:val="left"/>
        <w:rPr>
          <w:sz w:val="32"/>
        </w:rPr>
      </w:pPr>
      <w:r>
        <w:rPr>
          <w:sz w:val="32"/>
        </w:rPr>
        <w:t>卓越农林人才培养改革与创新研究。</w:t>
      </w:r>
    </w:p>
    <w:p>
      <w:pPr>
        <w:pStyle w:val="11"/>
        <w:numPr>
          <w:ilvl w:val="0"/>
          <w:numId w:val="9"/>
        </w:numPr>
        <w:tabs>
          <w:tab w:val="left" w:pos="1063"/>
        </w:tabs>
        <w:spacing w:before="90" w:after="0" w:line="240" w:lineRule="auto"/>
        <w:ind w:left="1062" w:right="0" w:hanging="322"/>
        <w:jc w:val="left"/>
        <w:rPr>
          <w:sz w:val="32"/>
        </w:rPr>
      </w:pPr>
      <w:r>
        <w:rPr>
          <w:sz w:val="32"/>
        </w:rPr>
        <w:t>重点课题</w:t>
      </w:r>
    </w:p>
    <w:p>
      <w:pPr>
        <w:pStyle w:val="11"/>
        <w:numPr>
          <w:ilvl w:val="0"/>
          <w:numId w:val="11"/>
        </w:numPr>
        <w:tabs>
          <w:tab w:val="left" w:pos="1542"/>
        </w:tabs>
        <w:spacing w:before="91" w:after="0" w:line="240" w:lineRule="auto"/>
        <w:ind w:left="1541" w:right="0" w:hanging="801"/>
        <w:jc w:val="left"/>
        <w:rPr>
          <w:sz w:val="32"/>
        </w:rPr>
      </w:pPr>
      <w:r>
        <w:rPr>
          <w:sz w:val="32"/>
        </w:rPr>
        <w:t>面向“四新”的专业建设研究；</w:t>
      </w:r>
    </w:p>
    <w:p>
      <w:pPr>
        <w:pStyle w:val="11"/>
        <w:numPr>
          <w:ilvl w:val="0"/>
          <w:numId w:val="11"/>
        </w:numPr>
        <w:tabs>
          <w:tab w:val="left" w:pos="1542"/>
        </w:tabs>
        <w:spacing w:before="90" w:after="0" w:line="240" w:lineRule="auto"/>
        <w:ind w:left="1541" w:right="0" w:hanging="801"/>
        <w:jc w:val="left"/>
        <w:rPr>
          <w:sz w:val="32"/>
        </w:rPr>
      </w:pPr>
      <w:r>
        <w:rPr>
          <w:sz w:val="32"/>
        </w:rPr>
        <w:t>知农爱农新型人才能力体系构架与培养研究；</w:t>
      </w:r>
    </w:p>
    <w:p>
      <w:pPr>
        <w:pStyle w:val="11"/>
        <w:numPr>
          <w:ilvl w:val="0"/>
          <w:numId w:val="11"/>
        </w:numPr>
        <w:tabs>
          <w:tab w:val="left" w:pos="1542"/>
        </w:tabs>
        <w:spacing w:before="89" w:after="0" w:line="240" w:lineRule="auto"/>
        <w:ind w:left="1541" w:right="0" w:hanging="801"/>
        <w:jc w:val="left"/>
        <w:rPr>
          <w:sz w:val="32"/>
        </w:rPr>
      </w:pPr>
      <w:r>
        <w:rPr>
          <w:sz w:val="32"/>
        </w:rPr>
        <w:t>涉农高校耕读教育机制与模式研究；</w:t>
      </w:r>
    </w:p>
    <w:p>
      <w:pPr>
        <w:pStyle w:val="11"/>
        <w:numPr>
          <w:ilvl w:val="0"/>
          <w:numId w:val="11"/>
        </w:numPr>
        <w:tabs>
          <w:tab w:val="left" w:pos="1542"/>
        </w:tabs>
        <w:spacing w:before="91" w:after="0" w:line="240" w:lineRule="auto"/>
        <w:ind w:left="1541" w:right="0" w:hanging="801"/>
        <w:jc w:val="left"/>
        <w:rPr>
          <w:sz w:val="32"/>
        </w:rPr>
      </w:pPr>
      <w:r>
        <w:rPr>
          <w:sz w:val="32"/>
        </w:rPr>
        <w:t>农业工程教育发展战略与实施路径研究。</w:t>
      </w:r>
    </w:p>
    <w:p>
      <w:pPr>
        <w:pStyle w:val="4"/>
        <w:spacing w:before="0"/>
        <w:ind w:left="0"/>
      </w:pPr>
    </w:p>
    <w:p>
      <w:pPr>
        <w:pStyle w:val="4"/>
        <w:spacing w:before="4"/>
        <w:ind w:left="0"/>
        <w:rPr>
          <w:sz w:val="23"/>
        </w:rPr>
      </w:pPr>
    </w:p>
    <w:p>
      <w:pPr>
        <w:pStyle w:val="4"/>
        <w:spacing w:before="0"/>
        <w:ind w:left="602"/>
        <w:rPr>
          <w:rFonts w:hint="eastAsia" w:ascii="黑体" w:eastAsia="黑体"/>
        </w:rPr>
      </w:pPr>
      <w:bookmarkStart w:id="7" w:name="_bookmark7"/>
      <w:bookmarkEnd w:id="7"/>
      <w:r>
        <w:rPr>
          <w:rFonts w:hint="eastAsia" w:ascii="黑体" w:eastAsia="黑体"/>
        </w:rPr>
        <w:t>（七）教育现代化与高质量教师教育体系研究</w:t>
      </w:r>
    </w:p>
    <w:p>
      <w:pPr>
        <w:pStyle w:val="4"/>
        <w:spacing w:before="212" w:line="292" w:lineRule="auto"/>
        <w:ind w:left="100" w:right="425" w:firstLine="643"/>
        <w:jc w:val="both"/>
      </w:pPr>
      <w:r>
        <w:rPr>
          <w:rFonts w:hint="eastAsia" w:ascii="楷体_GB2312" w:eastAsia="楷体_GB2312"/>
          <w:b/>
          <w:w w:val="95"/>
        </w:rPr>
        <w:t>课题简介：</w:t>
      </w:r>
      <w:r>
        <w:rPr>
          <w:w w:val="95"/>
        </w:rPr>
        <w:t>高质量教师是高质量教育发展的中坚力量。为了全面深化新时代教师队伍建设改革，加强高水平教师教育体系建设，围绕</w:t>
      </w:r>
      <w:r>
        <w:t>教育现代化与高质量教师教育体系建设开展研究。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重大课题4项，重点课题10项</w:t>
      </w:r>
    </w:p>
    <w:p>
      <w:pPr>
        <w:pStyle w:val="4"/>
        <w:ind w:left="743"/>
      </w:pPr>
      <w:r>
        <w:rPr>
          <w:rFonts w:hint="eastAsia" w:ascii="楷体_GB2312" w:eastAsia="楷体_GB2312"/>
          <w:b/>
        </w:rPr>
        <w:t>经费额度：</w:t>
      </w:r>
      <w:r>
        <w:t>重大课题3万元/项，重点课题2万元/项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1"/>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pStyle w:val="3"/>
        <w:spacing w:before="90"/>
      </w:pPr>
    </w:p>
    <w:p>
      <w:pPr>
        <w:pStyle w:val="3"/>
        <w:spacing w:before="90"/>
      </w:pPr>
      <w:r>
        <w:t>课题指南：</w:t>
      </w:r>
    </w:p>
    <w:p>
      <w:pPr>
        <w:pStyle w:val="11"/>
        <w:numPr>
          <w:ilvl w:val="0"/>
          <w:numId w:val="12"/>
        </w:numPr>
        <w:tabs>
          <w:tab w:val="left" w:pos="1063"/>
        </w:tabs>
        <w:spacing w:before="92" w:after="0" w:line="240" w:lineRule="auto"/>
        <w:ind w:left="1062" w:right="0" w:hanging="322"/>
        <w:jc w:val="left"/>
        <w:rPr>
          <w:sz w:val="32"/>
        </w:rPr>
      </w:pPr>
      <w:r>
        <w:rPr>
          <w:sz w:val="32"/>
        </w:rPr>
        <w:t>开放协同联动的现代型教师教育体系建设研究；</w:t>
      </w:r>
    </w:p>
    <w:p>
      <w:pPr>
        <w:pStyle w:val="11"/>
        <w:numPr>
          <w:ilvl w:val="0"/>
          <w:numId w:val="12"/>
        </w:numPr>
        <w:tabs>
          <w:tab w:val="left" w:pos="1063"/>
        </w:tabs>
        <w:spacing w:before="89" w:after="0" w:line="240" w:lineRule="auto"/>
        <w:ind w:left="1062" w:right="0" w:hanging="322"/>
        <w:jc w:val="left"/>
        <w:rPr>
          <w:sz w:val="32"/>
        </w:rPr>
      </w:pPr>
      <w:r>
        <w:rPr>
          <w:sz w:val="32"/>
        </w:rPr>
        <w:t>教师教育协同提质的路径研究；</w:t>
      </w:r>
    </w:p>
    <w:p>
      <w:pPr>
        <w:pStyle w:val="11"/>
        <w:numPr>
          <w:ilvl w:val="0"/>
          <w:numId w:val="12"/>
        </w:numPr>
        <w:tabs>
          <w:tab w:val="left" w:pos="1063"/>
        </w:tabs>
        <w:spacing w:before="89" w:after="0" w:line="240" w:lineRule="auto"/>
        <w:ind w:left="1062" w:right="0" w:hanging="322"/>
        <w:jc w:val="left"/>
        <w:rPr>
          <w:sz w:val="32"/>
        </w:rPr>
      </w:pPr>
      <w:r>
        <w:rPr>
          <w:sz w:val="32"/>
        </w:rPr>
        <w:t>乡村振兴背景下优秀教师定向培养机制研究；</w:t>
      </w:r>
    </w:p>
    <w:p>
      <w:pPr>
        <w:spacing w:after="0" w:line="240" w:lineRule="auto"/>
        <w:jc w:val="left"/>
        <w:rPr>
          <w:sz w:val="32"/>
        </w:rPr>
        <w:sectPr>
          <w:pgSz w:w="11910" w:h="16840"/>
          <w:pgMar w:top="1460" w:right="660" w:bottom="1640" w:left="980" w:header="0" w:footer="1403" w:gutter="0"/>
          <w:cols w:space="720" w:num="1"/>
        </w:sectPr>
      </w:pPr>
    </w:p>
    <w:p>
      <w:pPr>
        <w:pStyle w:val="11"/>
        <w:numPr>
          <w:ilvl w:val="0"/>
          <w:numId w:val="12"/>
        </w:numPr>
        <w:tabs>
          <w:tab w:val="left" w:pos="1063"/>
        </w:tabs>
        <w:spacing w:before="42" w:after="0" w:line="240" w:lineRule="auto"/>
        <w:ind w:left="1062" w:right="0" w:hanging="322"/>
        <w:jc w:val="left"/>
        <w:rPr>
          <w:sz w:val="32"/>
        </w:rPr>
      </w:pPr>
      <w:r>
        <w:rPr>
          <w:sz w:val="32"/>
        </w:rPr>
        <w:t>师范类“双一流”建设评价机制研究；</w:t>
      </w:r>
    </w:p>
    <w:p>
      <w:pPr>
        <w:pStyle w:val="11"/>
        <w:numPr>
          <w:ilvl w:val="0"/>
          <w:numId w:val="12"/>
        </w:numPr>
        <w:tabs>
          <w:tab w:val="left" w:pos="1063"/>
        </w:tabs>
        <w:spacing w:before="90" w:after="0" w:line="240" w:lineRule="auto"/>
        <w:ind w:left="1062" w:right="0" w:hanging="322"/>
        <w:jc w:val="left"/>
        <w:rPr>
          <w:sz w:val="32"/>
        </w:rPr>
      </w:pPr>
      <w:r>
        <w:rPr>
          <w:sz w:val="32"/>
        </w:rPr>
        <w:t>师范生有效学习机制研究；</w:t>
      </w:r>
    </w:p>
    <w:p>
      <w:pPr>
        <w:pStyle w:val="11"/>
        <w:numPr>
          <w:ilvl w:val="0"/>
          <w:numId w:val="12"/>
        </w:numPr>
        <w:tabs>
          <w:tab w:val="left" w:pos="1063"/>
        </w:tabs>
        <w:spacing w:before="91" w:after="0" w:line="240" w:lineRule="auto"/>
        <w:ind w:left="1062" w:right="0" w:hanging="322"/>
        <w:jc w:val="left"/>
        <w:rPr>
          <w:sz w:val="32"/>
        </w:rPr>
      </w:pPr>
      <w:r>
        <w:rPr>
          <w:sz w:val="32"/>
        </w:rPr>
        <w:t>“双减”背景下我国义务教育阶段教师工作负担调查研究；</w:t>
      </w:r>
    </w:p>
    <w:p>
      <w:pPr>
        <w:pStyle w:val="11"/>
        <w:numPr>
          <w:ilvl w:val="0"/>
          <w:numId w:val="12"/>
        </w:numPr>
        <w:tabs>
          <w:tab w:val="left" w:pos="1063"/>
        </w:tabs>
        <w:spacing w:before="90" w:after="0" w:line="240" w:lineRule="auto"/>
        <w:ind w:left="1062" w:right="0" w:hanging="322"/>
        <w:jc w:val="left"/>
        <w:rPr>
          <w:sz w:val="32"/>
        </w:rPr>
      </w:pPr>
      <w:r>
        <w:rPr>
          <w:sz w:val="32"/>
        </w:rPr>
        <w:t>新课程改革背景下教师素养导向教育教学能力提升策略研究；</w:t>
      </w:r>
    </w:p>
    <w:p>
      <w:pPr>
        <w:pStyle w:val="11"/>
        <w:numPr>
          <w:ilvl w:val="0"/>
          <w:numId w:val="12"/>
        </w:numPr>
        <w:tabs>
          <w:tab w:val="left" w:pos="1063"/>
        </w:tabs>
        <w:spacing w:before="89" w:after="0" w:line="240" w:lineRule="auto"/>
        <w:ind w:left="1062" w:right="0" w:hanging="322"/>
        <w:jc w:val="left"/>
        <w:rPr>
          <w:sz w:val="32"/>
        </w:rPr>
      </w:pPr>
      <w:r>
        <w:rPr>
          <w:sz w:val="32"/>
        </w:rPr>
        <w:t>教师教育者专业学习与发展研究；</w:t>
      </w:r>
    </w:p>
    <w:p>
      <w:pPr>
        <w:pStyle w:val="11"/>
        <w:numPr>
          <w:ilvl w:val="0"/>
          <w:numId w:val="12"/>
        </w:numPr>
        <w:tabs>
          <w:tab w:val="left" w:pos="1063"/>
        </w:tabs>
        <w:spacing w:before="91" w:after="0" w:line="240" w:lineRule="auto"/>
        <w:ind w:left="1062" w:right="0" w:hanging="322"/>
        <w:jc w:val="left"/>
        <w:rPr>
          <w:sz w:val="32"/>
        </w:rPr>
      </w:pPr>
      <w:r>
        <w:rPr>
          <w:sz w:val="32"/>
        </w:rPr>
        <w:t>高质量教师培训体系构建研究；</w:t>
      </w:r>
    </w:p>
    <w:p>
      <w:pPr>
        <w:pStyle w:val="11"/>
        <w:numPr>
          <w:ilvl w:val="0"/>
          <w:numId w:val="12"/>
        </w:numPr>
        <w:tabs>
          <w:tab w:val="left" w:pos="1224"/>
        </w:tabs>
        <w:spacing w:before="90" w:after="0" w:line="240" w:lineRule="auto"/>
        <w:ind w:left="1223" w:right="0" w:hanging="483"/>
        <w:jc w:val="left"/>
        <w:rPr>
          <w:sz w:val="32"/>
        </w:rPr>
      </w:pPr>
      <w:r>
        <w:rPr>
          <w:sz w:val="32"/>
        </w:rPr>
        <w:t>教师教育循证实践模式与效果研究。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8" w:name="_bookmark8"/>
      <w:bookmarkEnd w:id="8"/>
      <w:r>
        <w:rPr>
          <w:rFonts w:hint="eastAsia" w:ascii="黑体" w:eastAsia="黑体"/>
        </w:rPr>
        <w:t>（八）教育基金工作创新性及可持续性发展研究</w:t>
      </w:r>
    </w:p>
    <w:p>
      <w:pPr>
        <w:spacing w:before="209" w:line="292" w:lineRule="auto"/>
        <w:ind w:left="100" w:right="263" w:firstLine="643"/>
        <w:jc w:val="left"/>
        <w:rPr>
          <w:sz w:val="32"/>
        </w:rPr>
      </w:pPr>
      <w:r>
        <w:rPr>
          <w:rFonts w:hint="eastAsia" w:ascii="楷体_GB2312" w:hAnsi="楷体_GB2312" w:eastAsia="楷体_GB2312"/>
          <w:b/>
          <w:sz w:val="32"/>
        </w:rPr>
        <w:t>课题简介：</w:t>
      </w:r>
      <w:r>
        <w:rPr>
          <w:sz w:val="32"/>
        </w:rPr>
        <w:t>高校基金会在学校的发展建设中发挥着越来越重要的作用，加强对基金会创新性及可持续性的研究，有助于基金会持续为学校发展提供有力的支撑，各申报单位围绕</w:t>
      </w:r>
      <w:r>
        <w:rPr>
          <w:rFonts w:ascii="Times New Roman" w:hAnsi="Times New Roman" w:eastAsia="Times New Roman"/>
          <w:sz w:val="32"/>
        </w:rPr>
        <w:t>“</w:t>
      </w:r>
      <w:r>
        <w:rPr>
          <w:sz w:val="32"/>
        </w:rPr>
        <w:t>教育基金工作创新性及可持续性发展研究</w:t>
      </w:r>
      <w:r>
        <w:rPr>
          <w:rFonts w:ascii="Times New Roman" w:hAnsi="Times New Roman" w:eastAsia="Times New Roman"/>
          <w:sz w:val="32"/>
        </w:rPr>
        <w:t>”</w:t>
      </w:r>
      <w:r>
        <w:rPr>
          <w:sz w:val="32"/>
        </w:rPr>
        <w:t>进行研究，</w:t>
      </w:r>
      <w:r>
        <w:rPr>
          <w:color w:val="212121"/>
          <w:sz w:val="31"/>
        </w:rPr>
        <w:t>坚持理论联系实际，注重针对性和时效性，</w:t>
      </w:r>
      <w:r>
        <w:rPr>
          <w:sz w:val="31"/>
        </w:rPr>
        <w:t>形成一批具有指导和借鉴意义的研究成果，申报单位可以</w:t>
      </w:r>
      <w:r>
        <w:rPr>
          <w:sz w:val="32"/>
        </w:rPr>
        <w:t>从不同层面、不同视角，根据研究内容确定具体题目，指南内容仅供参考。</w:t>
      </w:r>
    </w:p>
    <w:p>
      <w:pPr>
        <w:spacing w:before="0" w:line="409" w:lineRule="exact"/>
        <w:ind w:left="743" w:right="0" w:firstLine="0"/>
        <w:jc w:val="left"/>
        <w:rPr>
          <w:sz w:val="32"/>
        </w:rPr>
      </w:pPr>
      <w:r>
        <w:rPr>
          <w:rFonts w:hint="eastAsia" w:ascii="楷体_GB2312" w:eastAsia="楷体_GB2312"/>
          <w:b/>
          <w:sz w:val="32"/>
        </w:rPr>
        <w:t>立项数量：</w:t>
      </w:r>
      <w:r>
        <w:rPr>
          <w:sz w:val="32"/>
        </w:rPr>
        <w:t>重大课题4项，重点课题8项</w:t>
      </w:r>
    </w:p>
    <w:p>
      <w:pPr>
        <w:pStyle w:val="4"/>
        <w:spacing w:before="90"/>
        <w:ind w:left="743"/>
      </w:pPr>
      <w:r>
        <w:rPr>
          <w:rFonts w:hint="eastAsia" w:ascii="楷体_GB2312" w:eastAsia="楷体_GB2312"/>
          <w:b/>
        </w:rPr>
        <w:t>经费额度：</w:t>
      </w:r>
      <w:r>
        <w:t>重大课题2万元</w:t>
      </w:r>
      <w:r>
        <w:rPr>
          <w:rFonts w:ascii="Times New Roman" w:eastAsia="Times New Roman"/>
        </w:rPr>
        <w:t>/</w:t>
      </w:r>
      <w:r>
        <w:t>项，重点课题1万元</w:t>
      </w:r>
      <w:r>
        <w:rPr>
          <w:rFonts w:ascii="Times New Roman" w:eastAsia="Times New Roman"/>
        </w:rPr>
        <w:t>/</w:t>
      </w:r>
      <w:r>
        <w:t>项</w:t>
      </w:r>
    </w:p>
    <w:p>
      <w:pPr>
        <w:spacing w:before="91"/>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spacing w:after="0"/>
      </w:pPr>
    </w:p>
    <w:p>
      <w:pPr>
        <w:spacing w:after="0"/>
        <w:sectPr>
          <w:pgSz w:w="11910" w:h="16840"/>
          <w:pgMar w:top="1460" w:right="660" w:bottom="1640" w:left="980" w:header="0" w:footer="1403" w:gutter="0"/>
          <w:cols w:space="720" w:num="1"/>
        </w:sectPr>
      </w:pPr>
    </w:p>
    <w:p>
      <w:pPr>
        <w:pStyle w:val="3"/>
        <w:spacing w:before="42"/>
      </w:pPr>
      <w:r>
        <w:rPr>
          <w:w w:val="95"/>
        </w:rPr>
        <w:t>课题指南：</w:t>
      </w:r>
    </w:p>
    <w:p>
      <w:pPr>
        <w:spacing w:before="90"/>
        <w:ind w:left="743" w:right="0" w:firstLine="0"/>
        <w:jc w:val="left"/>
        <w:rPr>
          <w:b/>
          <w:sz w:val="32"/>
        </w:rPr>
      </w:pPr>
      <w:r>
        <w:rPr>
          <w:b/>
          <w:sz w:val="32"/>
        </w:rPr>
        <w:t>1.重大课题</w:t>
      </w:r>
    </w:p>
    <w:p>
      <w:pPr>
        <w:pStyle w:val="4"/>
        <w:spacing w:before="91" w:line="292" w:lineRule="auto"/>
        <w:ind w:left="741" w:right="3286"/>
        <w:rPr>
          <w:rFonts w:hint="eastAsia" w:eastAsia="仿宋_GB2312"/>
          <w:lang w:eastAsia="zh-CN"/>
        </w:rPr>
      </w:pPr>
      <w:r>
        <w:t>(1)国外一流大学基金会治理模式研究；</w:t>
      </w:r>
    </w:p>
    <w:p>
      <w:pPr>
        <w:pStyle w:val="4"/>
        <w:spacing w:before="91" w:line="292" w:lineRule="auto"/>
        <w:ind w:left="741" w:right="3286"/>
      </w:pPr>
      <w:r>
        <w:t>(2)</w:t>
      </w:r>
      <w:r>
        <w:rPr>
          <w:spacing w:val="-1"/>
        </w:rPr>
        <w:t>我国大学教育基金会治理模式创新研究；</w:t>
      </w:r>
      <w:r>
        <w:t>(3)大学教育基金会筹资战略研究；</w:t>
      </w:r>
    </w:p>
    <w:p>
      <w:pPr>
        <w:pStyle w:val="4"/>
        <w:spacing w:before="0" w:line="292" w:lineRule="auto"/>
        <w:ind w:left="741" w:right="3926"/>
        <w:rPr>
          <w:rFonts w:hint="eastAsia" w:eastAsia="仿宋_GB2312"/>
          <w:lang w:eastAsia="zh-CN"/>
        </w:rPr>
      </w:pPr>
      <w:r>
        <w:t>(4)</w:t>
      </w:r>
      <w:r>
        <w:rPr>
          <w:spacing w:val="-1"/>
        </w:rPr>
        <w:t>大学教育基金会绩效评价体系研究；</w:t>
      </w:r>
      <w:r>
        <w:t>(5)大学教育基金会队伍专业化研究。</w:t>
      </w:r>
    </w:p>
    <w:p>
      <w:pPr>
        <w:pStyle w:val="4"/>
        <w:spacing w:before="0" w:line="292" w:lineRule="auto"/>
        <w:ind w:left="741" w:right="3926"/>
        <w:rPr>
          <w:b/>
        </w:rPr>
      </w:pPr>
      <w:r>
        <w:rPr>
          <w:b/>
        </w:rPr>
        <w:t>2.重点课题</w:t>
      </w:r>
    </w:p>
    <w:p>
      <w:pPr>
        <w:pStyle w:val="4"/>
        <w:spacing w:before="0"/>
        <w:ind w:left="741"/>
      </w:pPr>
      <w:r>
        <w:t>请根据研究特长自拟研究题目。</w:t>
      </w:r>
    </w:p>
    <w:p>
      <w:pPr>
        <w:pStyle w:val="4"/>
        <w:spacing w:before="0"/>
        <w:ind w:left="0"/>
      </w:pPr>
    </w:p>
    <w:p>
      <w:pPr>
        <w:pStyle w:val="4"/>
        <w:spacing w:before="3"/>
        <w:ind w:left="0"/>
        <w:rPr>
          <w:sz w:val="23"/>
        </w:rPr>
      </w:pPr>
    </w:p>
    <w:p>
      <w:pPr>
        <w:pStyle w:val="4"/>
        <w:spacing w:before="0"/>
        <w:ind w:left="602"/>
        <w:rPr>
          <w:rFonts w:hint="eastAsia" w:ascii="黑体" w:eastAsia="黑体"/>
        </w:rPr>
      </w:pPr>
      <w:bookmarkStart w:id="9" w:name="_bookmark9"/>
      <w:bookmarkEnd w:id="9"/>
      <w:r>
        <w:rPr>
          <w:rFonts w:hint="eastAsia" w:ascii="黑体" w:eastAsia="黑体"/>
        </w:rPr>
        <w:t>（九）教育数学与大学数学教学改革</w:t>
      </w:r>
    </w:p>
    <w:p>
      <w:pPr>
        <w:pStyle w:val="4"/>
        <w:spacing w:before="212" w:line="292" w:lineRule="auto"/>
        <w:ind w:left="100" w:right="260" w:firstLine="643"/>
      </w:pPr>
      <w:r>
        <w:rPr>
          <w:rFonts w:hint="eastAsia" w:ascii="楷体_GB2312" w:eastAsia="楷体_GB2312"/>
          <w:b/>
        </w:rPr>
        <w:t>课题简介：</w:t>
      </w:r>
      <w:r>
        <w:t>教育数学是由张景中院士提出来的介于数学和教育学之间、以数学为主的新兴交叉学科，其核心就是把数学变容易，以提高学生学习数学的兴趣，培养学生的创新精神和数学素养。本课题以</w:t>
      </w:r>
      <w:r>
        <w:rPr>
          <w:spacing w:val="-3"/>
        </w:rPr>
        <w:t>教育数学为指导，对大学数学教学改革及现代教学手段进行深入研究，</w:t>
      </w:r>
      <w:r>
        <w:t>促进学生在数学学习上的可持续发展。</w:t>
      </w:r>
    </w:p>
    <w:p>
      <w:pPr>
        <w:spacing w:before="0" w:line="408" w:lineRule="exact"/>
        <w:ind w:left="743" w:right="0" w:firstLine="0"/>
        <w:jc w:val="left"/>
        <w:rPr>
          <w:sz w:val="32"/>
        </w:rPr>
      </w:pPr>
      <w:r>
        <w:rPr>
          <w:rFonts w:hint="eastAsia" w:ascii="楷体_GB2312" w:eastAsia="楷体_GB2312"/>
          <w:b/>
          <w:sz w:val="32"/>
        </w:rPr>
        <w:t>立项数量：</w:t>
      </w:r>
      <w:r>
        <w:rPr>
          <w:sz w:val="32"/>
        </w:rPr>
        <w:t>重大课题</w:t>
      </w:r>
      <w:r>
        <w:rPr>
          <w:rFonts w:ascii="Times New Roman" w:eastAsia="Times New Roman"/>
          <w:sz w:val="32"/>
        </w:rPr>
        <w:t>1</w:t>
      </w:r>
      <w:r>
        <w:rPr>
          <w:sz w:val="32"/>
        </w:rPr>
        <w:t>项，重点课题</w:t>
      </w:r>
      <w:r>
        <w:rPr>
          <w:rFonts w:ascii="Times New Roman" w:eastAsia="Times New Roman"/>
          <w:sz w:val="32"/>
        </w:rPr>
        <w:t>3</w:t>
      </w:r>
      <w:r>
        <w:rPr>
          <w:sz w:val="32"/>
        </w:rPr>
        <w:t>项</w:t>
      </w:r>
    </w:p>
    <w:p>
      <w:pPr>
        <w:pStyle w:val="4"/>
        <w:spacing w:before="92"/>
        <w:ind w:left="743"/>
      </w:pPr>
      <w:r>
        <w:rPr>
          <w:rFonts w:hint="eastAsia" w:ascii="楷体_GB2312" w:eastAsia="楷体_GB2312"/>
          <w:b/>
        </w:rPr>
        <w:t>经费额度：</w:t>
      </w:r>
      <w:r>
        <w:t>重大课题2万元</w:t>
      </w:r>
      <w:r>
        <w:rPr>
          <w:rFonts w:ascii="Times New Roman" w:eastAsia="Times New Roman"/>
        </w:rPr>
        <w:t>/</w:t>
      </w:r>
      <w:r>
        <w:t>项，重点课题1万元</w:t>
      </w:r>
      <w:r>
        <w:rPr>
          <w:rFonts w:ascii="Times New Roman" w:eastAsia="Times New Roman"/>
        </w:rPr>
        <w:t>/</w:t>
      </w:r>
      <w:r>
        <w:t>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pStyle w:val="3"/>
        <w:spacing w:before="1"/>
        <w:rPr>
          <w:spacing w:val="2"/>
          <w:w w:val="99"/>
        </w:rPr>
      </w:pPr>
    </w:p>
    <w:p>
      <w:pPr>
        <w:pStyle w:val="3"/>
        <w:spacing w:before="1"/>
      </w:pPr>
      <w:r>
        <w:rPr>
          <w:spacing w:val="2"/>
          <w:w w:val="99"/>
        </w:rPr>
        <w:t>课题指南（</w:t>
      </w:r>
      <w:r>
        <w:rPr>
          <w:spacing w:val="1"/>
          <w:w w:val="99"/>
        </w:rPr>
        <w:t>包含但不限定</w:t>
      </w:r>
      <w:r>
        <w:rPr>
          <w:spacing w:val="-157"/>
          <w:w w:val="99"/>
        </w:rPr>
        <w:t>）</w:t>
      </w:r>
      <w:r>
        <w:rPr>
          <w:w w:val="99"/>
        </w:rPr>
        <w:t>：</w:t>
      </w:r>
    </w:p>
    <w:p>
      <w:pPr>
        <w:pStyle w:val="11"/>
        <w:numPr>
          <w:ilvl w:val="0"/>
          <w:numId w:val="13"/>
        </w:numPr>
        <w:tabs>
          <w:tab w:val="left" w:pos="1063"/>
        </w:tabs>
        <w:spacing w:before="89" w:after="0" w:line="240" w:lineRule="auto"/>
        <w:ind w:left="1062" w:right="0" w:hanging="322"/>
        <w:jc w:val="left"/>
        <w:rPr>
          <w:sz w:val="32"/>
        </w:rPr>
      </w:pPr>
      <w:r>
        <w:rPr>
          <w:sz w:val="32"/>
        </w:rPr>
        <w:t>教育数学思想指导下的大学数学教学改革研究；</w:t>
      </w:r>
    </w:p>
    <w:p>
      <w:pPr>
        <w:pStyle w:val="11"/>
        <w:numPr>
          <w:ilvl w:val="0"/>
          <w:numId w:val="13"/>
        </w:numPr>
        <w:tabs>
          <w:tab w:val="left" w:pos="1063"/>
        </w:tabs>
        <w:spacing w:before="89" w:after="0" w:line="240" w:lineRule="auto"/>
        <w:ind w:left="1062" w:right="0" w:hanging="322"/>
        <w:jc w:val="left"/>
        <w:rPr>
          <w:sz w:val="32"/>
        </w:rPr>
      </w:pPr>
      <w:r>
        <w:rPr>
          <w:sz w:val="32"/>
        </w:rPr>
        <w:t>基于教育数学思想的虚拟教研室建设研究；</w:t>
      </w:r>
    </w:p>
    <w:p>
      <w:pPr>
        <w:pStyle w:val="11"/>
        <w:numPr>
          <w:ilvl w:val="0"/>
          <w:numId w:val="13"/>
        </w:numPr>
        <w:tabs>
          <w:tab w:val="left" w:pos="1063"/>
        </w:tabs>
        <w:spacing w:before="92" w:after="0" w:line="240" w:lineRule="auto"/>
        <w:ind w:left="1062" w:right="0" w:hanging="322"/>
        <w:jc w:val="left"/>
        <w:rPr>
          <w:sz w:val="32"/>
        </w:rPr>
      </w:pPr>
      <w:r>
        <w:rPr>
          <w:sz w:val="32"/>
        </w:rPr>
        <w:t>高校教师的教育数学方法的实践。</w:t>
      </w:r>
    </w:p>
    <w:p>
      <w:pPr>
        <w:pStyle w:val="4"/>
        <w:spacing w:before="0"/>
        <w:ind w:left="0"/>
      </w:pPr>
    </w:p>
    <w:p>
      <w:pPr>
        <w:pStyle w:val="4"/>
        <w:spacing w:before="3"/>
        <w:ind w:left="0"/>
        <w:rPr>
          <w:sz w:val="23"/>
        </w:rPr>
      </w:pPr>
    </w:p>
    <w:p>
      <w:pPr>
        <w:pStyle w:val="4"/>
        <w:spacing w:before="1"/>
        <w:ind w:left="602"/>
        <w:rPr>
          <w:rFonts w:hint="eastAsia" w:ascii="黑体" w:eastAsia="黑体"/>
        </w:rPr>
      </w:pPr>
      <w:bookmarkStart w:id="10" w:name="_bookmark10"/>
      <w:bookmarkEnd w:id="10"/>
      <w:r>
        <w:rPr>
          <w:rFonts w:hint="eastAsia" w:ascii="黑体" w:eastAsia="黑体"/>
        </w:rPr>
        <w:t>（十）高等教育信息化发展战略与重点领域研究</w:t>
      </w:r>
    </w:p>
    <w:p>
      <w:pPr>
        <w:pStyle w:val="4"/>
        <w:spacing w:before="212" w:line="292" w:lineRule="auto"/>
        <w:ind w:left="100" w:right="418" w:firstLine="643"/>
        <w:jc w:val="both"/>
      </w:pPr>
      <w:r>
        <w:rPr>
          <w:rFonts w:hint="eastAsia" w:ascii="楷体_GB2312" w:eastAsia="楷体_GB2312"/>
          <w:b/>
          <w:w w:val="95"/>
        </w:rPr>
        <w:t>课题简介：</w:t>
      </w:r>
      <w:r>
        <w:rPr>
          <w:w w:val="95"/>
        </w:rPr>
        <w:t>高等教育信息化战略与重点领域研究课题面向国内高校，着力于研究高校信息化发展重大问题、探讨高校信息化发展趋势和基本路径。课题主要围绕高校信息化发展态势、发展战略、重点领</w:t>
      </w:r>
      <w:r>
        <w:t>域、前沿技术开展研究。</w:t>
      </w:r>
    </w:p>
    <w:p>
      <w:pPr>
        <w:spacing w:before="0" w:line="408" w:lineRule="exact"/>
        <w:ind w:left="743" w:right="0" w:firstLine="0"/>
        <w:jc w:val="both"/>
        <w:rPr>
          <w:sz w:val="32"/>
        </w:rPr>
      </w:pPr>
      <w:r>
        <w:rPr>
          <w:rFonts w:hint="eastAsia" w:ascii="楷体_GB2312" w:eastAsia="楷体_GB2312"/>
          <w:b/>
          <w:sz w:val="32"/>
        </w:rPr>
        <w:t>立项数量：</w:t>
      </w:r>
      <w:r>
        <w:rPr>
          <w:sz w:val="32"/>
        </w:rPr>
        <w:t>重大课题4项，重点课题4项</w:t>
      </w:r>
    </w:p>
    <w:p>
      <w:pPr>
        <w:pStyle w:val="4"/>
        <w:ind w:left="743"/>
      </w:pPr>
      <w:r>
        <w:rPr>
          <w:rFonts w:hint="eastAsia" w:ascii="楷体_GB2312" w:eastAsia="楷体_GB2312"/>
          <w:b/>
        </w:rPr>
        <w:t>经费额度：</w:t>
      </w:r>
      <w:r>
        <w:t>重大课题6万元/项，重点课题3万元/项</w:t>
      </w:r>
    </w:p>
    <w:p>
      <w:pPr>
        <w:pStyle w:val="4"/>
        <w:spacing w:before="92"/>
        <w:ind w:left="743"/>
      </w:pPr>
      <w:r>
        <w:rPr>
          <w:rFonts w:hint="eastAsia" w:ascii="楷体_GB2312" w:eastAsia="楷体_GB2312"/>
          <w:b/>
        </w:rPr>
        <w:t>研究期限：</w:t>
      </w:r>
      <w:r>
        <w:t>自课题批准立项之日起，原则上2年内完成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4"/>
        <w:ind w:left="100"/>
      </w:pPr>
    </w:p>
    <w:p>
      <w:pPr>
        <w:pStyle w:val="4"/>
        <w:ind w:left="100"/>
      </w:pPr>
    </w:p>
    <w:p>
      <w:pPr>
        <w:pStyle w:val="3"/>
        <w:spacing w:before="92"/>
      </w:pPr>
      <w:r>
        <w:t>课题指南：</w:t>
      </w:r>
    </w:p>
    <w:p>
      <w:pPr>
        <w:pStyle w:val="11"/>
        <w:numPr>
          <w:ilvl w:val="0"/>
          <w:numId w:val="14"/>
        </w:numPr>
        <w:tabs>
          <w:tab w:val="left" w:pos="1063"/>
        </w:tabs>
        <w:spacing w:before="89" w:after="0" w:line="240" w:lineRule="auto"/>
        <w:ind w:left="1062" w:right="0" w:hanging="322"/>
        <w:jc w:val="left"/>
        <w:rPr>
          <w:sz w:val="32"/>
        </w:rPr>
      </w:pPr>
      <w:r>
        <w:rPr>
          <w:sz w:val="32"/>
        </w:rPr>
        <w:t>高校信息化发展状态、趋势与热点研究；</w:t>
      </w:r>
    </w:p>
    <w:p>
      <w:pPr>
        <w:pStyle w:val="11"/>
        <w:numPr>
          <w:ilvl w:val="0"/>
          <w:numId w:val="14"/>
        </w:numPr>
        <w:tabs>
          <w:tab w:val="left" w:pos="1063"/>
        </w:tabs>
        <w:spacing w:before="90" w:after="0" w:line="240" w:lineRule="auto"/>
        <w:ind w:left="1062" w:right="0" w:hanging="322"/>
        <w:jc w:val="left"/>
        <w:rPr>
          <w:sz w:val="32"/>
        </w:rPr>
      </w:pPr>
      <w:r>
        <w:rPr>
          <w:sz w:val="32"/>
        </w:rPr>
        <w:t>高校线上线下融合式教学技术研究；</w:t>
      </w:r>
    </w:p>
    <w:p>
      <w:pPr>
        <w:spacing w:after="0" w:line="240" w:lineRule="auto"/>
        <w:jc w:val="left"/>
        <w:rPr>
          <w:sz w:val="32"/>
        </w:rPr>
        <w:sectPr>
          <w:pgSz w:w="11910" w:h="16840"/>
          <w:pgMar w:top="1460" w:right="660" w:bottom="1640" w:left="980" w:header="0" w:footer="1403" w:gutter="0"/>
          <w:cols w:space="720" w:num="1"/>
        </w:sectPr>
      </w:pPr>
    </w:p>
    <w:p>
      <w:pPr>
        <w:pStyle w:val="11"/>
        <w:numPr>
          <w:ilvl w:val="0"/>
          <w:numId w:val="14"/>
        </w:numPr>
        <w:tabs>
          <w:tab w:val="left" w:pos="1063"/>
        </w:tabs>
        <w:spacing w:before="42" w:after="0" w:line="240" w:lineRule="auto"/>
        <w:ind w:left="1062" w:right="0" w:hanging="322"/>
        <w:jc w:val="left"/>
        <w:rPr>
          <w:sz w:val="32"/>
        </w:rPr>
      </w:pPr>
      <w:r>
        <w:rPr>
          <w:sz w:val="32"/>
        </w:rPr>
        <w:t>高校数据治理研究；</w:t>
      </w:r>
    </w:p>
    <w:p>
      <w:pPr>
        <w:pStyle w:val="11"/>
        <w:numPr>
          <w:ilvl w:val="0"/>
          <w:numId w:val="14"/>
        </w:numPr>
        <w:tabs>
          <w:tab w:val="left" w:pos="1063"/>
        </w:tabs>
        <w:spacing w:before="90" w:after="0" w:line="240" w:lineRule="auto"/>
        <w:ind w:left="1062" w:right="0" w:hanging="322"/>
        <w:jc w:val="left"/>
        <w:rPr>
          <w:sz w:val="32"/>
        </w:rPr>
      </w:pPr>
      <w:r>
        <w:rPr>
          <w:w w:val="95"/>
          <w:sz w:val="32"/>
        </w:rPr>
        <w:t>高校网络与信息安全研究；</w:t>
      </w:r>
    </w:p>
    <w:p>
      <w:pPr>
        <w:pStyle w:val="11"/>
        <w:numPr>
          <w:ilvl w:val="0"/>
          <w:numId w:val="14"/>
        </w:numPr>
        <w:tabs>
          <w:tab w:val="left" w:pos="1063"/>
        </w:tabs>
        <w:spacing w:before="91" w:after="0" w:line="240" w:lineRule="auto"/>
        <w:ind w:left="1062" w:right="0" w:hanging="322"/>
        <w:jc w:val="left"/>
        <w:rPr>
          <w:sz w:val="32"/>
        </w:rPr>
      </w:pPr>
      <w:r>
        <w:rPr>
          <w:w w:val="95"/>
          <w:sz w:val="32"/>
        </w:rPr>
        <w:t>高校信息化前沿技术研究。</w:t>
      </w:r>
    </w:p>
    <w:p>
      <w:pPr>
        <w:pStyle w:val="4"/>
        <w:spacing w:before="0"/>
        <w:ind w:left="0"/>
      </w:pPr>
    </w:p>
    <w:p>
      <w:pPr>
        <w:pStyle w:val="4"/>
        <w:spacing w:before="4"/>
        <w:ind w:left="0"/>
        <w:rPr>
          <w:sz w:val="23"/>
        </w:rPr>
      </w:pPr>
    </w:p>
    <w:p>
      <w:pPr>
        <w:pStyle w:val="4"/>
        <w:spacing w:before="0"/>
        <w:ind w:left="602"/>
        <w:rPr>
          <w:rFonts w:hint="eastAsia" w:ascii="黑体" w:eastAsia="黑体"/>
        </w:rPr>
      </w:pPr>
      <w:bookmarkStart w:id="11" w:name="_bookmark11"/>
      <w:bookmarkEnd w:id="11"/>
      <w:r>
        <w:rPr>
          <w:rFonts w:hint="eastAsia" w:ascii="黑体" w:eastAsia="黑体"/>
        </w:rPr>
        <w:t>（十一）高校劳动教育高质量发展体制机制研究</w:t>
      </w:r>
    </w:p>
    <w:p>
      <w:pPr>
        <w:pStyle w:val="4"/>
        <w:spacing w:before="212" w:line="292" w:lineRule="auto"/>
        <w:ind w:left="100" w:right="420" w:firstLine="643"/>
        <w:jc w:val="both"/>
      </w:pPr>
      <w:r>
        <w:rPr>
          <w:rFonts w:hint="eastAsia" w:ascii="楷体_GB2312" w:eastAsia="楷体_GB2312"/>
          <w:b/>
          <w:spacing w:val="-5"/>
        </w:rPr>
        <w:t>课题简介：</w:t>
      </w:r>
      <w:r>
        <w:rPr>
          <w:spacing w:val="-1"/>
        </w:rPr>
        <w:t>为深入贯彻习近平总书记关于劳动教育的重要论述,全</w:t>
      </w:r>
      <w:r>
        <w:rPr>
          <w:spacing w:val="-4"/>
        </w:rPr>
        <w:t>面贯彻党的劳动教育方针，落实《中共中央国务院关于全面加强新时</w:t>
      </w:r>
      <w:r>
        <w:rPr>
          <w:spacing w:val="3"/>
          <w:w w:val="95"/>
        </w:rPr>
        <w:t>代大中小学劳动教育的意见》和教育部《大中小学劳动教育指导纲要</w:t>
      </w:r>
    </w:p>
    <w:p>
      <w:pPr>
        <w:pStyle w:val="4"/>
        <w:spacing w:before="0" w:line="292" w:lineRule="auto"/>
        <w:ind w:left="100" w:right="425"/>
        <w:jc w:val="both"/>
      </w:pPr>
      <w:r>
        <w:rPr>
          <w:spacing w:val="4"/>
          <w:w w:val="95"/>
        </w:rPr>
        <w:t>（</w:t>
      </w:r>
      <w:r>
        <w:rPr>
          <w:spacing w:val="5"/>
          <w:w w:val="95"/>
        </w:rPr>
        <w:t>试行</w:t>
      </w:r>
      <w:r>
        <w:rPr>
          <w:spacing w:val="-154"/>
          <w:w w:val="95"/>
        </w:rPr>
        <w:t>）</w:t>
      </w:r>
      <w:r>
        <w:rPr>
          <w:spacing w:val="-8"/>
          <w:w w:val="95"/>
        </w:rPr>
        <w:t>》，紧扣高校劳动教育高质量发展主题，围绕习近平总书记关</w:t>
      </w:r>
      <w:r>
        <w:rPr>
          <w:spacing w:val="3"/>
          <w:w w:val="95"/>
        </w:rPr>
        <w:t>于劳动教育的重要论述、劳动课程开发与教学模式研究、劳动教育评</w:t>
      </w:r>
      <w:r>
        <w:rPr>
          <w:spacing w:val="3"/>
        </w:rPr>
        <w:t>价体系和实施路径、劳动实践基地运行策略等主题展开研究。</w:t>
      </w:r>
    </w:p>
    <w:p>
      <w:pPr>
        <w:spacing w:before="0" w:line="409" w:lineRule="exact"/>
        <w:ind w:left="743" w:right="0" w:firstLine="0"/>
        <w:jc w:val="both"/>
        <w:rPr>
          <w:sz w:val="32"/>
        </w:rPr>
      </w:pPr>
      <w:r>
        <w:rPr>
          <w:rFonts w:hint="eastAsia" w:ascii="楷体_GB2312" w:eastAsia="楷体_GB2312"/>
          <w:b/>
          <w:sz w:val="32"/>
        </w:rPr>
        <w:t>立项数量：</w:t>
      </w:r>
      <w:r>
        <w:rPr>
          <w:sz w:val="32"/>
        </w:rPr>
        <w:t>重大课题1项，重点课题8项</w:t>
      </w:r>
    </w:p>
    <w:p>
      <w:pPr>
        <w:pStyle w:val="4"/>
        <w:ind w:left="743"/>
      </w:pPr>
      <w:r>
        <w:rPr>
          <w:rFonts w:hint="eastAsia" w:ascii="楷体_GB2312" w:eastAsia="楷体_GB2312"/>
          <w:b/>
        </w:rPr>
        <w:t>经费额度：</w:t>
      </w:r>
      <w:r>
        <w:t>重大课题2万元/项，重点课题1万元/项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line="408" w:lineRule="exact"/>
        <w:rPr>
          <w:w w:val="95"/>
        </w:rPr>
      </w:pPr>
    </w:p>
    <w:p>
      <w:pPr>
        <w:pStyle w:val="3"/>
        <w:spacing w:line="408" w:lineRule="exact"/>
      </w:pPr>
      <w:r>
        <w:rPr>
          <w:w w:val="95"/>
        </w:rPr>
        <w:t>课题指南：</w:t>
      </w:r>
    </w:p>
    <w:p>
      <w:pPr>
        <w:spacing w:before="92"/>
        <w:ind w:left="743" w:right="0" w:firstLine="0"/>
        <w:jc w:val="left"/>
        <w:rPr>
          <w:b/>
          <w:sz w:val="32"/>
        </w:rPr>
      </w:pPr>
      <w:r>
        <w:rPr>
          <w:b/>
          <w:sz w:val="32"/>
        </w:rPr>
        <w:t>1.重大课题</w:t>
      </w:r>
    </w:p>
    <w:p>
      <w:pPr>
        <w:spacing w:before="89" w:line="292" w:lineRule="auto"/>
        <w:ind w:left="743" w:right="2646" w:hanging="3"/>
        <w:jc w:val="left"/>
        <w:rPr>
          <w:b/>
          <w:sz w:val="32"/>
        </w:rPr>
      </w:pPr>
      <w:r>
        <w:rPr>
          <w:sz w:val="32"/>
        </w:rPr>
        <w:t>(1)</w:t>
      </w:r>
      <w:r>
        <w:rPr>
          <w:spacing w:val="-1"/>
          <w:sz w:val="32"/>
        </w:rPr>
        <w:t>习近平总书记关于劳动教育的重要论述研究。</w:t>
      </w:r>
      <w:r>
        <w:rPr>
          <w:b/>
          <w:sz w:val="32"/>
        </w:rPr>
        <w:t>2.重点课题</w:t>
      </w:r>
    </w:p>
    <w:p>
      <w:pPr>
        <w:spacing w:after="0" w:line="292" w:lineRule="auto"/>
        <w:jc w:val="left"/>
        <w:rPr>
          <w:sz w:val="32"/>
        </w:rPr>
        <w:sectPr>
          <w:pgSz w:w="11910" w:h="16840"/>
          <w:pgMar w:top="1460" w:right="660" w:bottom="1640" w:left="980" w:header="0" w:footer="1403" w:gutter="0"/>
          <w:cols w:space="720" w:num="1"/>
        </w:sectPr>
      </w:pPr>
    </w:p>
    <w:p>
      <w:pPr>
        <w:pStyle w:val="4"/>
        <w:spacing w:before="42" w:line="292" w:lineRule="auto"/>
        <w:ind w:left="741" w:right="2326"/>
        <w:rPr>
          <w:rFonts w:hint="eastAsia" w:eastAsia="仿宋_GB2312"/>
          <w:lang w:eastAsia="zh-CN"/>
        </w:rPr>
      </w:pPr>
      <w:r>
        <w:t>(1)新时代大学生劳动教育过程评价体系研究；</w:t>
      </w:r>
    </w:p>
    <w:p>
      <w:pPr>
        <w:pStyle w:val="4"/>
        <w:spacing w:before="42" w:line="292" w:lineRule="auto"/>
        <w:ind w:left="741" w:right="2326"/>
      </w:pPr>
      <w:r>
        <w:t>(2)</w:t>
      </w:r>
      <w:r>
        <w:rPr>
          <w:spacing w:val="-1"/>
        </w:rPr>
        <w:t>新时代大中小学劳动教育一体化实施路径研究；</w:t>
      </w:r>
      <w:r>
        <w:t>(3)</w:t>
      </w:r>
      <w:r>
        <w:rPr>
          <w:spacing w:val="-1"/>
        </w:rPr>
        <w:t>劳动教育融入高职院校学生职业生涯规划研究；</w:t>
      </w:r>
    </w:p>
    <w:p>
      <w:pPr>
        <w:pStyle w:val="11"/>
        <w:numPr>
          <w:ilvl w:val="0"/>
          <w:numId w:val="15"/>
        </w:numPr>
        <w:tabs>
          <w:tab w:val="left" w:pos="1224"/>
        </w:tabs>
        <w:spacing w:before="0" w:after="0" w:line="240" w:lineRule="auto"/>
        <w:ind w:left="1223" w:right="0" w:hanging="483"/>
        <w:jc w:val="left"/>
        <w:rPr>
          <w:sz w:val="32"/>
        </w:rPr>
      </w:pPr>
      <w:r>
        <w:rPr>
          <w:sz w:val="32"/>
        </w:rPr>
        <w:t>国际比较视角下服务学习类高校劳动课程开发与教学模式研</w:t>
      </w:r>
    </w:p>
    <w:p>
      <w:pPr>
        <w:pStyle w:val="4"/>
        <w:ind w:left="100"/>
      </w:pPr>
      <w:r>
        <w:t>究；</w:t>
      </w:r>
    </w:p>
    <w:p>
      <w:pPr>
        <w:pStyle w:val="11"/>
        <w:numPr>
          <w:ilvl w:val="0"/>
          <w:numId w:val="15"/>
        </w:numPr>
        <w:tabs>
          <w:tab w:val="left" w:pos="1224"/>
        </w:tabs>
        <w:spacing w:before="92" w:after="0" w:line="240" w:lineRule="auto"/>
        <w:ind w:left="1223" w:right="0" w:hanging="483"/>
        <w:jc w:val="left"/>
        <w:rPr>
          <w:sz w:val="32"/>
        </w:rPr>
      </w:pPr>
      <w:r>
        <w:rPr>
          <w:sz w:val="32"/>
        </w:rPr>
        <w:t>劳动教育实践活动的风险防控体系构建；</w:t>
      </w:r>
    </w:p>
    <w:p>
      <w:pPr>
        <w:pStyle w:val="11"/>
        <w:numPr>
          <w:ilvl w:val="0"/>
          <w:numId w:val="15"/>
        </w:numPr>
        <w:tabs>
          <w:tab w:val="left" w:pos="1224"/>
        </w:tabs>
        <w:spacing w:before="89" w:after="0" w:line="292" w:lineRule="auto"/>
        <w:ind w:left="741" w:right="1047" w:firstLine="0"/>
        <w:jc w:val="left"/>
        <w:rPr>
          <w:sz w:val="32"/>
        </w:rPr>
      </w:pPr>
      <w:r>
        <w:rPr>
          <w:spacing w:val="-1"/>
          <w:sz w:val="32"/>
        </w:rPr>
        <w:t>教育服务外包支撑劳动教育实践教学的机理与路径研究；</w:t>
      </w:r>
      <w:r>
        <w:rPr>
          <w:sz w:val="32"/>
        </w:rPr>
        <w:t>(7)中小学劳动教育基地认定标准；</w:t>
      </w:r>
    </w:p>
    <w:p>
      <w:pPr>
        <w:pStyle w:val="4"/>
        <w:spacing w:before="1"/>
        <w:ind w:left="741"/>
      </w:pPr>
      <w:r>
        <w:t>(8)新时代校外劳动实践基地常态运行策略研究。</w:t>
      </w:r>
    </w:p>
    <w:p>
      <w:pPr>
        <w:pStyle w:val="4"/>
        <w:spacing w:before="0"/>
        <w:ind w:left="0"/>
        <w:rPr>
          <w:sz w:val="20"/>
        </w:rPr>
      </w:pPr>
    </w:p>
    <w:p>
      <w:pPr>
        <w:pStyle w:val="4"/>
        <w:spacing w:before="0"/>
        <w:ind w:left="0"/>
        <w:rPr>
          <w:sz w:val="20"/>
        </w:rPr>
      </w:pPr>
    </w:p>
    <w:p>
      <w:pPr>
        <w:pStyle w:val="4"/>
        <w:spacing w:before="196"/>
        <w:ind w:left="602"/>
        <w:rPr>
          <w:rFonts w:hint="eastAsia" w:ascii="黑体" w:eastAsia="黑体"/>
        </w:rPr>
      </w:pPr>
      <w:bookmarkStart w:id="12" w:name="_bookmark12"/>
      <w:bookmarkEnd w:id="12"/>
      <w:r>
        <w:rPr>
          <w:rFonts w:hint="eastAsia" w:ascii="黑体" w:eastAsia="黑体"/>
        </w:rPr>
        <w:t>（十二）高等理科教育研究</w:t>
      </w:r>
    </w:p>
    <w:p>
      <w:pPr>
        <w:pStyle w:val="4"/>
        <w:spacing w:before="211" w:line="292" w:lineRule="auto"/>
        <w:ind w:left="100" w:right="207" w:firstLine="643"/>
      </w:pPr>
      <w:r>
        <w:rPr>
          <w:rFonts w:hint="eastAsia" w:ascii="楷体_GB2312" w:eastAsia="楷体_GB2312"/>
          <w:b/>
          <w:w w:val="95"/>
        </w:rPr>
        <w:t>课题简介：</w:t>
      </w:r>
      <w:r>
        <w:rPr>
          <w:w w:val="95"/>
        </w:rPr>
        <w:t>全面贯彻落实《关于加强基础学科人才培养的意见》，</w:t>
      </w:r>
      <w:r>
        <w:t>走好基础学科人才自主培养之路，加强高等理科教育战略研究。围绕全方位谋划高等理科教育人才培养，优化结构布局，聚焦在选拔、培养、评价、使用、保障等方面进行体系化、链条式设计的研究，推动我国高等理科教育事业高质量发展。</w:t>
      </w:r>
    </w:p>
    <w:p>
      <w:pPr>
        <w:spacing w:before="0" w:line="408" w:lineRule="exact"/>
        <w:ind w:left="743" w:right="0" w:firstLine="0"/>
        <w:jc w:val="left"/>
        <w:rPr>
          <w:sz w:val="32"/>
        </w:rPr>
      </w:pPr>
      <w:r>
        <w:rPr>
          <w:rFonts w:hint="eastAsia" w:ascii="楷体_GB2312" w:eastAsia="楷体_GB2312"/>
          <w:b/>
          <w:sz w:val="32"/>
        </w:rPr>
        <w:t>立项数量：</w:t>
      </w:r>
      <w:r>
        <w:rPr>
          <w:sz w:val="32"/>
        </w:rPr>
        <w:t>重大课题2项，重点课题8项</w:t>
      </w:r>
    </w:p>
    <w:p>
      <w:pPr>
        <w:pStyle w:val="4"/>
        <w:spacing w:before="92"/>
        <w:ind w:left="743"/>
      </w:pPr>
      <w:r>
        <w:rPr>
          <w:rFonts w:hint="eastAsia" w:ascii="楷体_GB2312" w:eastAsia="楷体_GB2312"/>
          <w:b/>
        </w:rPr>
        <w:t>经费额度：</w:t>
      </w:r>
      <w:r>
        <w:t>重大课题2万元/项，重点课题1万元/项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spacing w:before="0" w:line="408" w:lineRule="exact"/>
        <w:ind w:left="743" w:right="0" w:firstLine="0"/>
        <w:jc w:val="left"/>
        <w:rPr>
          <w:sz w:val="32"/>
        </w:rPr>
      </w:pPr>
    </w:p>
    <w:p>
      <w:pPr>
        <w:spacing w:before="0" w:line="408" w:lineRule="exact"/>
        <w:ind w:left="743" w:right="0" w:firstLine="0"/>
        <w:jc w:val="left"/>
        <w:rPr>
          <w:sz w:val="32"/>
        </w:rPr>
      </w:pPr>
    </w:p>
    <w:p>
      <w:pPr>
        <w:spacing w:after="0" w:line="408" w:lineRule="exact"/>
        <w:jc w:val="left"/>
        <w:rPr>
          <w:sz w:val="32"/>
        </w:rPr>
        <w:sectPr>
          <w:pgSz w:w="11910" w:h="16840"/>
          <w:pgMar w:top="1460" w:right="660" w:bottom="1640" w:left="980" w:header="0" w:footer="1403" w:gutter="0"/>
          <w:cols w:space="720" w:num="1"/>
        </w:sectPr>
      </w:pPr>
    </w:p>
    <w:p>
      <w:pPr>
        <w:pStyle w:val="3"/>
        <w:spacing w:before="90"/>
      </w:pPr>
      <w:r>
        <w:t>课题指南：</w:t>
      </w:r>
    </w:p>
    <w:p>
      <w:pPr>
        <w:pStyle w:val="11"/>
        <w:numPr>
          <w:ilvl w:val="0"/>
          <w:numId w:val="16"/>
        </w:numPr>
        <w:tabs>
          <w:tab w:val="left" w:pos="1068"/>
        </w:tabs>
        <w:spacing w:before="91" w:after="0" w:line="240" w:lineRule="auto"/>
        <w:ind w:left="1067" w:right="0" w:hanging="325"/>
        <w:jc w:val="left"/>
        <w:rPr>
          <w:b/>
          <w:sz w:val="32"/>
        </w:rPr>
      </w:pPr>
      <w:r>
        <w:rPr>
          <w:b/>
          <w:spacing w:val="2"/>
          <w:w w:val="99"/>
          <w:sz w:val="32"/>
        </w:rPr>
        <w:t>重大课题（</w:t>
      </w:r>
      <w:r>
        <w:rPr>
          <w:b/>
          <w:spacing w:val="1"/>
          <w:w w:val="99"/>
          <w:sz w:val="32"/>
        </w:rPr>
        <w:t>限定</w:t>
      </w:r>
      <w:r>
        <w:rPr>
          <w:b/>
          <w:spacing w:val="-158"/>
          <w:w w:val="99"/>
          <w:sz w:val="32"/>
        </w:rPr>
        <w:t>）</w:t>
      </w:r>
      <w:r>
        <w:rPr>
          <w:b/>
          <w:w w:val="99"/>
          <w:sz w:val="32"/>
        </w:rPr>
        <w:t>：</w:t>
      </w:r>
    </w:p>
    <w:p>
      <w:pPr>
        <w:pStyle w:val="11"/>
        <w:numPr>
          <w:ilvl w:val="0"/>
          <w:numId w:val="17"/>
        </w:numPr>
        <w:tabs>
          <w:tab w:val="left" w:pos="1542"/>
        </w:tabs>
        <w:spacing w:before="90" w:after="0" w:line="240" w:lineRule="auto"/>
        <w:ind w:left="1541" w:right="0" w:hanging="801"/>
        <w:jc w:val="left"/>
        <w:rPr>
          <w:sz w:val="32"/>
        </w:rPr>
      </w:pPr>
      <w:r>
        <w:rPr>
          <w:sz w:val="32"/>
        </w:rPr>
        <w:t>高等理科教育战略规划研究；</w:t>
      </w:r>
    </w:p>
    <w:p>
      <w:pPr>
        <w:pStyle w:val="11"/>
        <w:numPr>
          <w:ilvl w:val="0"/>
          <w:numId w:val="17"/>
        </w:numPr>
        <w:tabs>
          <w:tab w:val="left" w:pos="1542"/>
        </w:tabs>
        <w:spacing w:before="89" w:after="0" w:line="240" w:lineRule="auto"/>
        <w:ind w:left="1541" w:right="0" w:hanging="801"/>
        <w:jc w:val="left"/>
        <w:rPr>
          <w:sz w:val="32"/>
        </w:rPr>
      </w:pPr>
      <w:r>
        <w:rPr>
          <w:sz w:val="32"/>
        </w:rPr>
        <w:t>高等理科拔尖人才培养路径探索与研究。</w:t>
      </w:r>
    </w:p>
    <w:p>
      <w:pPr>
        <w:pStyle w:val="3"/>
        <w:numPr>
          <w:ilvl w:val="0"/>
          <w:numId w:val="16"/>
        </w:numPr>
        <w:tabs>
          <w:tab w:val="left" w:pos="1068"/>
        </w:tabs>
        <w:spacing w:before="91" w:after="0" w:line="240" w:lineRule="auto"/>
        <w:ind w:left="1067" w:right="0" w:hanging="325"/>
        <w:jc w:val="left"/>
        <w:rPr>
          <w:rFonts w:hint="eastAsia" w:ascii="仿宋_GB2312" w:eastAsia="仿宋_GB2312"/>
        </w:rPr>
      </w:pPr>
      <w:r>
        <w:rPr>
          <w:rFonts w:hint="eastAsia" w:ascii="仿宋_GB2312" w:eastAsia="仿宋_GB2312"/>
          <w:spacing w:val="2"/>
          <w:w w:val="99"/>
        </w:rPr>
        <w:t>重点课题（</w:t>
      </w:r>
      <w:r>
        <w:rPr>
          <w:rFonts w:hint="eastAsia" w:ascii="仿宋_GB2312" w:eastAsia="仿宋_GB2312"/>
          <w:spacing w:val="1"/>
          <w:w w:val="99"/>
        </w:rPr>
        <w:t>限定</w:t>
      </w:r>
      <w:r>
        <w:rPr>
          <w:rFonts w:hint="eastAsia" w:ascii="仿宋_GB2312" w:eastAsia="仿宋_GB2312"/>
          <w:spacing w:val="-159"/>
          <w:w w:val="99"/>
        </w:rPr>
        <w:t>）</w:t>
      </w:r>
      <w:r>
        <w:rPr>
          <w:rFonts w:hint="eastAsia" w:ascii="仿宋_GB2312" w:eastAsia="仿宋_GB2312"/>
          <w:w w:val="99"/>
        </w:rPr>
        <w:t>：</w:t>
      </w:r>
    </w:p>
    <w:p>
      <w:pPr>
        <w:pStyle w:val="11"/>
        <w:numPr>
          <w:ilvl w:val="0"/>
          <w:numId w:val="18"/>
        </w:numPr>
        <w:tabs>
          <w:tab w:val="left" w:pos="1542"/>
        </w:tabs>
        <w:spacing w:before="90" w:after="0" w:line="240" w:lineRule="auto"/>
        <w:ind w:left="1541" w:right="0" w:hanging="801"/>
        <w:jc w:val="left"/>
        <w:rPr>
          <w:sz w:val="32"/>
        </w:rPr>
      </w:pPr>
      <w:r>
        <w:rPr>
          <w:sz w:val="32"/>
        </w:rPr>
        <w:t>高等理科教育战略规划研究；</w:t>
      </w:r>
    </w:p>
    <w:p>
      <w:pPr>
        <w:pStyle w:val="11"/>
        <w:numPr>
          <w:ilvl w:val="0"/>
          <w:numId w:val="18"/>
        </w:numPr>
        <w:tabs>
          <w:tab w:val="left" w:pos="1542"/>
        </w:tabs>
        <w:spacing w:before="89" w:after="0" w:line="240" w:lineRule="auto"/>
        <w:ind w:left="1541" w:right="0" w:hanging="801"/>
        <w:jc w:val="left"/>
        <w:rPr>
          <w:sz w:val="32"/>
        </w:rPr>
      </w:pPr>
      <w:r>
        <w:rPr>
          <w:sz w:val="32"/>
        </w:rPr>
        <w:t>高等理科拔尖人才培养路径探索与研究；</w:t>
      </w:r>
    </w:p>
    <w:p>
      <w:pPr>
        <w:pStyle w:val="11"/>
        <w:numPr>
          <w:ilvl w:val="0"/>
          <w:numId w:val="18"/>
        </w:numPr>
        <w:tabs>
          <w:tab w:val="left" w:pos="1542"/>
        </w:tabs>
        <w:spacing w:before="92" w:after="0" w:line="240" w:lineRule="auto"/>
        <w:ind w:left="1541" w:right="0" w:hanging="801"/>
        <w:jc w:val="left"/>
        <w:rPr>
          <w:sz w:val="32"/>
        </w:rPr>
      </w:pPr>
      <w:r>
        <w:rPr>
          <w:sz w:val="32"/>
        </w:rPr>
        <w:t>“四新”专业与高等理科之间的关系研究；</w:t>
      </w:r>
    </w:p>
    <w:p>
      <w:pPr>
        <w:pStyle w:val="11"/>
        <w:numPr>
          <w:ilvl w:val="0"/>
          <w:numId w:val="18"/>
        </w:numPr>
        <w:tabs>
          <w:tab w:val="left" w:pos="1542"/>
        </w:tabs>
        <w:spacing w:before="89" w:after="0" w:line="240" w:lineRule="auto"/>
        <w:ind w:left="1541" w:right="0" w:hanging="801"/>
        <w:jc w:val="left"/>
        <w:rPr>
          <w:sz w:val="32"/>
        </w:rPr>
      </w:pPr>
      <w:r>
        <w:rPr>
          <w:sz w:val="32"/>
        </w:rPr>
        <w:t>高等理科教师发展与能力提升研究。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13" w:name="_bookmark13"/>
      <w:bookmarkEnd w:id="13"/>
      <w:r>
        <w:rPr>
          <w:rFonts w:hint="eastAsia" w:ascii="黑体" w:eastAsia="黑体"/>
        </w:rPr>
        <w:t>（十三）新时代中国高校美育发展与改革研究</w:t>
      </w:r>
    </w:p>
    <w:p>
      <w:pPr>
        <w:pStyle w:val="4"/>
        <w:spacing w:before="209" w:line="292" w:lineRule="auto"/>
        <w:ind w:left="100" w:right="425" w:firstLine="643"/>
        <w:jc w:val="both"/>
      </w:pPr>
      <w:r>
        <w:rPr>
          <w:rFonts w:hint="eastAsia" w:ascii="楷体_GB2312" w:hAnsi="楷体_GB2312" w:eastAsia="楷体_GB2312"/>
          <w:b/>
          <w:w w:val="95"/>
        </w:rPr>
        <w:t>课题简介：</w:t>
      </w:r>
      <w:r>
        <w:rPr>
          <w:w w:val="95"/>
        </w:rPr>
        <w:t>为积极响应习近平总书记关于“做好美育工作、弘扬中华美育精神”的号召，深入落实党中央、国务院和教育部关于高校美育工作的相关部署，引领和推动我国高校美育事业发展，特设立本课题，围绕高校美育政策研究、教学模式改革、课程体系建设等核心</w:t>
      </w:r>
      <w:r>
        <w:t>主题开展研究。</w:t>
      </w:r>
    </w:p>
    <w:p>
      <w:pPr>
        <w:spacing w:before="1"/>
        <w:ind w:left="743" w:right="0" w:firstLine="0"/>
        <w:jc w:val="left"/>
        <w:rPr>
          <w:sz w:val="32"/>
        </w:rPr>
      </w:pPr>
      <w:r>
        <w:rPr>
          <w:rFonts w:hint="eastAsia" w:ascii="楷体_GB2312" w:eastAsia="楷体_GB2312"/>
          <w:b/>
          <w:sz w:val="32"/>
        </w:rPr>
        <w:t>立项数量：</w:t>
      </w:r>
      <w:r>
        <w:rPr>
          <w:sz w:val="32"/>
        </w:rPr>
        <w:t>重大课题1项，重点课题3项</w:t>
      </w:r>
    </w:p>
    <w:p>
      <w:pPr>
        <w:pStyle w:val="4"/>
        <w:ind w:left="743"/>
      </w:pPr>
      <w:r>
        <w:rPr>
          <w:rFonts w:hint="eastAsia" w:ascii="楷体_GB2312" w:eastAsia="楷体_GB2312"/>
          <w:b/>
        </w:rPr>
        <w:t>经费额度：</w:t>
      </w:r>
      <w:r>
        <w:t>重大课题3万元/项，重点课题1万元/项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before="1"/>
      </w:pPr>
    </w:p>
    <w:p>
      <w:pPr>
        <w:pStyle w:val="3"/>
        <w:spacing w:before="1"/>
      </w:pPr>
      <w:r>
        <w:t>课题指南：</w:t>
      </w:r>
    </w:p>
    <w:p>
      <w:pPr>
        <w:pStyle w:val="11"/>
        <w:numPr>
          <w:ilvl w:val="0"/>
          <w:numId w:val="19"/>
        </w:numPr>
        <w:tabs>
          <w:tab w:val="left" w:pos="1063"/>
        </w:tabs>
        <w:spacing w:before="89" w:after="0" w:line="240" w:lineRule="auto"/>
        <w:ind w:left="1062" w:right="0" w:hanging="322"/>
        <w:jc w:val="left"/>
        <w:rPr>
          <w:sz w:val="32"/>
        </w:rPr>
      </w:pPr>
      <w:r>
        <w:rPr>
          <w:sz w:val="32"/>
        </w:rPr>
        <w:t>高校美育政策和制度研究;</w:t>
      </w:r>
    </w:p>
    <w:p>
      <w:pPr>
        <w:pStyle w:val="11"/>
        <w:numPr>
          <w:ilvl w:val="0"/>
          <w:numId w:val="19"/>
        </w:numPr>
        <w:tabs>
          <w:tab w:val="left" w:pos="1063"/>
        </w:tabs>
        <w:spacing w:before="89" w:after="0" w:line="240" w:lineRule="auto"/>
        <w:ind w:left="1062" w:right="0" w:hanging="322"/>
        <w:jc w:val="left"/>
        <w:rPr>
          <w:sz w:val="32"/>
        </w:rPr>
      </w:pPr>
      <w:r>
        <w:rPr>
          <w:sz w:val="32"/>
        </w:rPr>
        <w:t>高校美育教学改革研究;</w:t>
      </w:r>
    </w:p>
    <w:p>
      <w:pPr>
        <w:pStyle w:val="11"/>
        <w:numPr>
          <w:ilvl w:val="0"/>
          <w:numId w:val="19"/>
        </w:numPr>
        <w:tabs>
          <w:tab w:val="left" w:pos="1063"/>
        </w:tabs>
        <w:spacing w:before="92" w:after="0" w:line="240" w:lineRule="auto"/>
        <w:ind w:left="1062" w:right="0" w:hanging="322"/>
        <w:jc w:val="left"/>
        <w:rPr>
          <w:sz w:val="32"/>
        </w:rPr>
      </w:pPr>
      <w:r>
        <w:rPr>
          <w:sz w:val="32"/>
        </w:rPr>
        <w:t>高校美育课程体系研究。</w:t>
      </w:r>
    </w:p>
    <w:p>
      <w:pPr>
        <w:pStyle w:val="4"/>
        <w:spacing w:before="0"/>
        <w:ind w:left="0"/>
      </w:pPr>
    </w:p>
    <w:p>
      <w:pPr>
        <w:pStyle w:val="4"/>
        <w:spacing w:before="3"/>
        <w:ind w:left="0"/>
        <w:rPr>
          <w:sz w:val="23"/>
        </w:rPr>
      </w:pPr>
    </w:p>
    <w:p>
      <w:pPr>
        <w:pStyle w:val="4"/>
        <w:spacing w:before="1"/>
        <w:ind w:left="602"/>
        <w:rPr>
          <w:rFonts w:hint="eastAsia" w:ascii="黑体" w:eastAsia="黑体"/>
        </w:rPr>
      </w:pPr>
      <w:bookmarkStart w:id="14" w:name="_bookmark14"/>
      <w:bookmarkEnd w:id="14"/>
      <w:r>
        <w:rPr>
          <w:rFonts w:hint="eastAsia" w:ascii="黑体" w:eastAsia="黑体"/>
        </w:rPr>
        <w:t>（十四）实验室管理研究</w:t>
      </w:r>
    </w:p>
    <w:p>
      <w:pPr>
        <w:pStyle w:val="4"/>
        <w:spacing w:before="212" w:line="292" w:lineRule="auto"/>
        <w:ind w:left="100" w:right="419" w:firstLine="643"/>
        <w:jc w:val="both"/>
      </w:pPr>
      <w:r>
        <w:rPr>
          <w:rFonts w:hint="eastAsia" w:ascii="楷体_GB2312" w:eastAsia="楷体_GB2312"/>
          <w:b/>
          <w:w w:val="95"/>
        </w:rPr>
        <w:t>课题简介：</w:t>
      </w:r>
      <w:r>
        <w:rPr>
          <w:w w:val="95"/>
        </w:rPr>
        <w:t>为推动高等教育内涵式发展，进一步发挥广大会员高校开展实验室管理研究的积极性和主动性，搭建高校实验室管理工作者学术研究平台，设立实验室管理研究课题。课题围绕高校实验技术队伍建设、实验室安全管理、大型仪器设备开放共享、实验室管理信息化、实验教学发展等高校实验室管理工作中的重点、难点和热点问</w:t>
      </w:r>
      <w:r>
        <w:t>题开展研究。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重大课题10项，重点课题25项</w:t>
      </w:r>
    </w:p>
    <w:p>
      <w:pPr>
        <w:pStyle w:val="4"/>
        <w:ind w:left="743"/>
      </w:pPr>
      <w:r>
        <w:rPr>
          <w:rFonts w:hint="eastAsia" w:ascii="楷体_GB2312" w:eastAsia="楷体_GB2312"/>
          <w:b/>
        </w:rPr>
        <w:t>经费额度：</w:t>
      </w:r>
      <w:r>
        <w:t>重大课题3万元/项，重点课题1万元/项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1"/>
        <w:ind w:left="743"/>
      </w:pPr>
      <w:r>
        <w:rPr>
          <w:rFonts w:hint="eastAsia" w:ascii="楷体_GB2312" w:eastAsia="楷体_GB2312"/>
          <w:b/>
        </w:rPr>
        <w:t>申报对象：</w:t>
      </w:r>
      <w:r>
        <w:t>本次课题面向全国高校申报，同一个学校最多推荐3</w:t>
      </w:r>
    </w:p>
    <w:p>
      <w:pPr>
        <w:pStyle w:val="4"/>
        <w:ind w:left="100"/>
        <w:rPr>
          <w:rFonts w:hint="eastAsia" w:eastAsia="仿宋_GB2312"/>
          <w:lang w:eastAsia="zh-CN"/>
        </w:rPr>
      </w:pPr>
      <w:r>
        <w:t>项课题</w:t>
      </w:r>
      <w:r>
        <w:rPr>
          <w:rFonts w:hint="eastAsia"/>
          <w:lang w:eastAsia="zh-CN"/>
        </w:rPr>
        <w:t>。</w:t>
      </w:r>
    </w:p>
    <w:p>
      <w:pPr>
        <w:pStyle w:val="4"/>
        <w:spacing w:before="1" w:line="292" w:lineRule="auto"/>
        <w:ind w:left="100" w:right="548" w:firstLine="643"/>
      </w:pPr>
    </w:p>
    <w:p>
      <w:pPr>
        <w:pStyle w:val="4"/>
        <w:spacing w:before="1" w:line="292" w:lineRule="auto"/>
        <w:ind w:left="100" w:right="548" w:firstLine="643"/>
      </w:pPr>
    </w:p>
    <w:p>
      <w:pPr>
        <w:pStyle w:val="3"/>
        <w:spacing w:line="408" w:lineRule="exact"/>
      </w:pPr>
      <w:r>
        <w:t>课题指南：</w:t>
      </w:r>
    </w:p>
    <w:p>
      <w:pPr>
        <w:spacing w:after="0" w:line="408" w:lineRule="exact"/>
        <w:sectPr>
          <w:pgSz w:w="11910" w:h="16840"/>
          <w:pgMar w:top="1460" w:right="660" w:bottom="1640" w:left="980" w:header="0" w:footer="1403" w:gutter="0"/>
          <w:cols w:space="720" w:num="1"/>
        </w:sectPr>
      </w:pPr>
    </w:p>
    <w:p>
      <w:pPr>
        <w:pStyle w:val="11"/>
        <w:numPr>
          <w:ilvl w:val="0"/>
          <w:numId w:val="20"/>
        </w:numPr>
        <w:tabs>
          <w:tab w:val="left" w:pos="1063"/>
        </w:tabs>
        <w:spacing w:before="42" w:after="0" w:line="240" w:lineRule="auto"/>
        <w:ind w:left="1062" w:right="0" w:hanging="322"/>
        <w:jc w:val="left"/>
        <w:rPr>
          <w:sz w:val="32"/>
        </w:rPr>
      </w:pPr>
      <w:r>
        <w:rPr>
          <w:w w:val="95"/>
          <w:sz w:val="32"/>
        </w:rPr>
        <w:t>高校实验技术队伍建设现状调研与对策研究；</w:t>
      </w:r>
    </w:p>
    <w:p>
      <w:pPr>
        <w:pStyle w:val="11"/>
        <w:numPr>
          <w:ilvl w:val="0"/>
          <w:numId w:val="20"/>
        </w:numPr>
        <w:tabs>
          <w:tab w:val="left" w:pos="1063"/>
        </w:tabs>
        <w:spacing w:before="90" w:after="0" w:line="240" w:lineRule="auto"/>
        <w:ind w:left="1062" w:right="0" w:hanging="322"/>
        <w:jc w:val="left"/>
        <w:rPr>
          <w:sz w:val="32"/>
        </w:rPr>
      </w:pPr>
      <w:r>
        <w:rPr>
          <w:w w:val="95"/>
          <w:sz w:val="32"/>
        </w:rPr>
        <w:t>高校实验室安全与环保现状调研与对策研究；</w:t>
      </w:r>
    </w:p>
    <w:p>
      <w:pPr>
        <w:pStyle w:val="11"/>
        <w:numPr>
          <w:ilvl w:val="0"/>
          <w:numId w:val="20"/>
        </w:numPr>
        <w:tabs>
          <w:tab w:val="left" w:pos="1063"/>
        </w:tabs>
        <w:spacing w:before="91" w:after="0" w:line="240" w:lineRule="auto"/>
        <w:ind w:left="1062" w:right="0" w:hanging="322"/>
        <w:jc w:val="left"/>
        <w:rPr>
          <w:sz w:val="32"/>
        </w:rPr>
      </w:pPr>
      <w:r>
        <w:rPr>
          <w:sz w:val="32"/>
        </w:rPr>
        <w:t>高校实验室安全标准实证研究；</w:t>
      </w:r>
    </w:p>
    <w:p>
      <w:pPr>
        <w:pStyle w:val="11"/>
        <w:numPr>
          <w:ilvl w:val="0"/>
          <w:numId w:val="20"/>
        </w:numPr>
        <w:tabs>
          <w:tab w:val="left" w:pos="1063"/>
        </w:tabs>
        <w:spacing w:before="90" w:after="0" w:line="240" w:lineRule="auto"/>
        <w:ind w:left="1062" w:right="0" w:hanging="322"/>
        <w:jc w:val="left"/>
        <w:rPr>
          <w:sz w:val="32"/>
        </w:rPr>
      </w:pPr>
      <w:r>
        <w:rPr>
          <w:sz w:val="32"/>
        </w:rPr>
        <w:t>高校实验室危机防范机制调研与对策研究；</w:t>
      </w:r>
    </w:p>
    <w:p>
      <w:pPr>
        <w:pStyle w:val="11"/>
        <w:numPr>
          <w:ilvl w:val="0"/>
          <w:numId w:val="20"/>
        </w:numPr>
        <w:tabs>
          <w:tab w:val="left" w:pos="1063"/>
        </w:tabs>
        <w:spacing w:before="89" w:after="0" w:line="240" w:lineRule="auto"/>
        <w:ind w:left="1062" w:right="0" w:hanging="322"/>
        <w:jc w:val="left"/>
        <w:rPr>
          <w:sz w:val="32"/>
        </w:rPr>
      </w:pPr>
      <w:r>
        <w:rPr>
          <w:w w:val="95"/>
          <w:sz w:val="32"/>
        </w:rPr>
        <w:t>高校大型仪器设备开放共享的理论与实践研究；</w:t>
      </w:r>
    </w:p>
    <w:p>
      <w:pPr>
        <w:pStyle w:val="11"/>
        <w:numPr>
          <w:ilvl w:val="0"/>
          <w:numId w:val="20"/>
        </w:numPr>
        <w:tabs>
          <w:tab w:val="left" w:pos="1063"/>
        </w:tabs>
        <w:spacing w:before="91" w:after="0" w:line="240" w:lineRule="auto"/>
        <w:ind w:left="1062" w:right="0" w:hanging="322"/>
        <w:jc w:val="left"/>
        <w:rPr>
          <w:sz w:val="32"/>
        </w:rPr>
      </w:pPr>
      <w:r>
        <w:rPr>
          <w:w w:val="95"/>
          <w:sz w:val="32"/>
        </w:rPr>
        <w:t>高校仪器设备全生命周期管理理论与实践研究；</w:t>
      </w:r>
    </w:p>
    <w:p>
      <w:pPr>
        <w:pStyle w:val="11"/>
        <w:numPr>
          <w:ilvl w:val="0"/>
          <w:numId w:val="20"/>
        </w:numPr>
        <w:tabs>
          <w:tab w:val="left" w:pos="1063"/>
        </w:tabs>
        <w:spacing w:before="90" w:after="0" w:line="240" w:lineRule="auto"/>
        <w:ind w:left="1062" w:right="0" w:hanging="322"/>
        <w:jc w:val="left"/>
        <w:rPr>
          <w:sz w:val="32"/>
        </w:rPr>
      </w:pPr>
      <w:r>
        <w:rPr>
          <w:sz w:val="32"/>
        </w:rPr>
        <w:t>高校仪器设备使用绩效评价实证研究；</w:t>
      </w:r>
    </w:p>
    <w:p>
      <w:pPr>
        <w:pStyle w:val="11"/>
        <w:numPr>
          <w:ilvl w:val="0"/>
          <w:numId w:val="20"/>
        </w:numPr>
        <w:tabs>
          <w:tab w:val="left" w:pos="1063"/>
        </w:tabs>
        <w:spacing w:before="89" w:after="0" w:line="240" w:lineRule="auto"/>
        <w:ind w:left="1062" w:right="0" w:hanging="322"/>
        <w:jc w:val="left"/>
        <w:rPr>
          <w:sz w:val="32"/>
        </w:rPr>
      </w:pPr>
      <w:r>
        <w:rPr>
          <w:w w:val="95"/>
          <w:sz w:val="32"/>
        </w:rPr>
        <w:t>高校实验室管理信息化建设调研与对策研究；</w:t>
      </w:r>
    </w:p>
    <w:p>
      <w:pPr>
        <w:pStyle w:val="11"/>
        <w:numPr>
          <w:ilvl w:val="0"/>
          <w:numId w:val="20"/>
        </w:numPr>
        <w:tabs>
          <w:tab w:val="left" w:pos="1063"/>
        </w:tabs>
        <w:spacing w:before="92" w:after="0" w:line="240" w:lineRule="auto"/>
        <w:ind w:left="1062" w:right="0" w:hanging="322"/>
        <w:jc w:val="left"/>
        <w:rPr>
          <w:sz w:val="32"/>
        </w:rPr>
      </w:pPr>
      <w:r>
        <w:rPr>
          <w:w w:val="95"/>
          <w:sz w:val="32"/>
        </w:rPr>
        <w:t>高校实验室建设与管理现状调研与对策研究；</w:t>
      </w:r>
    </w:p>
    <w:p>
      <w:pPr>
        <w:pStyle w:val="11"/>
        <w:numPr>
          <w:ilvl w:val="0"/>
          <w:numId w:val="20"/>
        </w:numPr>
        <w:tabs>
          <w:tab w:val="left" w:pos="1224"/>
        </w:tabs>
        <w:spacing w:before="89" w:after="0" w:line="240" w:lineRule="auto"/>
        <w:ind w:left="1223" w:right="0" w:hanging="483"/>
        <w:jc w:val="left"/>
        <w:rPr>
          <w:sz w:val="32"/>
        </w:rPr>
      </w:pPr>
      <w:r>
        <w:rPr>
          <w:sz w:val="32"/>
        </w:rPr>
        <w:t>高校实验教学发展现状调查与改革研究；</w:t>
      </w:r>
    </w:p>
    <w:p>
      <w:pPr>
        <w:pStyle w:val="11"/>
        <w:numPr>
          <w:ilvl w:val="0"/>
          <w:numId w:val="20"/>
        </w:numPr>
        <w:tabs>
          <w:tab w:val="left" w:pos="1224"/>
        </w:tabs>
        <w:spacing w:before="89" w:after="0" w:line="240" w:lineRule="auto"/>
        <w:ind w:left="1223" w:right="0" w:hanging="483"/>
        <w:jc w:val="left"/>
        <w:rPr>
          <w:sz w:val="32"/>
        </w:rPr>
      </w:pPr>
      <w:r>
        <w:rPr>
          <w:sz w:val="32"/>
        </w:rPr>
        <w:t>高等职业院校实验实训基地现状调查研究。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15" w:name="_bookmark15"/>
      <w:bookmarkEnd w:id="15"/>
      <w:r>
        <w:rPr>
          <w:rFonts w:hint="eastAsia" w:ascii="黑体" w:eastAsia="黑体"/>
        </w:rPr>
        <w:t>（十五）数字化课程资源研究</w:t>
      </w:r>
    </w:p>
    <w:p>
      <w:pPr>
        <w:pStyle w:val="4"/>
        <w:spacing w:before="210" w:line="292" w:lineRule="auto"/>
        <w:ind w:left="100" w:right="421" w:firstLine="643"/>
        <w:jc w:val="both"/>
      </w:pPr>
      <w:r>
        <w:rPr>
          <w:rFonts w:hint="eastAsia" w:ascii="楷体_GB2312" w:eastAsia="楷体_GB2312"/>
          <w:b/>
          <w:spacing w:val="7"/>
          <w:w w:val="95"/>
        </w:rPr>
        <w:t>课题简介：</w:t>
      </w:r>
      <w:r>
        <w:rPr>
          <w:spacing w:val="3"/>
          <w:w w:val="95"/>
        </w:rPr>
        <w:t>为进一步深入贯彻习近平总书记关于教育的重要论述</w:t>
      </w:r>
      <w:r>
        <w:rPr>
          <w:spacing w:val="-7"/>
        </w:rPr>
        <w:t>和全国教育大会精神，落实《深化新时代教育评价改革总体方案》《中</w:t>
      </w:r>
      <w:r>
        <w:rPr>
          <w:spacing w:val="-3"/>
        </w:rPr>
        <w:t>国教育现代化</w:t>
      </w:r>
      <w:r>
        <w:t>2035</w:t>
      </w:r>
      <w:r>
        <w:rPr>
          <w:spacing w:val="-1"/>
        </w:rPr>
        <w:t>》精神，落实教育部以教育信息化推动教育高质量</w:t>
      </w:r>
      <w:r>
        <w:rPr>
          <w:spacing w:val="3"/>
          <w:w w:val="95"/>
        </w:rPr>
        <w:t>发展，推进教育资源数字化建设等有关精神，充分发挥数字化课程资源研究分会广大会员单位数字化课程资源研究与应用的积极性和主动性，探索高等院校在线课程资源建设与发展中重要的现实问题，提供</w:t>
      </w:r>
      <w:r>
        <w:t>有价值的实践指导、经验总结与案例支撑，设立本课题。</w:t>
      </w:r>
    </w:p>
    <w:p>
      <w:pPr>
        <w:spacing w:before="0"/>
        <w:ind w:left="743" w:right="0" w:firstLine="0"/>
        <w:jc w:val="left"/>
        <w:rPr>
          <w:sz w:val="32"/>
        </w:rPr>
      </w:pPr>
      <w:r>
        <w:rPr>
          <w:rFonts w:hint="eastAsia" w:ascii="楷体_GB2312" w:eastAsia="楷体_GB2312"/>
          <w:b/>
          <w:sz w:val="32"/>
        </w:rPr>
        <w:t>立项数量：</w:t>
      </w:r>
      <w:r>
        <w:rPr>
          <w:sz w:val="32"/>
        </w:rPr>
        <w:t>重大课题3项，重点课题20项</w:t>
      </w:r>
    </w:p>
    <w:p>
      <w:pPr>
        <w:pStyle w:val="4"/>
        <w:ind w:left="743"/>
      </w:pPr>
      <w:r>
        <w:rPr>
          <w:rFonts w:hint="eastAsia" w:ascii="楷体_GB2312" w:eastAsia="楷体_GB2312"/>
          <w:b/>
        </w:rPr>
        <w:t>经费额度：</w:t>
      </w:r>
      <w:r>
        <w:t>重大课题2万元/项，重点课题1万元/项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before="89"/>
      </w:pPr>
    </w:p>
    <w:p>
      <w:pPr>
        <w:pStyle w:val="3"/>
        <w:spacing w:before="89"/>
      </w:pPr>
      <w:r>
        <w:t>课题指南：</w:t>
      </w:r>
    </w:p>
    <w:p>
      <w:pPr>
        <w:pStyle w:val="11"/>
        <w:numPr>
          <w:ilvl w:val="0"/>
          <w:numId w:val="21"/>
        </w:numPr>
        <w:tabs>
          <w:tab w:val="left" w:pos="1073"/>
        </w:tabs>
        <w:spacing w:before="89" w:after="0" w:line="240" w:lineRule="auto"/>
        <w:ind w:left="1072" w:right="0" w:hanging="332"/>
        <w:jc w:val="left"/>
        <w:rPr>
          <w:sz w:val="32"/>
        </w:rPr>
      </w:pPr>
      <w:r>
        <w:rPr>
          <w:spacing w:val="-9"/>
          <w:w w:val="99"/>
          <w:sz w:val="32"/>
        </w:rPr>
        <w:t>“‘一带一路’沿线国家语言教学与文化传播课程建设”研究；</w:t>
      </w:r>
    </w:p>
    <w:p>
      <w:pPr>
        <w:pStyle w:val="11"/>
        <w:numPr>
          <w:ilvl w:val="0"/>
          <w:numId w:val="21"/>
        </w:numPr>
        <w:tabs>
          <w:tab w:val="left" w:pos="1063"/>
        </w:tabs>
        <w:spacing w:before="93" w:after="0" w:line="240" w:lineRule="auto"/>
        <w:ind w:left="1062" w:right="0" w:hanging="322"/>
        <w:jc w:val="left"/>
        <w:rPr>
          <w:sz w:val="32"/>
        </w:rPr>
      </w:pPr>
      <w:r>
        <w:rPr>
          <w:sz w:val="32"/>
        </w:rPr>
        <w:t>“中国高等教育国际课程建设的数字化实施路径”研究；</w:t>
      </w:r>
    </w:p>
    <w:p>
      <w:pPr>
        <w:pStyle w:val="11"/>
        <w:numPr>
          <w:ilvl w:val="0"/>
          <w:numId w:val="21"/>
        </w:numPr>
        <w:tabs>
          <w:tab w:val="left" w:pos="1063"/>
        </w:tabs>
        <w:spacing w:before="89" w:after="0" w:line="240" w:lineRule="auto"/>
        <w:ind w:left="1062" w:right="0" w:hanging="322"/>
        <w:jc w:val="left"/>
        <w:rPr>
          <w:sz w:val="32"/>
        </w:rPr>
      </w:pPr>
      <w:r>
        <w:rPr>
          <w:sz w:val="32"/>
        </w:rPr>
        <w:t>“数字化背景下的教学有效性及评价”研究；</w:t>
      </w:r>
    </w:p>
    <w:p>
      <w:pPr>
        <w:pStyle w:val="11"/>
        <w:numPr>
          <w:ilvl w:val="0"/>
          <w:numId w:val="21"/>
        </w:numPr>
        <w:tabs>
          <w:tab w:val="left" w:pos="1063"/>
        </w:tabs>
        <w:spacing w:before="89" w:after="0" w:line="240" w:lineRule="auto"/>
        <w:ind w:left="1062" w:right="0" w:hanging="322"/>
        <w:jc w:val="left"/>
        <w:rPr>
          <w:sz w:val="32"/>
        </w:rPr>
      </w:pPr>
      <w:r>
        <w:rPr>
          <w:sz w:val="32"/>
        </w:rPr>
        <w:t>“中国高等教育学科专业类金课建设实践及评价”研究；</w:t>
      </w:r>
    </w:p>
    <w:p>
      <w:pPr>
        <w:pStyle w:val="11"/>
        <w:numPr>
          <w:ilvl w:val="0"/>
          <w:numId w:val="21"/>
        </w:numPr>
        <w:tabs>
          <w:tab w:val="left" w:pos="1063"/>
        </w:tabs>
        <w:spacing w:before="91" w:after="0" w:line="240" w:lineRule="auto"/>
        <w:ind w:left="1062" w:right="0" w:hanging="322"/>
        <w:jc w:val="left"/>
        <w:rPr>
          <w:sz w:val="32"/>
        </w:rPr>
      </w:pPr>
      <w:r>
        <w:rPr>
          <w:sz w:val="32"/>
        </w:rPr>
        <w:t>“数字化在线课程与课堂教学融合发展模式及实践”研究。</w:t>
      </w:r>
    </w:p>
    <w:p>
      <w:pPr>
        <w:pStyle w:val="11"/>
        <w:numPr>
          <w:ilvl w:val="0"/>
          <w:numId w:val="21"/>
        </w:numPr>
        <w:tabs>
          <w:tab w:val="left" w:pos="1063"/>
        </w:tabs>
        <w:spacing w:before="90" w:after="0" w:line="240" w:lineRule="auto"/>
        <w:ind w:left="1062" w:right="0" w:hanging="322"/>
        <w:jc w:val="left"/>
        <w:rPr>
          <w:sz w:val="32"/>
        </w:rPr>
      </w:pPr>
      <w:r>
        <w:rPr>
          <w:sz w:val="32"/>
        </w:rPr>
        <w:t>其他。</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16" w:name="_bookmark16"/>
      <w:bookmarkEnd w:id="16"/>
      <w:r>
        <w:rPr>
          <w:rFonts w:hint="eastAsia" w:ascii="黑体" w:eastAsia="黑体"/>
        </w:rPr>
        <w:t>（十六）新时代高等特殊教育发展与改革研究</w:t>
      </w:r>
    </w:p>
    <w:p>
      <w:pPr>
        <w:pStyle w:val="4"/>
        <w:spacing w:before="209" w:line="292" w:lineRule="auto"/>
        <w:ind w:left="100" w:right="265" w:firstLine="643"/>
      </w:pPr>
      <w:r>
        <w:rPr>
          <w:rFonts w:hint="eastAsia" w:ascii="楷体_GB2312" w:hAnsi="楷体_GB2312" w:eastAsia="楷体_GB2312"/>
          <w:b/>
          <w:spacing w:val="7"/>
        </w:rPr>
        <w:t>课题简介：</w:t>
      </w:r>
      <w:r>
        <w:rPr>
          <w:spacing w:val="3"/>
        </w:rPr>
        <w:t>为积极响应党的十九大及十九届五中全会提出的“办</w:t>
      </w:r>
      <w:r>
        <w:rPr>
          <w:spacing w:val="-15"/>
          <w:w w:val="99"/>
        </w:rPr>
        <w:t>好特殊教育”“完善特殊教育保障机制”号召，深入落实《“十四五”</w:t>
      </w:r>
      <w:r>
        <w:rPr>
          <w:spacing w:val="-2"/>
          <w:w w:val="99"/>
        </w:rPr>
        <w:t>特殊教育发展提升行动计划》提出的“加强特殊教育教师队伍建设”，</w:t>
      </w:r>
      <w:r>
        <w:rPr>
          <w:spacing w:val="3"/>
        </w:rPr>
        <w:t>全面提升高等特殊教育质量，推动高等特殊教育改革发展，特设立本课题，围绕师范生特殊教育素养养成、高等特殊教育政策、高等融合教育支持保障和学科专业建设发展等核心主题开展研究。</w:t>
      </w:r>
    </w:p>
    <w:p>
      <w:pPr>
        <w:spacing w:before="0" w:line="409" w:lineRule="exact"/>
        <w:ind w:left="743" w:right="0" w:firstLine="0"/>
        <w:jc w:val="left"/>
        <w:rPr>
          <w:sz w:val="32"/>
        </w:rPr>
      </w:pPr>
      <w:r>
        <w:rPr>
          <w:rFonts w:hint="eastAsia" w:ascii="楷体_GB2312" w:eastAsia="楷体_GB2312"/>
          <w:b/>
          <w:sz w:val="32"/>
        </w:rPr>
        <w:t>立项数量：</w:t>
      </w:r>
      <w:r>
        <w:rPr>
          <w:sz w:val="32"/>
        </w:rPr>
        <w:t>重大课题1项，重点课题2项</w:t>
      </w:r>
    </w:p>
    <w:p>
      <w:pPr>
        <w:pStyle w:val="4"/>
        <w:spacing w:before="90"/>
        <w:ind w:left="743"/>
      </w:pPr>
      <w:r>
        <w:rPr>
          <w:rFonts w:hint="eastAsia" w:ascii="楷体_GB2312" w:eastAsia="楷体_GB2312"/>
          <w:b/>
        </w:rPr>
        <w:t>经费额度：</w:t>
      </w:r>
      <w:r>
        <w:t>重大课题2万元/项，重点课题1.5万元/项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spacing w:after="0"/>
        <w:sectPr>
          <w:pgSz w:w="11910" w:h="16840"/>
          <w:pgMar w:top="1460" w:right="660" w:bottom="1640" w:left="980" w:header="0" w:footer="1403" w:gutter="0"/>
          <w:cols w:space="720" w:num="1"/>
        </w:sectPr>
      </w:pPr>
    </w:p>
    <w:p>
      <w:pPr>
        <w:pStyle w:val="3"/>
        <w:spacing w:before="89"/>
      </w:pPr>
    </w:p>
    <w:p>
      <w:pPr>
        <w:pStyle w:val="3"/>
        <w:spacing w:before="89"/>
      </w:pPr>
      <w:r>
        <w:t>课题指南：</w:t>
      </w:r>
    </w:p>
    <w:p>
      <w:pPr>
        <w:pStyle w:val="11"/>
        <w:numPr>
          <w:ilvl w:val="0"/>
          <w:numId w:val="22"/>
        </w:numPr>
        <w:tabs>
          <w:tab w:val="left" w:pos="1063"/>
        </w:tabs>
        <w:spacing w:before="89" w:after="0" w:line="240" w:lineRule="auto"/>
        <w:ind w:left="1062" w:right="0" w:hanging="322"/>
        <w:jc w:val="left"/>
        <w:rPr>
          <w:sz w:val="32"/>
        </w:rPr>
      </w:pPr>
      <w:r>
        <w:rPr>
          <w:sz w:val="32"/>
        </w:rPr>
        <w:t>强师计划中师范生特殊教育素养养成研究；</w:t>
      </w:r>
    </w:p>
    <w:p>
      <w:pPr>
        <w:pStyle w:val="11"/>
        <w:numPr>
          <w:ilvl w:val="0"/>
          <w:numId w:val="22"/>
        </w:numPr>
        <w:tabs>
          <w:tab w:val="left" w:pos="1063"/>
        </w:tabs>
        <w:spacing w:before="93" w:after="0" w:line="240" w:lineRule="auto"/>
        <w:ind w:left="1062" w:right="0" w:hanging="322"/>
        <w:jc w:val="left"/>
        <w:rPr>
          <w:sz w:val="32"/>
        </w:rPr>
      </w:pPr>
      <w:r>
        <w:rPr>
          <w:w w:val="95"/>
          <w:sz w:val="32"/>
        </w:rPr>
        <w:t>特殊教育师范专业建设研究；</w:t>
      </w:r>
    </w:p>
    <w:p>
      <w:pPr>
        <w:pStyle w:val="11"/>
        <w:numPr>
          <w:ilvl w:val="0"/>
          <w:numId w:val="22"/>
        </w:numPr>
        <w:tabs>
          <w:tab w:val="left" w:pos="1063"/>
        </w:tabs>
        <w:spacing w:before="89" w:after="0" w:line="240" w:lineRule="auto"/>
        <w:ind w:left="1062" w:right="0" w:hanging="322"/>
        <w:jc w:val="left"/>
        <w:rPr>
          <w:sz w:val="32"/>
        </w:rPr>
      </w:pPr>
      <w:r>
        <w:rPr>
          <w:w w:val="95"/>
          <w:sz w:val="32"/>
        </w:rPr>
        <w:t>高等融合教育资源支持研究；</w:t>
      </w:r>
    </w:p>
    <w:p>
      <w:pPr>
        <w:pStyle w:val="11"/>
        <w:numPr>
          <w:ilvl w:val="0"/>
          <w:numId w:val="22"/>
        </w:numPr>
        <w:tabs>
          <w:tab w:val="left" w:pos="1063"/>
        </w:tabs>
        <w:spacing w:before="89" w:after="0" w:line="240" w:lineRule="auto"/>
        <w:ind w:left="1062" w:right="0" w:hanging="322"/>
        <w:jc w:val="left"/>
        <w:rPr>
          <w:sz w:val="32"/>
        </w:rPr>
      </w:pPr>
      <w:r>
        <w:rPr>
          <w:sz w:val="32"/>
        </w:rPr>
        <w:t>高等特殊教育政策研究；</w:t>
      </w:r>
    </w:p>
    <w:p>
      <w:pPr>
        <w:pStyle w:val="11"/>
        <w:numPr>
          <w:ilvl w:val="0"/>
          <w:numId w:val="22"/>
        </w:numPr>
        <w:tabs>
          <w:tab w:val="left" w:pos="1063"/>
        </w:tabs>
        <w:spacing w:before="92" w:after="0" w:line="240" w:lineRule="auto"/>
        <w:ind w:left="1062" w:right="0" w:hanging="322"/>
        <w:jc w:val="left"/>
        <w:rPr>
          <w:sz w:val="32"/>
        </w:rPr>
      </w:pPr>
      <w:r>
        <w:rPr>
          <w:sz w:val="32"/>
        </w:rPr>
        <w:t>特殊教育学科建设与发展研究。</w:t>
      </w:r>
    </w:p>
    <w:p>
      <w:pPr>
        <w:pStyle w:val="4"/>
        <w:spacing w:before="0"/>
        <w:ind w:left="0"/>
      </w:pPr>
    </w:p>
    <w:p>
      <w:pPr>
        <w:pStyle w:val="4"/>
        <w:spacing w:before="3"/>
        <w:ind w:left="0"/>
        <w:rPr>
          <w:sz w:val="23"/>
        </w:rPr>
      </w:pPr>
    </w:p>
    <w:p>
      <w:pPr>
        <w:pStyle w:val="4"/>
        <w:spacing w:before="0"/>
        <w:ind w:left="602"/>
        <w:rPr>
          <w:rFonts w:hint="eastAsia" w:ascii="黑体" w:eastAsia="黑体"/>
        </w:rPr>
      </w:pPr>
      <w:bookmarkStart w:id="17" w:name="_bookmark17"/>
      <w:bookmarkEnd w:id="17"/>
      <w:r>
        <w:rPr>
          <w:rFonts w:hint="eastAsia" w:ascii="黑体" w:eastAsia="黑体"/>
        </w:rPr>
        <w:t>（十七）高校体育发展与应用研究</w:t>
      </w:r>
    </w:p>
    <w:p>
      <w:pPr>
        <w:pStyle w:val="4"/>
        <w:spacing w:before="212" w:line="292" w:lineRule="auto"/>
        <w:ind w:left="100" w:right="424" w:firstLine="643"/>
        <w:jc w:val="both"/>
      </w:pPr>
      <w:r>
        <w:rPr>
          <w:rFonts w:hint="eastAsia" w:ascii="楷体_GB2312" w:eastAsia="楷体_GB2312"/>
          <w:b/>
          <w:spacing w:val="7"/>
          <w:w w:val="95"/>
        </w:rPr>
        <w:t>课题简介：</w:t>
      </w:r>
      <w:r>
        <w:rPr>
          <w:spacing w:val="3"/>
          <w:w w:val="95"/>
        </w:rPr>
        <w:t>本课题旨在探索体育在高校发展过程中的时代定位，为增强育人功能、提高教学质量、完善管理体制、优化场馆设备、增</w:t>
      </w:r>
      <w:r>
        <w:rPr>
          <w:spacing w:val="-6"/>
        </w:rPr>
        <w:t>加科技比重提供更多的理论支撑和实践帮助。课题从人的身体、心理、</w:t>
      </w:r>
      <w:r>
        <w:rPr>
          <w:spacing w:val="3"/>
          <w:w w:val="95"/>
        </w:rPr>
        <w:t>社会适应和价值观四个维度，围绕人与社会、人与自然和人与科学之间的关系，对高校体育的内生动力和教育功效的历史与现状、结构与功能、科学与技术、健康与疾病、运动与体能等的发展规律、评价方</w:t>
      </w:r>
      <w:r>
        <w:rPr>
          <w:spacing w:val="3"/>
        </w:rPr>
        <w:t>法进行研究，为进一步推进高校体育的整体发展提供科学依据。</w:t>
      </w:r>
    </w:p>
    <w:p>
      <w:pPr>
        <w:spacing w:before="0" w:line="408" w:lineRule="exact"/>
        <w:ind w:left="743" w:right="0" w:firstLine="0"/>
        <w:jc w:val="both"/>
        <w:rPr>
          <w:sz w:val="32"/>
        </w:rPr>
      </w:pPr>
      <w:r>
        <w:rPr>
          <w:rFonts w:hint="eastAsia" w:ascii="楷体_GB2312" w:eastAsia="楷体_GB2312"/>
          <w:b/>
          <w:sz w:val="32"/>
        </w:rPr>
        <w:t>立项数量：</w:t>
      </w:r>
      <w:r>
        <w:rPr>
          <w:sz w:val="32"/>
        </w:rPr>
        <w:t>重大课题5项，重点课题20项</w:t>
      </w:r>
    </w:p>
    <w:p>
      <w:pPr>
        <w:pStyle w:val="4"/>
        <w:ind w:left="743"/>
      </w:pPr>
      <w:r>
        <w:rPr>
          <w:rFonts w:hint="eastAsia" w:ascii="楷体_GB2312" w:eastAsia="楷体_GB2312"/>
          <w:b/>
        </w:rPr>
        <w:t>经费额度：</w:t>
      </w:r>
      <w:r>
        <w:t>重大课题0.5万元/项，重点课题0.2万元/项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spacing w:after="0"/>
        <w:sectPr>
          <w:pgSz w:w="11910" w:h="16840"/>
          <w:pgMar w:top="1460" w:right="660" w:bottom="1640" w:left="980" w:header="0" w:footer="1403" w:gutter="0"/>
          <w:cols w:space="720" w:num="1"/>
        </w:sectPr>
      </w:pPr>
    </w:p>
    <w:p>
      <w:pPr>
        <w:pStyle w:val="3"/>
      </w:pPr>
    </w:p>
    <w:p>
      <w:pPr>
        <w:pStyle w:val="3"/>
      </w:pPr>
      <w:r>
        <w:t>课题指南：</w:t>
      </w:r>
    </w:p>
    <w:p>
      <w:pPr>
        <w:pStyle w:val="11"/>
        <w:numPr>
          <w:ilvl w:val="0"/>
          <w:numId w:val="23"/>
        </w:numPr>
        <w:tabs>
          <w:tab w:val="left" w:pos="1063"/>
        </w:tabs>
        <w:spacing w:before="89" w:after="0" w:line="240" w:lineRule="auto"/>
        <w:ind w:left="1062" w:right="0" w:hanging="322"/>
        <w:jc w:val="left"/>
        <w:rPr>
          <w:sz w:val="32"/>
        </w:rPr>
      </w:pPr>
      <w:r>
        <w:rPr>
          <w:sz w:val="32"/>
        </w:rPr>
        <w:t>党在不同时期有关高校体育发展政策的历史背景与价值研究;</w:t>
      </w:r>
    </w:p>
    <w:p>
      <w:pPr>
        <w:pStyle w:val="11"/>
        <w:numPr>
          <w:ilvl w:val="0"/>
          <w:numId w:val="23"/>
        </w:numPr>
        <w:tabs>
          <w:tab w:val="left" w:pos="1063"/>
        </w:tabs>
        <w:spacing w:before="93" w:after="0" w:line="240" w:lineRule="auto"/>
        <w:ind w:left="1062" w:right="0" w:hanging="322"/>
        <w:jc w:val="left"/>
        <w:rPr>
          <w:sz w:val="32"/>
        </w:rPr>
      </w:pPr>
      <w:r>
        <w:rPr>
          <w:sz w:val="32"/>
        </w:rPr>
        <w:t>高校体育课程思政研究;</w:t>
      </w:r>
    </w:p>
    <w:p>
      <w:pPr>
        <w:pStyle w:val="11"/>
        <w:numPr>
          <w:ilvl w:val="0"/>
          <w:numId w:val="23"/>
        </w:numPr>
        <w:tabs>
          <w:tab w:val="left" w:pos="1063"/>
        </w:tabs>
        <w:spacing w:before="89" w:after="0" w:line="240" w:lineRule="auto"/>
        <w:ind w:left="1062" w:right="0" w:hanging="322"/>
        <w:jc w:val="left"/>
        <w:rPr>
          <w:sz w:val="32"/>
        </w:rPr>
      </w:pPr>
      <w:r>
        <w:rPr>
          <w:sz w:val="32"/>
        </w:rPr>
        <w:t>高校师资队伍与教学质量提升研究;</w:t>
      </w:r>
    </w:p>
    <w:p>
      <w:pPr>
        <w:pStyle w:val="11"/>
        <w:numPr>
          <w:ilvl w:val="0"/>
          <w:numId w:val="23"/>
        </w:numPr>
        <w:tabs>
          <w:tab w:val="left" w:pos="1063"/>
        </w:tabs>
        <w:spacing w:before="89" w:after="0" w:line="240" w:lineRule="auto"/>
        <w:ind w:left="1062" w:right="0" w:hanging="322"/>
        <w:jc w:val="left"/>
        <w:rPr>
          <w:sz w:val="32"/>
        </w:rPr>
      </w:pPr>
      <w:r>
        <w:rPr>
          <w:sz w:val="32"/>
        </w:rPr>
        <w:t>高校体教融合，促进学生身心健康的发展研究;</w:t>
      </w:r>
    </w:p>
    <w:p>
      <w:pPr>
        <w:pStyle w:val="11"/>
        <w:numPr>
          <w:ilvl w:val="0"/>
          <w:numId w:val="23"/>
        </w:numPr>
        <w:tabs>
          <w:tab w:val="left" w:pos="1063"/>
        </w:tabs>
        <w:spacing w:before="91" w:after="0" w:line="240" w:lineRule="auto"/>
        <w:ind w:left="1062" w:right="0" w:hanging="322"/>
        <w:jc w:val="left"/>
        <w:rPr>
          <w:sz w:val="32"/>
        </w:rPr>
      </w:pPr>
      <w:r>
        <w:rPr>
          <w:sz w:val="32"/>
        </w:rPr>
        <w:t>网络技术在高校体育教学资源整合与应用的创新研究;</w:t>
      </w:r>
    </w:p>
    <w:p>
      <w:pPr>
        <w:pStyle w:val="11"/>
        <w:numPr>
          <w:ilvl w:val="0"/>
          <w:numId w:val="23"/>
        </w:numPr>
        <w:tabs>
          <w:tab w:val="left" w:pos="1063"/>
        </w:tabs>
        <w:spacing w:before="90" w:after="0" w:line="240" w:lineRule="auto"/>
        <w:ind w:left="1062" w:right="0" w:hanging="322"/>
        <w:jc w:val="left"/>
        <w:rPr>
          <w:sz w:val="32"/>
        </w:rPr>
      </w:pPr>
      <w:r>
        <w:rPr>
          <w:sz w:val="32"/>
        </w:rPr>
        <w:t>高校体育教学与课程发展研究;</w:t>
      </w:r>
    </w:p>
    <w:p>
      <w:pPr>
        <w:pStyle w:val="11"/>
        <w:numPr>
          <w:ilvl w:val="0"/>
          <w:numId w:val="23"/>
        </w:numPr>
        <w:tabs>
          <w:tab w:val="left" w:pos="1063"/>
        </w:tabs>
        <w:spacing w:before="89" w:after="0" w:line="240" w:lineRule="auto"/>
        <w:ind w:left="1062" w:right="0" w:hanging="322"/>
        <w:jc w:val="left"/>
        <w:rPr>
          <w:sz w:val="32"/>
        </w:rPr>
      </w:pPr>
      <w:r>
        <w:rPr>
          <w:sz w:val="32"/>
        </w:rPr>
        <w:t>高校体育教材建设研究;</w:t>
      </w:r>
    </w:p>
    <w:p>
      <w:pPr>
        <w:pStyle w:val="11"/>
        <w:numPr>
          <w:ilvl w:val="0"/>
          <w:numId w:val="23"/>
        </w:numPr>
        <w:tabs>
          <w:tab w:val="left" w:pos="1063"/>
        </w:tabs>
        <w:spacing w:before="91" w:after="0" w:line="240" w:lineRule="auto"/>
        <w:ind w:left="1062" w:right="0" w:hanging="322"/>
        <w:jc w:val="left"/>
        <w:rPr>
          <w:sz w:val="32"/>
        </w:rPr>
      </w:pPr>
      <w:r>
        <w:rPr>
          <w:sz w:val="32"/>
        </w:rPr>
        <w:t>高校体能训练新方法研究;</w:t>
      </w:r>
    </w:p>
    <w:p>
      <w:pPr>
        <w:pStyle w:val="11"/>
        <w:numPr>
          <w:ilvl w:val="0"/>
          <w:numId w:val="23"/>
        </w:numPr>
        <w:tabs>
          <w:tab w:val="left" w:pos="1063"/>
        </w:tabs>
        <w:spacing w:before="90" w:after="0" w:line="240" w:lineRule="auto"/>
        <w:ind w:left="1062" w:right="0" w:hanging="322"/>
        <w:jc w:val="left"/>
        <w:rPr>
          <w:sz w:val="32"/>
        </w:rPr>
      </w:pPr>
      <w:r>
        <w:rPr>
          <w:sz w:val="32"/>
        </w:rPr>
        <w:t>高校体育竞赛创新研究;</w:t>
      </w:r>
    </w:p>
    <w:p>
      <w:pPr>
        <w:pStyle w:val="11"/>
        <w:numPr>
          <w:ilvl w:val="0"/>
          <w:numId w:val="23"/>
        </w:numPr>
        <w:tabs>
          <w:tab w:val="left" w:pos="1224"/>
        </w:tabs>
        <w:spacing w:before="89" w:after="0" w:line="240" w:lineRule="auto"/>
        <w:ind w:left="1223" w:right="0" w:hanging="483"/>
        <w:jc w:val="left"/>
        <w:rPr>
          <w:sz w:val="32"/>
        </w:rPr>
      </w:pPr>
      <w:r>
        <w:rPr>
          <w:sz w:val="32"/>
        </w:rPr>
        <w:t>高校高水平运动队建设研究;</w:t>
      </w:r>
    </w:p>
    <w:p>
      <w:pPr>
        <w:pStyle w:val="11"/>
        <w:numPr>
          <w:ilvl w:val="0"/>
          <w:numId w:val="23"/>
        </w:numPr>
        <w:tabs>
          <w:tab w:val="left" w:pos="1224"/>
        </w:tabs>
        <w:spacing w:before="92" w:after="0" w:line="240" w:lineRule="auto"/>
        <w:ind w:left="1223" w:right="0" w:hanging="483"/>
        <w:jc w:val="left"/>
        <w:rPr>
          <w:sz w:val="32"/>
        </w:rPr>
      </w:pPr>
      <w:r>
        <w:rPr>
          <w:sz w:val="32"/>
        </w:rPr>
        <w:t>高校体育社团与群体建设研究;</w:t>
      </w:r>
    </w:p>
    <w:p>
      <w:pPr>
        <w:pStyle w:val="11"/>
        <w:numPr>
          <w:ilvl w:val="0"/>
          <w:numId w:val="23"/>
        </w:numPr>
        <w:tabs>
          <w:tab w:val="left" w:pos="1224"/>
        </w:tabs>
        <w:spacing w:before="89" w:after="0" w:line="240" w:lineRule="auto"/>
        <w:ind w:left="1223" w:right="0" w:hanging="483"/>
        <w:jc w:val="left"/>
        <w:rPr>
          <w:sz w:val="32"/>
        </w:rPr>
      </w:pPr>
      <w:r>
        <w:rPr>
          <w:sz w:val="32"/>
        </w:rPr>
        <w:t>高校教师身体健康与运动参与研究;</w:t>
      </w:r>
    </w:p>
    <w:p>
      <w:pPr>
        <w:pStyle w:val="11"/>
        <w:numPr>
          <w:ilvl w:val="0"/>
          <w:numId w:val="23"/>
        </w:numPr>
        <w:tabs>
          <w:tab w:val="left" w:pos="1224"/>
        </w:tabs>
        <w:spacing w:before="89" w:after="0" w:line="240" w:lineRule="auto"/>
        <w:ind w:left="1223" w:right="0" w:hanging="483"/>
        <w:jc w:val="left"/>
        <w:rPr>
          <w:sz w:val="32"/>
        </w:rPr>
      </w:pPr>
      <w:r>
        <w:rPr>
          <w:sz w:val="32"/>
        </w:rPr>
        <w:t>高校体育产业研究;</w:t>
      </w:r>
    </w:p>
    <w:p>
      <w:pPr>
        <w:pStyle w:val="11"/>
        <w:numPr>
          <w:ilvl w:val="0"/>
          <w:numId w:val="23"/>
        </w:numPr>
        <w:tabs>
          <w:tab w:val="left" w:pos="1224"/>
        </w:tabs>
        <w:spacing w:before="92" w:after="0" w:line="240" w:lineRule="auto"/>
        <w:ind w:left="1223" w:right="0" w:hanging="483"/>
        <w:jc w:val="left"/>
        <w:rPr>
          <w:sz w:val="32"/>
        </w:rPr>
      </w:pPr>
      <w:r>
        <w:rPr>
          <w:sz w:val="32"/>
        </w:rPr>
        <w:t>高校体育政策与法规研究;</w:t>
      </w:r>
    </w:p>
    <w:p>
      <w:pPr>
        <w:pStyle w:val="11"/>
        <w:numPr>
          <w:ilvl w:val="0"/>
          <w:numId w:val="23"/>
        </w:numPr>
        <w:tabs>
          <w:tab w:val="left" w:pos="1224"/>
        </w:tabs>
        <w:spacing w:before="89" w:after="0" w:line="240" w:lineRule="auto"/>
        <w:ind w:left="1223" w:right="0" w:hanging="483"/>
        <w:jc w:val="left"/>
        <w:rPr>
          <w:sz w:val="32"/>
        </w:rPr>
      </w:pPr>
      <w:r>
        <w:rPr>
          <w:sz w:val="32"/>
        </w:rPr>
        <w:t>高校体育国际化比较研究。</w:t>
      </w:r>
    </w:p>
    <w:p>
      <w:pPr>
        <w:pStyle w:val="4"/>
        <w:spacing w:before="0"/>
        <w:ind w:left="0"/>
      </w:pPr>
    </w:p>
    <w:p>
      <w:pPr>
        <w:pStyle w:val="4"/>
        <w:spacing w:before="7"/>
        <w:ind w:left="0"/>
        <w:rPr>
          <w:sz w:val="23"/>
        </w:rPr>
      </w:pPr>
    </w:p>
    <w:p>
      <w:pPr>
        <w:pStyle w:val="4"/>
        <w:spacing w:before="0"/>
        <w:ind w:left="602"/>
        <w:rPr>
          <w:rFonts w:hint="eastAsia" w:ascii="黑体" w:eastAsia="黑体"/>
        </w:rPr>
      </w:pPr>
      <w:bookmarkStart w:id="18" w:name="_bookmark18"/>
      <w:bookmarkEnd w:id="18"/>
      <w:r>
        <w:rPr>
          <w:rFonts w:hint="eastAsia" w:ascii="黑体" w:eastAsia="黑体"/>
        </w:rPr>
        <w:t>（十八）高校统战工作研究</w:t>
      </w:r>
    </w:p>
    <w:p>
      <w:pPr>
        <w:pStyle w:val="4"/>
        <w:spacing w:before="209" w:line="292" w:lineRule="auto"/>
        <w:ind w:left="100" w:right="422" w:firstLine="643"/>
      </w:pPr>
      <w:r>
        <w:rPr>
          <w:rFonts w:hint="eastAsia" w:ascii="楷体_GB2312" w:eastAsia="楷体_GB2312"/>
          <w:b/>
          <w:w w:val="95"/>
        </w:rPr>
        <w:t>课题简介：</w:t>
      </w:r>
      <w:r>
        <w:rPr>
          <w:w w:val="95"/>
        </w:rPr>
        <w:t>学习贯彻落实习近平总书记关于加强和改进统一战线</w:t>
      </w:r>
      <w:r>
        <w:t>工作的重要思想，贯彻落实好《中国共产党统一战线工作条例》，进一</w:t>
      </w:r>
    </w:p>
    <w:p>
      <w:pPr>
        <w:spacing w:after="0" w:line="292" w:lineRule="auto"/>
        <w:sectPr>
          <w:pgSz w:w="11910" w:h="16840"/>
          <w:pgMar w:top="1460" w:right="660" w:bottom="1640" w:left="980" w:header="0" w:footer="1403" w:gutter="0"/>
          <w:cols w:space="720" w:num="1"/>
        </w:sectPr>
      </w:pPr>
    </w:p>
    <w:p>
      <w:pPr>
        <w:pStyle w:val="4"/>
        <w:spacing w:before="42" w:line="292" w:lineRule="auto"/>
        <w:ind w:left="100" w:right="428"/>
      </w:pPr>
      <w:r>
        <w:rPr>
          <w:w w:val="95"/>
        </w:rPr>
        <w:t>步推动高校统战工作事业发展，围绕高校统一战线工作热点、难点问</w:t>
      </w:r>
      <w:r>
        <w:t>题开展研究。</w:t>
      </w:r>
    </w:p>
    <w:p>
      <w:pPr>
        <w:pStyle w:val="4"/>
        <w:spacing w:before="1" w:line="292" w:lineRule="auto"/>
        <w:ind w:left="100" w:right="558" w:firstLine="643"/>
      </w:pPr>
      <w:r>
        <w:rPr>
          <w:rFonts w:hint="eastAsia" w:ascii="楷体_GB2312" w:eastAsia="楷体_GB2312"/>
          <w:b/>
        </w:rPr>
        <w:t>立项数量：</w:t>
      </w:r>
      <w:r>
        <w:rPr>
          <w:spacing w:val="-17"/>
        </w:rPr>
        <w:t>重大课题</w:t>
      </w:r>
      <w:r>
        <w:t>5</w:t>
      </w:r>
      <w:r>
        <w:rPr>
          <w:spacing w:val="-22"/>
        </w:rPr>
        <w:t>项，重点课题</w:t>
      </w:r>
      <w:r>
        <w:t>15-25</w:t>
      </w:r>
      <w:r>
        <w:rPr>
          <w:spacing w:val="-11"/>
        </w:rPr>
        <w:t>项，根据申报课题质</w:t>
      </w:r>
      <w:r>
        <w:t>量确定最终立项数量</w:t>
      </w:r>
    </w:p>
    <w:p>
      <w:pPr>
        <w:pStyle w:val="4"/>
        <w:spacing w:before="0" w:line="408" w:lineRule="exact"/>
        <w:ind w:left="743"/>
      </w:pPr>
      <w:r>
        <w:rPr>
          <w:rFonts w:hint="eastAsia" w:ascii="楷体_GB2312" w:eastAsia="楷体_GB2312"/>
          <w:b/>
        </w:rPr>
        <w:t>经费额度：</w:t>
      </w:r>
      <w:r>
        <w:t>重大课题2万元/项，重点课题1万元/项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rPr>
          <w:w w:val="95"/>
        </w:rPr>
      </w:pPr>
    </w:p>
    <w:p>
      <w:pPr>
        <w:pStyle w:val="3"/>
      </w:pPr>
      <w:r>
        <w:rPr>
          <w:w w:val="95"/>
        </w:rPr>
        <w:t>课题指南：</w:t>
      </w:r>
    </w:p>
    <w:p>
      <w:pPr>
        <w:spacing w:before="90"/>
        <w:ind w:left="743" w:right="0" w:firstLine="0"/>
        <w:jc w:val="left"/>
        <w:rPr>
          <w:b/>
          <w:sz w:val="32"/>
        </w:rPr>
      </w:pPr>
      <w:r>
        <w:rPr>
          <w:b/>
          <w:sz w:val="32"/>
        </w:rPr>
        <w:t>1.重大课题</w:t>
      </w:r>
    </w:p>
    <w:p>
      <w:pPr>
        <w:pStyle w:val="4"/>
        <w:spacing w:line="292" w:lineRule="auto"/>
        <w:ind w:left="741" w:right="273"/>
        <w:rPr>
          <w:rFonts w:hint="eastAsia" w:eastAsia="仿宋_GB2312"/>
          <w:spacing w:val="3"/>
          <w:w w:val="95"/>
          <w:lang w:eastAsia="zh-CN"/>
        </w:rPr>
      </w:pPr>
      <w:r>
        <w:rPr>
          <w:spacing w:val="5"/>
          <w:w w:val="95"/>
        </w:rPr>
        <w:t>(1</w:t>
      </w:r>
      <w:r>
        <w:rPr>
          <w:spacing w:val="3"/>
          <w:w w:val="95"/>
        </w:rPr>
        <w:t>)习近平总书记关于加强和改进统一战线工作的重要思想研究；</w:t>
      </w:r>
    </w:p>
    <w:p>
      <w:pPr>
        <w:pStyle w:val="4"/>
        <w:spacing w:line="292" w:lineRule="auto"/>
        <w:ind w:left="741" w:right="273"/>
      </w:pPr>
      <w:r>
        <w:rPr>
          <w:spacing w:val="3"/>
        </w:rPr>
        <w:t>(2)</w:t>
      </w:r>
      <w:r>
        <w:rPr>
          <w:spacing w:val="-2"/>
        </w:rPr>
        <w:t>高校在《中国共产党统一战线工作条例》贯彻落实中存在的问</w:t>
      </w:r>
    </w:p>
    <w:p>
      <w:pPr>
        <w:pStyle w:val="4"/>
        <w:spacing w:before="1"/>
        <w:ind w:left="100"/>
      </w:pPr>
      <w:r>
        <w:rPr>
          <w:w w:val="95"/>
        </w:rPr>
        <w:t>题及对策研究；</w:t>
      </w:r>
    </w:p>
    <w:p>
      <w:pPr>
        <w:pStyle w:val="4"/>
        <w:spacing w:line="292" w:lineRule="auto"/>
        <w:ind w:left="743" w:right="1688" w:hanging="3"/>
        <w:rPr>
          <w:b/>
        </w:rPr>
      </w:pPr>
      <w:r>
        <w:t>(3)</w:t>
      </w:r>
      <w:r>
        <w:rPr>
          <w:spacing w:val="-1"/>
        </w:rPr>
        <w:t>高校铸牢中华民族共同体意识工作理论与实践研究。</w:t>
      </w:r>
      <w:r>
        <w:rPr>
          <w:b/>
        </w:rPr>
        <w:t>2.重点课题</w:t>
      </w:r>
    </w:p>
    <w:p>
      <w:pPr>
        <w:pStyle w:val="4"/>
        <w:spacing w:before="0" w:line="292" w:lineRule="auto"/>
        <w:ind w:left="741" w:right="1989"/>
      </w:pPr>
      <w:r>
        <w:t>(1)加强新时代高校党外知识分子思想政治工作研究；(2)构建高校大统战工作格局现状与问题研究；</w:t>
      </w:r>
    </w:p>
    <w:p>
      <w:pPr>
        <w:pStyle w:val="4"/>
        <w:spacing w:before="1" w:line="292" w:lineRule="auto"/>
        <w:ind w:left="741" w:right="3607"/>
      </w:pPr>
      <w:r>
        <w:t>(3)高校党外代表人士队伍建设问题研究；(4)高校防范和抵御宗教渗透对策研究；</w:t>
      </w:r>
    </w:p>
    <w:p>
      <w:pPr>
        <w:pStyle w:val="4"/>
        <w:spacing w:before="1" w:line="292" w:lineRule="auto"/>
        <w:ind w:left="741" w:right="3607"/>
      </w:pPr>
      <w:r>
        <w:t>(5)高校推进民族团结进步创建实践研究。</w:t>
      </w:r>
    </w:p>
    <w:p>
      <w:pPr>
        <w:spacing w:after="0" w:line="292" w:lineRule="auto"/>
        <w:sectPr>
          <w:pgSz w:w="11910" w:h="16840"/>
          <w:pgMar w:top="1460" w:right="660" w:bottom="1640" w:left="980" w:header="0" w:footer="1403" w:gutter="0"/>
          <w:cols w:space="720" w:num="1"/>
        </w:sectPr>
      </w:pPr>
    </w:p>
    <w:p>
      <w:pPr>
        <w:pStyle w:val="4"/>
        <w:spacing w:before="42"/>
        <w:ind w:left="602"/>
        <w:rPr>
          <w:rFonts w:hint="eastAsia" w:ascii="黑体" w:eastAsia="黑体"/>
        </w:rPr>
      </w:pPr>
      <w:bookmarkStart w:id="19" w:name="_bookmark19"/>
      <w:bookmarkEnd w:id="19"/>
      <w:r>
        <w:rPr>
          <w:rFonts w:hint="eastAsia" w:ascii="黑体" w:eastAsia="黑体"/>
        </w:rPr>
        <w:t>（十九）来华留学教育管理科学研究</w:t>
      </w:r>
    </w:p>
    <w:p>
      <w:pPr>
        <w:pStyle w:val="4"/>
        <w:spacing w:before="210" w:line="292" w:lineRule="auto"/>
        <w:ind w:left="100" w:right="418" w:firstLine="641"/>
        <w:jc w:val="both"/>
      </w:pPr>
      <w:r>
        <w:rPr>
          <w:rFonts w:hint="eastAsia" w:ascii="楷体_GB2312" w:hAnsi="楷体_GB2312" w:eastAsia="楷体_GB2312"/>
          <w:b/>
          <w:spacing w:val="-32"/>
        </w:rPr>
        <w:t>课题简介：</w:t>
      </w:r>
      <w:r>
        <w:rPr>
          <w:spacing w:val="-4"/>
        </w:rPr>
        <w:t>本课题以习近平新时代中国特色社会主义思想为指导，</w:t>
      </w:r>
      <w:r>
        <w:rPr>
          <w:spacing w:val="3"/>
          <w:w w:val="95"/>
        </w:rPr>
        <w:t>深刻领会习近平总书记两度给留学生回信重要论述的精神，贯彻落实</w:t>
      </w:r>
      <w:r>
        <w:rPr>
          <w:spacing w:val="-6"/>
          <w:w w:val="95"/>
        </w:rPr>
        <w:t>教育部等八部委《关于加快和扩大新时代教育对外开放的意见》，以做</w:t>
      </w:r>
      <w:r>
        <w:rPr>
          <w:spacing w:val="-16"/>
        </w:rPr>
        <w:t>强“留学中国”品牌为目标，围绕构建新时期来华留学教育管理体系、</w:t>
      </w:r>
      <w:r>
        <w:rPr>
          <w:spacing w:val="3"/>
          <w:w w:val="95"/>
        </w:rPr>
        <w:t>来华留学教育质量保障体系、来华留学工作提质增效的重要理论与实</w:t>
      </w:r>
      <w:r>
        <w:rPr>
          <w:spacing w:val="3"/>
        </w:rPr>
        <w:t>践问题展开研究。</w:t>
      </w:r>
    </w:p>
    <w:p>
      <w:pPr>
        <w:spacing w:before="0" w:line="409" w:lineRule="exact"/>
        <w:ind w:left="741" w:right="0" w:firstLine="0"/>
        <w:jc w:val="both"/>
        <w:rPr>
          <w:sz w:val="32"/>
        </w:rPr>
      </w:pPr>
      <w:r>
        <w:rPr>
          <w:rFonts w:hint="eastAsia" w:ascii="楷体_GB2312" w:eastAsia="楷体_GB2312"/>
          <w:b/>
          <w:sz w:val="32"/>
        </w:rPr>
        <w:t>立项数量：</w:t>
      </w:r>
      <w:r>
        <w:rPr>
          <w:sz w:val="32"/>
        </w:rPr>
        <w:t>重大课题2项，重点课题5项</w:t>
      </w:r>
    </w:p>
    <w:p>
      <w:pPr>
        <w:pStyle w:val="4"/>
        <w:spacing w:before="92"/>
        <w:ind w:left="741"/>
        <w:jc w:val="both"/>
      </w:pPr>
      <w:r>
        <w:rPr>
          <w:rFonts w:hint="eastAsia" w:ascii="楷体_GB2312" w:eastAsia="楷体_GB2312"/>
          <w:b/>
        </w:rPr>
        <w:t>经费额度：</w:t>
      </w:r>
      <w:r>
        <w:t>重大课题5万元/项，重点课题2万元/项</w:t>
      </w:r>
    </w:p>
    <w:p>
      <w:pPr>
        <w:spacing w:before="89"/>
        <w:ind w:left="741" w:right="0" w:firstLine="0"/>
        <w:jc w:val="both"/>
        <w:rPr>
          <w:sz w:val="32"/>
        </w:rPr>
      </w:pPr>
      <w:r>
        <w:rPr>
          <w:rFonts w:hint="eastAsia" w:ascii="楷体_GB2312" w:eastAsia="楷体_GB2312"/>
          <w:b/>
          <w:sz w:val="32"/>
        </w:rPr>
        <w:t>研究期限：</w:t>
      </w:r>
      <w:r>
        <w:rPr>
          <w:sz w:val="32"/>
        </w:rPr>
        <w:t>自课题批准立项之日起，2年内完成</w:t>
      </w:r>
    </w:p>
    <w:p>
      <w:pPr>
        <w:pStyle w:val="4"/>
        <w:spacing w:line="292" w:lineRule="auto"/>
        <w:ind w:left="100" w:right="560" w:firstLine="641"/>
        <w:jc w:val="both"/>
        <w:rPr>
          <w:rFonts w:hint="eastAsia" w:eastAsia="仿宋_GB2312"/>
          <w:lang w:eastAsia="zh-CN"/>
        </w:rPr>
      </w:pPr>
      <w:r>
        <w:rPr>
          <w:rFonts w:hint="eastAsia" w:ascii="楷体_GB2312" w:eastAsia="楷体_GB2312"/>
          <w:b/>
        </w:rPr>
        <w:t>申报对象：</w:t>
      </w:r>
      <w:r>
        <w:t>本次课题面向全国高校申报，同一所学校最多推荐申报2项课题</w:t>
      </w:r>
      <w:r>
        <w:rPr>
          <w:rFonts w:hint="eastAsia"/>
          <w:lang w:eastAsia="zh-CN"/>
        </w:rPr>
        <w:t>。</w:t>
      </w:r>
    </w:p>
    <w:p>
      <w:pPr>
        <w:pStyle w:val="3"/>
        <w:ind w:left="741"/>
        <w:rPr>
          <w:w w:val="95"/>
        </w:rPr>
      </w:pPr>
    </w:p>
    <w:p>
      <w:pPr>
        <w:pStyle w:val="3"/>
        <w:ind w:left="741"/>
      </w:pPr>
      <w:r>
        <w:rPr>
          <w:w w:val="95"/>
        </w:rPr>
        <w:t>课题指南：</w:t>
      </w:r>
    </w:p>
    <w:p>
      <w:pPr>
        <w:spacing w:before="88"/>
        <w:ind w:left="743" w:right="0" w:firstLine="0"/>
        <w:jc w:val="left"/>
        <w:rPr>
          <w:b/>
          <w:sz w:val="32"/>
        </w:rPr>
      </w:pPr>
      <w:r>
        <w:rPr>
          <w:b/>
          <w:sz w:val="32"/>
        </w:rPr>
        <w:t>1.重大课题</w:t>
      </w:r>
    </w:p>
    <w:p>
      <w:pPr>
        <w:pStyle w:val="11"/>
        <w:numPr>
          <w:ilvl w:val="0"/>
          <w:numId w:val="24"/>
        </w:numPr>
        <w:tabs>
          <w:tab w:val="left" w:pos="1224"/>
        </w:tabs>
        <w:spacing w:before="92" w:after="0" w:line="240" w:lineRule="auto"/>
        <w:ind w:left="1223" w:right="0" w:hanging="483"/>
        <w:jc w:val="left"/>
        <w:rPr>
          <w:sz w:val="32"/>
        </w:rPr>
      </w:pPr>
      <w:r>
        <w:rPr>
          <w:sz w:val="32"/>
        </w:rPr>
        <w:t>国际学生生源质量评价及录取标准研究；</w:t>
      </w:r>
    </w:p>
    <w:p>
      <w:pPr>
        <w:pStyle w:val="11"/>
        <w:numPr>
          <w:ilvl w:val="0"/>
          <w:numId w:val="24"/>
        </w:numPr>
        <w:tabs>
          <w:tab w:val="left" w:pos="1212"/>
        </w:tabs>
        <w:spacing w:before="89" w:after="0" w:line="292" w:lineRule="auto"/>
        <w:ind w:left="743" w:right="303" w:hanging="3"/>
        <w:jc w:val="left"/>
        <w:rPr>
          <w:b/>
          <w:sz w:val="32"/>
        </w:rPr>
      </w:pPr>
      <w:r>
        <w:rPr>
          <w:w w:val="95"/>
          <w:sz w:val="32"/>
        </w:rPr>
        <w:t>“人类命运共同体”理念在国际学生中的价值认同及推广研究。</w:t>
      </w:r>
      <w:r>
        <w:rPr>
          <w:b/>
          <w:sz w:val="32"/>
        </w:rPr>
        <w:t>2.重点课题</w:t>
      </w:r>
    </w:p>
    <w:p>
      <w:pPr>
        <w:pStyle w:val="4"/>
        <w:spacing w:before="1" w:line="292" w:lineRule="auto"/>
        <w:ind w:left="741" w:right="3925"/>
        <w:rPr>
          <w:rFonts w:hint="eastAsia" w:eastAsia="仿宋_GB2312"/>
          <w:lang w:eastAsia="zh-CN"/>
        </w:rPr>
      </w:pPr>
      <w:r>
        <w:t>(1)国际学生发展的区域国别研究；</w:t>
      </w:r>
    </w:p>
    <w:p>
      <w:pPr>
        <w:pStyle w:val="4"/>
        <w:spacing w:before="1" w:line="292" w:lineRule="auto"/>
        <w:ind w:left="741" w:right="3925"/>
        <w:rPr>
          <w:rFonts w:hint="eastAsia" w:eastAsia="仿宋_GB2312"/>
          <w:lang w:eastAsia="zh-CN"/>
        </w:rPr>
      </w:pPr>
      <w:r>
        <w:t>(2)国际学生辅导员队伍建设研究；</w:t>
      </w:r>
    </w:p>
    <w:p>
      <w:pPr>
        <w:pStyle w:val="4"/>
        <w:spacing w:before="1" w:line="292" w:lineRule="auto"/>
        <w:ind w:left="741" w:right="3925"/>
      </w:pPr>
      <w:r>
        <w:t>(3</w:t>
      </w:r>
      <w:r>
        <w:rPr>
          <w:spacing w:val="-1"/>
        </w:rPr>
        <w:t>)国际学生校友工作现状及发展研究；</w:t>
      </w:r>
    </w:p>
    <w:p>
      <w:pPr>
        <w:pStyle w:val="11"/>
        <w:numPr>
          <w:ilvl w:val="0"/>
          <w:numId w:val="25"/>
        </w:numPr>
        <w:tabs>
          <w:tab w:val="left" w:pos="1224"/>
        </w:tabs>
        <w:spacing w:before="0" w:after="0" w:line="409" w:lineRule="exact"/>
        <w:ind w:left="1223" w:right="0" w:hanging="483"/>
        <w:jc w:val="left"/>
        <w:rPr>
          <w:sz w:val="32"/>
        </w:rPr>
      </w:pPr>
      <w:r>
        <w:rPr>
          <w:sz w:val="32"/>
        </w:rPr>
        <w:t>高职院校国际学生培养、管理的问题与对策研究；</w:t>
      </w:r>
    </w:p>
    <w:p>
      <w:pPr>
        <w:spacing w:after="0" w:line="409" w:lineRule="exact"/>
        <w:jc w:val="left"/>
        <w:rPr>
          <w:sz w:val="32"/>
        </w:rPr>
        <w:sectPr>
          <w:pgSz w:w="11910" w:h="16840"/>
          <w:pgMar w:top="1460" w:right="660" w:bottom="1640" w:left="980" w:header="0" w:footer="1403" w:gutter="0"/>
          <w:cols w:space="720" w:num="1"/>
        </w:sectPr>
      </w:pPr>
    </w:p>
    <w:p>
      <w:pPr>
        <w:pStyle w:val="11"/>
        <w:numPr>
          <w:ilvl w:val="0"/>
          <w:numId w:val="25"/>
        </w:numPr>
        <w:tabs>
          <w:tab w:val="left" w:pos="1224"/>
        </w:tabs>
        <w:spacing w:before="42" w:after="0" w:line="240" w:lineRule="auto"/>
        <w:ind w:left="1223" w:right="0" w:hanging="483"/>
        <w:jc w:val="left"/>
        <w:rPr>
          <w:sz w:val="32"/>
        </w:rPr>
      </w:pPr>
      <w:r>
        <w:rPr>
          <w:sz w:val="32"/>
        </w:rPr>
        <w:t>国际学生讲好中国故事的教育策略与实施路径研究。</w:t>
      </w:r>
    </w:p>
    <w:p>
      <w:pPr>
        <w:pStyle w:val="4"/>
        <w:spacing w:before="90" w:line="292" w:lineRule="auto"/>
        <w:ind w:left="741" w:right="526"/>
      </w:pPr>
      <w:r>
        <w:rPr>
          <w:b/>
        </w:rPr>
        <w:t>注：</w:t>
      </w:r>
      <w:r>
        <w:t>重大与重点课题必须依照指南规定的命题进行申报，不接受自拟题目。</w:t>
      </w:r>
    </w:p>
    <w:p>
      <w:pPr>
        <w:pStyle w:val="4"/>
        <w:spacing w:before="0"/>
        <w:ind w:left="0"/>
      </w:pPr>
    </w:p>
    <w:p>
      <w:pPr>
        <w:pStyle w:val="4"/>
        <w:spacing w:before="209"/>
        <w:ind w:left="602"/>
        <w:rPr>
          <w:rFonts w:hint="eastAsia" w:ascii="黑体" w:eastAsia="黑体"/>
        </w:rPr>
      </w:pPr>
      <w:bookmarkStart w:id="20" w:name="_bookmark20"/>
      <w:bookmarkEnd w:id="20"/>
      <w:r>
        <w:rPr>
          <w:rFonts w:hint="eastAsia" w:ascii="黑体" w:eastAsia="黑体"/>
        </w:rPr>
        <w:t>（二十）高校宣传思想工作创新发展研究</w:t>
      </w:r>
    </w:p>
    <w:p>
      <w:pPr>
        <w:pStyle w:val="4"/>
        <w:spacing w:before="212" w:line="292" w:lineRule="auto"/>
        <w:ind w:left="100" w:right="262" w:firstLine="643"/>
      </w:pPr>
      <w:r>
        <w:rPr>
          <w:rFonts w:hint="eastAsia" w:ascii="楷体_GB2312" w:hAnsi="楷体_GB2312" w:eastAsia="楷体_GB2312"/>
          <w:b/>
          <w:spacing w:val="-5"/>
        </w:rPr>
        <w:t>课题简介：</w:t>
      </w:r>
      <w:r>
        <w:rPr>
          <w:spacing w:val="-1"/>
        </w:rPr>
        <w:t>为坚持以习近平新时代中国特色社会主义思想为指导，</w:t>
      </w:r>
      <w:r>
        <w:t>深入学习贯彻党的十九大及十九届历次全会精神，推动高校宣传队伍在理论武装、舆论引导、思想教育、文化建设、文明培育等领域研究多出成果、出好成果，宣传工作研究分会联合中国高等教育学会设置“高校宣传思想工作创新发展研究”专项课题，围绕高校宣传思想工作热点难点问题进行调查研究。</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重点课题，不多于5项。</w:t>
      </w:r>
    </w:p>
    <w:p>
      <w:pPr>
        <w:spacing w:before="89"/>
        <w:ind w:left="743" w:right="0" w:firstLine="0"/>
        <w:jc w:val="left"/>
        <w:rPr>
          <w:sz w:val="32"/>
        </w:rPr>
      </w:pPr>
      <w:r>
        <w:rPr>
          <w:rFonts w:hint="eastAsia" w:ascii="楷体_GB2312" w:eastAsia="楷体_GB2312"/>
          <w:b/>
          <w:sz w:val="32"/>
        </w:rPr>
        <w:t>经费额度：</w:t>
      </w:r>
      <w:r>
        <w:rPr>
          <w:sz w:val="32"/>
        </w:rPr>
        <w:t>2万元/项。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ind w:left="743"/>
      </w:pPr>
      <w:r>
        <w:rPr>
          <w:rFonts w:hint="eastAsia" w:ascii="楷体_GB2312" w:eastAsia="楷体_GB2312"/>
          <w:b/>
        </w:rPr>
        <w:t>申报对象：</w:t>
      </w:r>
      <w:r>
        <w:t>本次课题面向全国高校申报，同一个学校最多推荐1</w:t>
      </w:r>
    </w:p>
    <w:p>
      <w:pPr>
        <w:pStyle w:val="4"/>
        <w:spacing w:before="90"/>
        <w:ind w:left="100"/>
      </w:pPr>
      <w:r>
        <w:t>项课题</w:t>
      </w:r>
      <w:r>
        <w:rPr>
          <w:rFonts w:hint="eastAsia"/>
          <w:lang w:eastAsia="zh-CN"/>
        </w:rPr>
        <w:t>。</w:t>
      </w:r>
    </w:p>
    <w:p>
      <w:pPr>
        <w:pStyle w:val="3"/>
        <w:spacing w:before="42"/>
        <w:rPr>
          <w:rFonts w:hint="eastAsia" w:ascii="楷体" w:eastAsia="楷体"/>
        </w:rPr>
      </w:pPr>
    </w:p>
    <w:p>
      <w:pPr>
        <w:pStyle w:val="3"/>
        <w:spacing w:before="42"/>
        <w:rPr>
          <w:rFonts w:hint="eastAsia" w:ascii="楷体" w:eastAsia="楷体"/>
        </w:rPr>
      </w:pPr>
      <w:r>
        <w:rPr>
          <w:rFonts w:hint="eastAsia" w:ascii="楷体" w:eastAsia="楷体"/>
        </w:rPr>
        <w:t>课题指南：</w:t>
      </w:r>
    </w:p>
    <w:p>
      <w:pPr>
        <w:pStyle w:val="11"/>
        <w:numPr>
          <w:ilvl w:val="0"/>
          <w:numId w:val="26"/>
        </w:numPr>
        <w:tabs>
          <w:tab w:val="left" w:pos="1063"/>
        </w:tabs>
        <w:spacing w:before="90" w:after="0" w:line="240" w:lineRule="auto"/>
        <w:ind w:left="1062" w:right="0" w:hanging="322"/>
        <w:jc w:val="left"/>
        <w:rPr>
          <w:sz w:val="32"/>
        </w:rPr>
      </w:pPr>
      <w:r>
        <w:rPr>
          <w:sz w:val="32"/>
        </w:rPr>
        <w:t>习近平总书记关于党的宣传思想工作重要论述研究；</w:t>
      </w:r>
    </w:p>
    <w:p>
      <w:pPr>
        <w:pStyle w:val="11"/>
        <w:numPr>
          <w:ilvl w:val="0"/>
          <w:numId w:val="26"/>
        </w:numPr>
        <w:tabs>
          <w:tab w:val="left" w:pos="1063"/>
        </w:tabs>
        <w:spacing w:before="91" w:after="0" w:line="240" w:lineRule="auto"/>
        <w:ind w:left="1062" w:right="0" w:hanging="322"/>
        <w:jc w:val="left"/>
        <w:rPr>
          <w:sz w:val="32"/>
        </w:rPr>
      </w:pPr>
      <w:r>
        <w:rPr>
          <w:sz w:val="32"/>
        </w:rPr>
        <w:t>围绕重大主题教育活动深化理想信念教育研究；</w:t>
      </w:r>
    </w:p>
    <w:p>
      <w:pPr>
        <w:pStyle w:val="11"/>
        <w:numPr>
          <w:ilvl w:val="0"/>
          <w:numId w:val="26"/>
        </w:numPr>
        <w:tabs>
          <w:tab w:val="left" w:pos="1063"/>
        </w:tabs>
        <w:spacing w:before="90" w:after="0" w:line="240" w:lineRule="auto"/>
        <w:ind w:left="1062" w:right="0" w:hanging="322"/>
        <w:jc w:val="left"/>
        <w:rPr>
          <w:sz w:val="32"/>
        </w:rPr>
      </w:pPr>
      <w:r>
        <w:rPr>
          <w:sz w:val="32"/>
        </w:rPr>
        <w:t>高校党史学习教育常态化长效化机制研究；</w:t>
      </w:r>
    </w:p>
    <w:p>
      <w:pPr>
        <w:pStyle w:val="11"/>
        <w:numPr>
          <w:ilvl w:val="0"/>
          <w:numId w:val="26"/>
        </w:numPr>
        <w:tabs>
          <w:tab w:val="left" w:pos="1063"/>
        </w:tabs>
        <w:spacing w:before="89" w:after="0" w:line="240" w:lineRule="auto"/>
        <w:ind w:left="1062" w:right="0" w:hanging="322"/>
        <w:jc w:val="left"/>
        <w:rPr>
          <w:sz w:val="32"/>
        </w:rPr>
      </w:pPr>
      <w:r>
        <w:rPr>
          <w:sz w:val="32"/>
        </w:rPr>
        <w:t>新时代高校思想政治工作质量评价体系研究；</w:t>
      </w:r>
    </w:p>
    <w:p>
      <w:pPr>
        <w:pStyle w:val="11"/>
        <w:numPr>
          <w:ilvl w:val="0"/>
          <w:numId w:val="26"/>
        </w:numPr>
        <w:tabs>
          <w:tab w:val="left" w:pos="1063"/>
        </w:tabs>
        <w:spacing w:before="91" w:after="0" w:line="240" w:lineRule="auto"/>
        <w:ind w:left="1062" w:right="0" w:hanging="322"/>
        <w:jc w:val="left"/>
        <w:rPr>
          <w:sz w:val="32"/>
        </w:rPr>
      </w:pPr>
      <w:r>
        <w:rPr>
          <w:sz w:val="32"/>
        </w:rPr>
        <w:t>新媒体环境下高校舆情工作机制研究；</w:t>
      </w:r>
    </w:p>
    <w:p>
      <w:pPr>
        <w:pStyle w:val="11"/>
        <w:numPr>
          <w:ilvl w:val="0"/>
          <w:numId w:val="26"/>
        </w:numPr>
        <w:tabs>
          <w:tab w:val="left" w:pos="1063"/>
        </w:tabs>
        <w:spacing w:before="90" w:after="0" w:line="240" w:lineRule="auto"/>
        <w:ind w:left="1062" w:right="0" w:hanging="322"/>
        <w:jc w:val="left"/>
        <w:rPr>
          <w:sz w:val="32"/>
        </w:rPr>
      </w:pPr>
      <w:r>
        <w:rPr>
          <w:sz w:val="32"/>
        </w:rPr>
        <w:t>高校网络主流意识形态引领机制研究;</w:t>
      </w:r>
    </w:p>
    <w:p>
      <w:pPr>
        <w:pStyle w:val="11"/>
        <w:numPr>
          <w:ilvl w:val="0"/>
          <w:numId w:val="26"/>
        </w:numPr>
        <w:tabs>
          <w:tab w:val="left" w:pos="1063"/>
        </w:tabs>
        <w:spacing w:before="89" w:after="0" w:line="240" w:lineRule="auto"/>
        <w:ind w:left="1062" w:right="0" w:hanging="322"/>
        <w:jc w:val="left"/>
        <w:rPr>
          <w:sz w:val="32"/>
        </w:rPr>
      </w:pPr>
      <w:r>
        <w:rPr>
          <w:sz w:val="32"/>
        </w:rPr>
        <w:t>融媒体时代高校党的新闻宣传工作创新研究；</w:t>
      </w:r>
    </w:p>
    <w:p>
      <w:pPr>
        <w:pStyle w:val="11"/>
        <w:numPr>
          <w:ilvl w:val="0"/>
          <w:numId w:val="26"/>
        </w:numPr>
        <w:tabs>
          <w:tab w:val="left" w:pos="1063"/>
        </w:tabs>
        <w:spacing w:before="92" w:after="0" w:line="240" w:lineRule="auto"/>
        <w:ind w:left="1062" w:right="0" w:hanging="322"/>
        <w:jc w:val="left"/>
        <w:rPr>
          <w:sz w:val="32"/>
        </w:rPr>
      </w:pPr>
      <w:r>
        <w:rPr>
          <w:sz w:val="32"/>
        </w:rPr>
        <w:t>高校文化育人路径创新研究。</w:t>
      </w:r>
    </w:p>
    <w:p>
      <w:pPr>
        <w:pStyle w:val="4"/>
        <w:spacing w:line="292" w:lineRule="auto"/>
        <w:ind w:left="100" w:right="423" w:firstLine="643"/>
      </w:pPr>
      <w:r>
        <w:rPr>
          <w:b/>
          <w:w w:val="95"/>
        </w:rPr>
        <w:t>注：</w:t>
      </w:r>
      <w:r>
        <w:rPr>
          <w:w w:val="95"/>
        </w:rPr>
        <w:t>申报者需围绕上述研究方向开展研究，可结合工作实际，拟</w:t>
      </w:r>
      <w:r>
        <w:t>定课题名称，但不可在上述范围之外选题。</w:t>
      </w:r>
    </w:p>
    <w:p>
      <w:pPr>
        <w:pStyle w:val="4"/>
        <w:spacing w:before="0"/>
        <w:ind w:left="0"/>
      </w:pPr>
    </w:p>
    <w:p>
      <w:pPr>
        <w:pStyle w:val="4"/>
        <w:spacing w:before="210"/>
        <w:ind w:left="602"/>
        <w:rPr>
          <w:rFonts w:hint="eastAsia" w:ascii="黑体" w:eastAsia="黑体"/>
        </w:rPr>
      </w:pPr>
      <w:bookmarkStart w:id="21" w:name="_bookmark21"/>
      <w:bookmarkEnd w:id="21"/>
      <w:r>
        <w:rPr>
          <w:rFonts w:hint="eastAsia" w:ascii="黑体" w:eastAsia="黑体"/>
        </w:rPr>
        <w:t>（二十一）加快构建世界人才中心和创新高地研究</w:t>
      </w:r>
    </w:p>
    <w:p>
      <w:pPr>
        <w:pStyle w:val="4"/>
        <w:spacing w:before="209" w:line="292" w:lineRule="auto"/>
        <w:ind w:left="100" w:right="413" w:firstLine="643"/>
        <w:jc w:val="both"/>
      </w:pPr>
      <w:r>
        <w:rPr>
          <w:rFonts w:hint="eastAsia" w:ascii="楷体_GB2312" w:hAnsi="楷体_GB2312" w:eastAsia="楷体_GB2312"/>
          <w:b/>
          <w:w w:val="95"/>
        </w:rPr>
        <w:t>课题简介：</w:t>
      </w:r>
      <w:r>
        <w:rPr>
          <w:w w:val="95"/>
        </w:rPr>
        <w:t>课题研究聚焦高校对于落实新时代人才战略的重要作用，围绕“十四五”期间人才工作的机遇与挑战、高校人才发展体制机制改革、引育结合激发人才创新活力等重点研究问题，探索高校高质量人才平台建设全新路径，提升高校服务国家战略需求能力，加快</w:t>
      </w:r>
      <w:r>
        <w:t>建设世界重要人才中心和创新高地。</w:t>
      </w:r>
    </w:p>
    <w:p>
      <w:pPr>
        <w:spacing w:before="0"/>
        <w:ind w:left="743" w:right="0" w:firstLine="0"/>
        <w:jc w:val="left"/>
        <w:rPr>
          <w:sz w:val="32"/>
        </w:rPr>
      </w:pPr>
      <w:r>
        <w:rPr>
          <w:rFonts w:hint="eastAsia" w:ascii="楷体_GB2312" w:eastAsia="楷体_GB2312"/>
          <w:b/>
          <w:sz w:val="32"/>
        </w:rPr>
        <w:t>立项数量：</w:t>
      </w:r>
      <w:r>
        <w:rPr>
          <w:sz w:val="32"/>
        </w:rPr>
        <w:t>重点课题</w:t>
      </w:r>
      <w:r>
        <w:rPr>
          <w:rFonts w:ascii="Times New Roman" w:eastAsia="Times New Roman"/>
          <w:sz w:val="32"/>
        </w:rPr>
        <w:t>5</w:t>
      </w:r>
      <w:r>
        <w:rPr>
          <w:sz w:val="32"/>
        </w:rPr>
        <w:t>项</w:t>
      </w:r>
    </w:p>
    <w:p>
      <w:pPr>
        <w:spacing w:before="89"/>
        <w:ind w:left="743" w:right="0" w:firstLine="0"/>
        <w:jc w:val="left"/>
        <w:rPr>
          <w:sz w:val="32"/>
        </w:rPr>
      </w:pPr>
      <w:r>
        <w:rPr>
          <w:rFonts w:hint="eastAsia" w:ascii="楷体_GB2312" w:eastAsia="楷体_GB2312"/>
          <w:b/>
          <w:sz w:val="32"/>
        </w:rPr>
        <w:t>经费额度：</w:t>
      </w:r>
      <w:r>
        <w:rPr>
          <w:sz w:val="32"/>
        </w:rPr>
        <w:t>重点课题</w:t>
      </w:r>
      <w:r>
        <w:rPr>
          <w:rFonts w:ascii="Times New Roman" w:eastAsia="Times New Roman"/>
          <w:sz w:val="32"/>
        </w:rPr>
        <w:t>5</w:t>
      </w:r>
      <w:r>
        <w:rPr>
          <w:sz w:val="32"/>
        </w:rPr>
        <w:t>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pPr>
    </w:p>
    <w:p>
      <w:pPr>
        <w:pStyle w:val="3"/>
      </w:pPr>
      <w:r>
        <w:t>课题指南：</w:t>
      </w:r>
    </w:p>
    <w:p>
      <w:pPr>
        <w:pStyle w:val="11"/>
        <w:numPr>
          <w:ilvl w:val="0"/>
          <w:numId w:val="27"/>
        </w:numPr>
        <w:tabs>
          <w:tab w:val="left" w:pos="1063"/>
        </w:tabs>
        <w:spacing w:before="89" w:after="0" w:line="240" w:lineRule="auto"/>
        <w:ind w:left="1062" w:right="0" w:hanging="322"/>
        <w:jc w:val="left"/>
        <w:rPr>
          <w:sz w:val="32"/>
        </w:rPr>
      </w:pPr>
      <w:r>
        <w:rPr>
          <w:sz w:val="32"/>
        </w:rPr>
        <w:t>新时代人才事业发展规律研究；</w:t>
      </w:r>
    </w:p>
    <w:p>
      <w:pPr>
        <w:pStyle w:val="11"/>
        <w:numPr>
          <w:ilvl w:val="0"/>
          <w:numId w:val="27"/>
        </w:numPr>
        <w:tabs>
          <w:tab w:val="left" w:pos="1063"/>
        </w:tabs>
        <w:spacing w:before="92" w:after="0" w:line="240" w:lineRule="auto"/>
        <w:ind w:left="1062" w:right="0" w:hanging="322"/>
        <w:jc w:val="left"/>
        <w:rPr>
          <w:sz w:val="32"/>
        </w:rPr>
      </w:pPr>
      <w:r>
        <w:rPr>
          <w:sz w:val="32"/>
        </w:rPr>
        <w:t>引育并举，人才发展体制机制改革研究；</w:t>
      </w:r>
    </w:p>
    <w:p>
      <w:pPr>
        <w:pStyle w:val="11"/>
        <w:numPr>
          <w:ilvl w:val="0"/>
          <w:numId w:val="27"/>
        </w:numPr>
        <w:tabs>
          <w:tab w:val="left" w:pos="1063"/>
        </w:tabs>
        <w:spacing w:before="89" w:after="0" w:line="240" w:lineRule="auto"/>
        <w:ind w:left="1062" w:right="0" w:hanging="322"/>
        <w:jc w:val="left"/>
        <w:rPr>
          <w:sz w:val="32"/>
        </w:rPr>
      </w:pPr>
      <w:r>
        <w:rPr>
          <w:sz w:val="32"/>
        </w:rPr>
        <w:t>引才引智工作中的国家安全问题研究；</w:t>
      </w:r>
    </w:p>
    <w:p>
      <w:pPr>
        <w:pStyle w:val="11"/>
        <w:numPr>
          <w:ilvl w:val="0"/>
          <w:numId w:val="27"/>
        </w:numPr>
        <w:tabs>
          <w:tab w:val="left" w:pos="1063"/>
        </w:tabs>
        <w:spacing w:before="89" w:after="0" w:line="240" w:lineRule="auto"/>
        <w:ind w:left="1062" w:right="0" w:hanging="322"/>
        <w:jc w:val="left"/>
        <w:rPr>
          <w:sz w:val="32"/>
        </w:rPr>
      </w:pPr>
      <w:r>
        <w:rPr>
          <w:sz w:val="32"/>
        </w:rPr>
        <w:t>新形势下柔性人才引进专题研究；</w:t>
      </w:r>
    </w:p>
    <w:p>
      <w:pPr>
        <w:pStyle w:val="11"/>
        <w:numPr>
          <w:ilvl w:val="0"/>
          <w:numId w:val="27"/>
        </w:numPr>
        <w:tabs>
          <w:tab w:val="left" w:pos="1063"/>
        </w:tabs>
        <w:spacing w:before="93" w:after="0" w:line="240" w:lineRule="auto"/>
        <w:ind w:left="1062" w:right="0" w:hanging="322"/>
        <w:jc w:val="left"/>
        <w:rPr>
          <w:sz w:val="32"/>
        </w:rPr>
      </w:pPr>
      <w:r>
        <w:rPr>
          <w:sz w:val="32"/>
        </w:rPr>
        <w:t>外国专家在华待遇和社会保障问题研究；</w:t>
      </w:r>
    </w:p>
    <w:p>
      <w:pPr>
        <w:pStyle w:val="11"/>
        <w:numPr>
          <w:ilvl w:val="0"/>
          <w:numId w:val="27"/>
        </w:numPr>
        <w:tabs>
          <w:tab w:val="left" w:pos="1063"/>
        </w:tabs>
        <w:spacing w:before="89" w:after="0" w:line="240" w:lineRule="auto"/>
        <w:ind w:left="1062" w:right="0" w:hanging="322"/>
        <w:jc w:val="left"/>
        <w:rPr>
          <w:sz w:val="32"/>
        </w:rPr>
      </w:pPr>
      <w:r>
        <w:rPr>
          <w:sz w:val="32"/>
        </w:rPr>
        <w:t>学科建设与创新型国际合作人才培养模式研究；</w:t>
      </w:r>
    </w:p>
    <w:p>
      <w:pPr>
        <w:pStyle w:val="11"/>
        <w:numPr>
          <w:ilvl w:val="0"/>
          <w:numId w:val="27"/>
        </w:numPr>
        <w:tabs>
          <w:tab w:val="left" w:pos="1063"/>
        </w:tabs>
        <w:spacing w:before="89" w:after="0" w:line="240" w:lineRule="auto"/>
        <w:ind w:left="1062" w:right="0" w:hanging="322"/>
        <w:jc w:val="left"/>
        <w:rPr>
          <w:sz w:val="32"/>
        </w:rPr>
      </w:pPr>
      <w:r>
        <w:rPr>
          <w:sz w:val="32"/>
        </w:rPr>
        <w:t>科技成果转化创新生态研究；</w:t>
      </w:r>
    </w:p>
    <w:p>
      <w:pPr>
        <w:pStyle w:val="11"/>
        <w:numPr>
          <w:ilvl w:val="0"/>
          <w:numId w:val="27"/>
        </w:numPr>
        <w:tabs>
          <w:tab w:val="left" w:pos="1063"/>
        </w:tabs>
        <w:spacing w:before="91" w:after="0" w:line="240" w:lineRule="auto"/>
        <w:ind w:left="1062" w:right="0" w:hanging="322"/>
        <w:jc w:val="left"/>
        <w:rPr>
          <w:sz w:val="32"/>
        </w:rPr>
      </w:pPr>
      <w:r>
        <w:rPr>
          <w:sz w:val="32"/>
        </w:rPr>
        <w:t>高层次复合型人才引进与战略科学家培养研究；</w:t>
      </w:r>
    </w:p>
    <w:p>
      <w:pPr>
        <w:pStyle w:val="11"/>
        <w:numPr>
          <w:ilvl w:val="0"/>
          <w:numId w:val="27"/>
        </w:numPr>
        <w:tabs>
          <w:tab w:val="left" w:pos="1063"/>
        </w:tabs>
        <w:spacing w:before="90" w:after="0" w:line="240" w:lineRule="auto"/>
        <w:ind w:left="1062" w:right="0" w:hanging="322"/>
        <w:jc w:val="left"/>
        <w:rPr>
          <w:sz w:val="32"/>
        </w:rPr>
      </w:pPr>
      <w:r>
        <w:rPr>
          <w:sz w:val="32"/>
        </w:rPr>
        <w:t>科研创新高地构建与新时代国际科研合作形式研究；</w:t>
      </w:r>
    </w:p>
    <w:p>
      <w:pPr>
        <w:pStyle w:val="11"/>
        <w:numPr>
          <w:ilvl w:val="0"/>
          <w:numId w:val="27"/>
        </w:numPr>
        <w:tabs>
          <w:tab w:val="left" w:pos="1224"/>
        </w:tabs>
        <w:spacing w:before="89" w:after="0" w:line="240" w:lineRule="auto"/>
        <w:ind w:left="1223" w:right="0" w:hanging="483"/>
        <w:jc w:val="left"/>
        <w:rPr>
          <w:sz w:val="32"/>
        </w:rPr>
      </w:pPr>
      <w:r>
        <w:rPr>
          <w:sz w:val="32"/>
        </w:rPr>
        <w:t>高校高层次人才引进“五唯”现象分析与对策研究；</w:t>
      </w:r>
    </w:p>
    <w:p>
      <w:pPr>
        <w:pStyle w:val="11"/>
        <w:numPr>
          <w:ilvl w:val="0"/>
          <w:numId w:val="27"/>
        </w:numPr>
        <w:tabs>
          <w:tab w:val="left" w:pos="1224"/>
        </w:tabs>
        <w:spacing w:before="91" w:after="0" w:line="240" w:lineRule="auto"/>
        <w:ind w:left="1223" w:right="0" w:hanging="483"/>
        <w:jc w:val="left"/>
        <w:rPr>
          <w:sz w:val="32"/>
        </w:rPr>
      </w:pPr>
      <w:r>
        <w:rPr>
          <w:sz w:val="32"/>
        </w:rPr>
        <w:t>提升高校创新体系整体效能与加快创新平台建设研究；</w:t>
      </w:r>
    </w:p>
    <w:p>
      <w:pPr>
        <w:pStyle w:val="11"/>
        <w:numPr>
          <w:ilvl w:val="0"/>
          <w:numId w:val="27"/>
        </w:numPr>
        <w:tabs>
          <w:tab w:val="left" w:pos="1224"/>
        </w:tabs>
        <w:spacing w:before="90" w:after="0" w:line="240" w:lineRule="auto"/>
        <w:ind w:left="1223" w:right="0" w:hanging="483"/>
        <w:jc w:val="left"/>
        <w:rPr>
          <w:sz w:val="32"/>
        </w:rPr>
      </w:pPr>
      <w:r>
        <w:rPr>
          <w:sz w:val="32"/>
        </w:rPr>
        <w:t>优化高水平创新型人才的精准服务研究。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22" w:name="_bookmark22"/>
      <w:bookmarkEnd w:id="22"/>
      <w:r>
        <w:rPr>
          <w:rFonts w:hint="eastAsia" w:ascii="黑体" w:eastAsia="黑体"/>
        </w:rPr>
        <w:t>（二十二）高等教育普及化与院校特色发展研究</w:t>
      </w:r>
    </w:p>
    <w:p>
      <w:pPr>
        <w:pStyle w:val="4"/>
        <w:spacing w:before="209" w:line="292" w:lineRule="auto"/>
        <w:ind w:left="100" w:right="424" w:firstLine="643"/>
        <w:jc w:val="both"/>
      </w:pPr>
      <w:r>
        <w:rPr>
          <w:rFonts w:hint="eastAsia" w:ascii="楷体_GB2312" w:hAnsi="楷体_GB2312" w:eastAsia="楷体_GB2312"/>
          <w:b/>
          <w:w w:val="95"/>
        </w:rPr>
        <w:t>课题简介：</w:t>
      </w:r>
      <w:r>
        <w:rPr>
          <w:w w:val="95"/>
        </w:rPr>
        <w:t>随着我国高等教育稳步进入普及化阶段，高等教育呈现出多样化</w:t>
      </w:r>
      <w:r>
        <w:rPr>
          <w:rFonts w:hint="eastAsia" w:ascii="宋体" w:hAnsi="宋体" w:eastAsia="宋体"/>
          <w:w w:val="95"/>
        </w:rPr>
        <w:t>、</w:t>
      </w:r>
      <w:r>
        <w:rPr>
          <w:w w:val="95"/>
        </w:rPr>
        <w:t>个性化、现代化的发展趋势，必然会对院校研究带来新的机遇与挑战。为深入贯彻习近平总书记关于教育的重要论述和党的十九届六中全会精神，提升院校研究水平，促进院校特色发展，中国高等教育学会联合院校研究分会设立“高等教育普及化与院校特色发</w:t>
      </w:r>
      <w:r>
        <w:t>展”专项课题。</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重点课题5项</w:t>
      </w:r>
    </w:p>
    <w:p>
      <w:pPr>
        <w:spacing w:before="90"/>
        <w:ind w:left="743" w:right="0" w:firstLine="0"/>
        <w:jc w:val="both"/>
        <w:rPr>
          <w:sz w:val="32"/>
        </w:rPr>
      </w:pPr>
      <w:r>
        <w:rPr>
          <w:rFonts w:hint="eastAsia" w:ascii="楷体_GB2312" w:eastAsia="楷体_GB2312"/>
          <w:b/>
          <w:sz w:val="32"/>
        </w:rPr>
        <w:t>经费额度：</w:t>
      </w:r>
      <w:r>
        <w:rPr>
          <w:sz w:val="32"/>
        </w:rPr>
        <w:t>重点课题1万元/项</w:t>
      </w:r>
    </w:p>
    <w:p>
      <w:pPr>
        <w:spacing w:after="0"/>
        <w:jc w:val="both"/>
        <w:rPr>
          <w:sz w:val="32"/>
        </w:rPr>
        <w:sectPr>
          <w:pgSz w:w="11910" w:h="16840"/>
          <w:pgMar w:top="1460" w:right="660" w:bottom="1640" w:left="980" w:header="0" w:footer="1403" w:gutter="0"/>
          <w:cols w:space="720" w:num="1"/>
        </w:sectPr>
      </w:pPr>
    </w:p>
    <w:p>
      <w:pPr>
        <w:spacing w:before="4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pPr>
    </w:p>
    <w:p>
      <w:pPr>
        <w:pStyle w:val="3"/>
      </w:pPr>
      <w:r>
        <w:t>课题指南：</w:t>
      </w:r>
    </w:p>
    <w:p>
      <w:pPr>
        <w:pStyle w:val="11"/>
        <w:numPr>
          <w:ilvl w:val="0"/>
          <w:numId w:val="28"/>
        </w:numPr>
        <w:tabs>
          <w:tab w:val="left" w:pos="1068"/>
        </w:tabs>
        <w:spacing w:before="89" w:after="0" w:line="292" w:lineRule="auto"/>
        <w:ind w:left="100" w:right="422" w:firstLine="641"/>
        <w:jc w:val="left"/>
        <w:rPr>
          <w:sz w:val="32"/>
        </w:rPr>
      </w:pPr>
      <w:r>
        <w:rPr>
          <w:spacing w:val="3"/>
          <w:w w:val="95"/>
          <w:sz w:val="32"/>
        </w:rPr>
        <w:t>校长如何影响院校发展？——基于新中国不同时期大学校长的</w:t>
      </w:r>
      <w:r>
        <w:rPr>
          <w:spacing w:val="3"/>
          <w:sz w:val="32"/>
        </w:rPr>
        <w:t>案例研究;</w:t>
      </w:r>
    </w:p>
    <w:p>
      <w:pPr>
        <w:pStyle w:val="11"/>
        <w:numPr>
          <w:ilvl w:val="0"/>
          <w:numId w:val="28"/>
        </w:numPr>
        <w:tabs>
          <w:tab w:val="left" w:pos="1063"/>
        </w:tabs>
        <w:spacing w:before="1" w:after="0" w:line="240" w:lineRule="auto"/>
        <w:ind w:left="1062" w:right="0" w:hanging="322"/>
        <w:jc w:val="left"/>
        <w:rPr>
          <w:sz w:val="32"/>
        </w:rPr>
      </w:pPr>
      <w:r>
        <w:rPr>
          <w:w w:val="95"/>
          <w:sz w:val="32"/>
        </w:rPr>
        <w:t>综合类民办高校特色发展与质量提升路径研究;</w:t>
      </w:r>
    </w:p>
    <w:p>
      <w:pPr>
        <w:pStyle w:val="11"/>
        <w:numPr>
          <w:ilvl w:val="0"/>
          <w:numId w:val="28"/>
        </w:numPr>
        <w:tabs>
          <w:tab w:val="left" w:pos="1063"/>
        </w:tabs>
        <w:spacing w:before="89" w:after="0" w:line="240" w:lineRule="auto"/>
        <w:ind w:left="1062" w:right="0" w:hanging="322"/>
        <w:jc w:val="left"/>
        <w:rPr>
          <w:sz w:val="32"/>
        </w:rPr>
      </w:pPr>
      <w:r>
        <w:rPr>
          <w:w w:val="95"/>
          <w:sz w:val="32"/>
        </w:rPr>
        <w:t>知识生产新模式下大学基层学术组织变革研究;</w:t>
      </w:r>
    </w:p>
    <w:p>
      <w:pPr>
        <w:pStyle w:val="11"/>
        <w:numPr>
          <w:ilvl w:val="0"/>
          <w:numId w:val="28"/>
        </w:numPr>
        <w:tabs>
          <w:tab w:val="left" w:pos="1063"/>
        </w:tabs>
        <w:spacing w:before="91" w:after="0" w:line="240" w:lineRule="auto"/>
        <w:ind w:left="1062" w:right="0" w:hanging="322"/>
        <w:jc w:val="left"/>
        <w:rPr>
          <w:sz w:val="32"/>
        </w:rPr>
      </w:pPr>
      <w:r>
        <w:rPr>
          <w:sz w:val="32"/>
        </w:rPr>
        <w:t>民办高校院校研究困境与出路研究;</w:t>
      </w:r>
    </w:p>
    <w:p>
      <w:pPr>
        <w:pStyle w:val="11"/>
        <w:numPr>
          <w:ilvl w:val="0"/>
          <w:numId w:val="28"/>
        </w:numPr>
        <w:tabs>
          <w:tab w:val="left" w:pos="1015"/>
        </w:tabs>
        <w:spacing w:before="90" w:after="0" w:line="240" w:lineRule="auto"/>
        <w:ind w:left="1014" w:right="0" w:hanging="305"/>
        <w:jc w:val="left"/>
        <w:rPr>
          <w:sz w:val="32"/>
        </w:rPr>
      </w:pPr>
      <w:r>
        <w:rPr>
          <w:w w:val="95"/>
          <w:sz w:val="32"/>
        </w:rPr>
        <w:t>高等教育普及化阶段地方普通本科院校人才差异化培养模式研究。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23" w:name="_bookmark23"/>
      <w:bookmarkEnd w:id="23"/>
      <w:r>
        <w:rPr>
          <w:rFonts w:hint="eastAsia" w:ascii="黑体" w:eastAsia="黑体"/>
        </w:rPr>
        <w:t>（二十三）高等职业教育研究</w:t>
      </w:r>
    </w:p>
    <w:p>
      <w:pPr>
        <w:pStyle w:val="4"/>
        <w:spacing w:before="209" w:line="292" w:lineRule="auto"/>
        <w:ind w:left="100" w:right="425" w:firstLine="643"/>
        <w:jc w:val="both"/>
      </w:pPr>
      <w:r>
        <w:rPr>
          <w:rFonts w:hint="eastAsia" w:ascii="楷体_GB2312" w:eastAsia="楷体_GB2312"/>
          <w:b/>
          <w:w w:val="95"/>
        </w:rPr>
        <w:t>课题简介：</w:t>
      </w:r>
      <w:r>
        <w:rPr>
          <w:w w:val="95"/>
        </w:rPr>
        <w:t>为推动高等职业教育理论研究，服务高职院校内涵式发展，围绕高等职业教育高质量发展主题，从类型特色、产教融合、校企合作、教学改革等方面开展课题研究，进而通过课题引导，推动高等职业教育科研水平，提升高职教育服务国家和地方经济社会发展</w:t>
      </w:r>
      <w:r>
        <w:t>的能力。</w:t>
      </w:r>
    </w:p>
    <w:p>
      <w:pPr>
        <w:spacing w:before="1"/>
        <w:ind w:left="743" w:right="0" w:firstLine="0"/>
        <w:jc w:val="left"/>
        <w:rPr>
          <w:sz w:val="32"/>
        </w:rPr>
      </w:pPr>
      <w:r>
        <w:rPr>
          <w:rFonts w:hint="eastAsia" w:ascii="楷体_GB2312" w:eastAsia="楷体_GB2312"/>
          <w:b/>
          <w:sz w:val="32"/>
        </w:rPr>
        <w:t>立项数量：</w:t>
      </w:r>
      <w:r>
        <w:rPr>
          <w:sz w:val="32"/>
        </w:rPr>
        <w:t>重大课题10项，重点课题30项</w:t>
      </w:r>
    </w:p>
    <w:p>
      <w:pPr>
        <w:pStyle w:val="4"/>
        <w:ind w:left="743"/>
      </w:pPr>
      <w:r>
        <w:rPr>
          <w:rFonts w:hint="eastAsia" w:ascii="楷体_GB2312" w:eastAsia="楷体_GB2312"/>
          <w:b/>
        </w:rPr>
        <w:t>经费额度：</w:t>
      </w:r>
      <w:r>
        <w:t>重大课题0.8万元/项，重点课题0.5万元/项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spacing w:after="0"/>
        <w:jc w:val="left"/>
        <w:rPr>
          <w:sz w:val="32"/>
        </w:rPr>
        <w:sectPr>
          <w:pgSz w:w="11910" w:h="16840"/>
          <w:pgMar w:top="1460" w:right="660" w:bottom="1640" w:left="980" w:header="0" w:footer="1403" w:gutter="0"/>
          <w:cols w:space="720" w:num="1"/>
        </w:sectPr>
      </w:pPr>
    </w:p>
    <w:p>
      <w:pPr>
        <w:pStyle w:val="4"/>
        <w:spacing w:before="42" w:line="292" w:lineRule="auto"/>
        <w:ind w:left="100" w:right="560" w:firstLine="643"/>
        <w:rPr>
          <w:rFonts w:hint="eastAsia" w:eastAsia="仿宋_GB2312"/>
          <w:lang w:eastAsia="zh-CN"/>
        </w:rPr>
      </w:pPr>
      <w:r>
        <w:rPr>
          <w:rFonts w:hint="eastAsia" w:ascii="楷体_GB2312" w:eastAsia="楷体_GB2312"/>
          <w:b/>
        </w:rPr>
        <w:t>申报对象：</w:t>
      </w:r>
      <w:r>
        <w:t>本次课题面向全国高职院校申报，同一个学校最多推荐2项课题</w:t>
      </w:r>
      <w:r>
        <w:rPr>
          <w:rFonts w:hint="eastAsia"/>
          <w:lang w:eastAsia="zh-CN"/>
        </w:rPr>
        <w:t>。</w:t>
      </w:r>
    </w:p>
    <w:p>
      <w:pPr>
        <w:pStyle w:val="3"/>
        <w:spacing w:before="1"/>
      </w:pPr>
    </w:p>
    <w:p>
      <w:pPr>
        <w:pStyle w:val="3"/>
        <w:spacing w:before="1"/>
      </w:pPr>
      <w:r>
        <w:t>课题指南：</w:t>
      </w:r>
    </w:p>
    <w:p>
      <w:pPr>
        <w:pStyle w:val="11"/>
        <w:numPr>
          <w:ilvl w:val="0"/>
          <w:numId w:val="29"/>
        </w:numPr>
        <w:tabs>
          <w:tab w:val="left" w:pos="1063"/>
        </w:tabs>
        <w:spacing w:before="89" w:after="0" w:line="240" w:lineRule="auto"/>
        <w:ind w:left="1062" w:right="0" w:hanging="322"/>
        <w:jc w:val="left"/>
        <w:rPr>
          <w:sz w:val="32"/>
        </w:rPr>
      </w:pPr>
      <w:r>
        <w:rPr>
          <w:sz w:val="32"/>
        </w:rPr>
        <w:t>现代职业教育高质量发展研究；</w:t>
      </w:r>
    </w:p>
    <w:p>
      <w:pPr>
        <w:pStyle w:val="11"/>
        <w:numPr>
          <w:ilvl w:val="0"/>
          <w:numId w:val="29"/>
        </w:numPr>
        <w:tabs>
          <w:tab w:val="left" w:pos="1063"/>
        </w:tabs>
        <w:spacing w:before="89" w:after="0" w:line="240" w:lineRule="auto"/>
        <w:ind w:left="1062" w:right="0" w:hanging="322"/>
        <w:jc w:val="left"/>
        <w:rPr>
          <w:sz w:val="32"/>
        </w:rPr>
      </w:pPr>
      <w:r>
        <w:rPr>
          <w:sz w:val="32"/>
        </w:rPr>
        <w:t>高职院校课程思政建设的理论与实践研究；</w:t>
      </w:r>
    </w:p>
    <w:p>
      <w:pPr>
        <w:pStyle w:val="11"/>
        <w:numPr>
          <w:ilvl w:val="0"/>
          <w:numId w:val="29"/>
        </w:numPr>
        <w:tabs>
          <w:tab w:val="left" w:pos="1063"/>
        </w:tabs>
        <w:spacing w:before="92" w:after="0" w:line="240" w:lineRule="auto"/>
        <w:ind w:left="1062" w:right="0" w:hanging="322"/>
        <w:jc w:val="left"/>
        <w:rPr>
          <w:sz w:val="32"/>
        </w:rPr>
      </w:pPr>
      <w:r>
        <w:rPr>
          <w:sz w:val="32"/>
        </w:rPr>
        <w:t>高等职业教育促进共同富裕的能力提升研究；</w:t>
      </w:r>
    </w:p>
    <w:p>
      <w:pPr>
        <w:pStyle w:val="11"/>
        <w:numPr>
          <w:ilvl w:val="0"/>
          <w:numId w:val="29"/>
        </w:numPr>
        <w:tabs>
          <w:tab w:val="left" w:pos="1063"/>
        </w:tabs>
        <w:spacing w:before="89" w:after="0" w:line="240" w:lineRule="auto"/>
        <w:ind w:left="1062" w:right="0" w:hanging="322"/>
        <w:jc w:val="left"/>
        <w:rPr>
          <w:sz w:val="32"/>
        </w:rPr>
      </w:pPr>
      <w:r>
        <w:rPr>
          <w:sz w:val="32"/>
        </w:rPr>
        <w:t>技能型社会的理论内涵与建设路径研究；</w:t>
      </w:r>
    </w:p>
    <w:p>
      <w:pPr>
        <w:pStyle w:val="11"/>
        <w:numPr>
          <w:ilvl w:val="0"/>
          <w:numId w:val="29"/>
        </w:numPr>
        <w:tabs>
          <w:tab w:val="left" w:pos="1063"/>
        </w:tabs>
        <w:spacing w:before="89" w:after="0" w:line="240" w:lineRule="auto"/>
        <w:ind w:left="1062" w:right="0" w:hanging="322"/>
        <w:jc w:val="left"/>
        <w:rPr>
          <w:sz w:val="32"/>
        </w:rPr>
      </w:pPr>
      <w:r>
        <w:rPr>
          <w:sz w:val="32"/>
        </w:rPr>
        <w:t>本科层次职业教育理论与实践研究；</w:t>
      </w:r>
    </w:p>
    <w:p>
      <w:pPr>
        <w:pStyle w:val="11"/>
        <w:numPr>
          <w:ilvl w:val="0"/>
          <w:numId w:val="29"/>
        </w:numPr>
        <w:tabs>
          <w:tab w:val="left" w:pos="1063"/>
        </w:tabs>
        <w:spacing w:before="92" w:after="0" w:line="240" w:lineRule="auto"/>
        <w:ind w:left="1062" w:right="0" w:hanging="322"/>
        <w:jc w:val="left"/>
        <w:rPr>
          <w:sz w:val="32"/>
        </w:rPr>
      </w:pPr>
      <w:r>
        <w:rPr>
          <w:sz w:val="32"/>
        </w:rPr>
        <w:t>职教高考制度的相关理论与政策研究；</w:t>
      </w:r>
    </w:p>
    <w:p>
      <w:pPr>
        <w:pStyle w:val="11"/>
        <w:numPr>
          <w:ilvl w:val="0"/>
          <w:numId w:val="29"/>
        </w:numPr>
        <w:tabs>
          <w:tab w:val="left" w:pos="1063"/>
        </w:tabs>
        <w:spacing w:before="89" w:after="0" w:line="240" w:lineRule="auto"/>
        <w:ind w:left="1062" w:right="0" w:hanging="322"/>
        <w:jc w:val="left"/>
        <w:rPr>
          <w:sz w:val="32"/>
        </w:rPr>
      </w:pPr>
      <w:r>
        <w:rPr>
          <w:sz w:val="32"/>
        </w:rPr>
        <w:t>中国特色高水平高职学校和专业群建设绩效评价研究；</w:t>
      </w:r>
    </w:p>
    <w:p>
      <w:pPr>
        <w:pStyle w:val="11"/>
        <w:numPr>
          <w:ilvl w:val="0"/>
          <w:numId w:val="29"/>
        </w:numPr>
        <w:tabs>
          <w:tab w:val="left" w:pos="1063"/>
        </w:tabs>
        <w:spacing w:before="89" w:after="0" w:line="240" w:lineRule="auto"/>
        <w:ind w:left="1062" w:right="0" w:hanging="322"/>
        <w:jc w:val="left"/>
        <w:rPr>
          <w:sz w:val="32"/>
        </w:rPr>
      </w:pPr>
      <w:r>
        <w:rPr>
          <w:sz w:val="32"/>
        </w:rPr>
        <w:t>高职院校教师、教材、教法改革理论与实践研究；</w:t>
      </w:r>
    </w:p>
    <w:p>
      <w:pPr>
        <w:pStyle w:val="11"/>
        <w:numPr>
          <w:ilvl w:val="0"/>
          <w:numId w:val="29"/>
        </w:numPr>
        <w:tabs>
          <w:tab w:val="left" w:pos="1063"/>
        </w:tabs>
        <w:spacing w:before="92" w:after="0" w:line="240" w:lineRule="auto"/>
        <w:ind w:left="1062" w:right="0" w:hanging="322"/>
        <w:jc w:val="left"/>
        <w:rPr>
          <w:sz w:val="32"/>
        </w:rPr>
      </w:pPr>
      <w:r>
        <w:rPr>
          <w:sz w:val="32"/>
        </w:rPr>
        <w:t>高职院校双师型教师及教师教学创新团队建设研究；</w:t>
      </w:r>
    </w:p>
    <w:p>
      <w:pPr>
        <w:pStyle w:val="11"/>
        <w:numPr>
          <w:ilvl w:val="0"/>
          <w:numId w:val="29"/>
        </w:numPr>
        <w:tabs>
          <w:tab w:val="left" w:pos="1224"/>
        </w:tabs>
        <w:spacing w:before="89" w:after="0" w:line="240" w:lineRule="auto"/>
        <w:ind w:left="1223" w:right="0" w:hanging="483"/>
        <w:jc w:val="left"/>
        <w:rPr>
          <w:sz w:val="32"/>
        </w:rPr>
      </w:pPr>
      <w:r>
        <w:rPr>
          <w:spacing w:val="-9"/>
          <w:sz w:val="32"/>
        </w:rPr>
        <w:t>国家资历框架构建及</w:t>
      </w:r>
      <w:r>
        <w:rPr>
          <w:sz w:val="32"/>
        </w:rPr>
        <w:t>1+X</w:t>
      </w:r>
      <w:r>
        <w:rPr>
          <w:spacing w:val="-10"/>
          <w:sz w:val="32"/>
        </w:rPr>
        <w:t>证书制度实施研究；</w:t>
      </w:r>
    </w:p>
    <w:p>
      <w:pPr>
        <w:pStyle w:val="11"/>
        <w:numPr>
          <w:ilvl w:val="0"/>
          <w:numId w:val="29"/>
        </w:numPr>
        <w:tabs>
          <w:tab w:val="left" w:pos="1224"/>
        </w:tabs>
        <w:spacing w:before="89" w:after="0" w:line="240" w:lineRule="auto"/>
        <w:ind w:left="1223" w:right="0" w:hanging="483"/>
        <w:jc w:val="left"/>
        <w:rPr>
          <w:sz w:val="32"/>
        </w:rPr>
      </w:pPr>
      <w:r>
        <w:rPr>
          <w:sz w:val="32"/>
        </w:rPr>
        <w:t>产教融合型企业的理论研究与实践案例；</w:t>
      </w:r>
    </w:p>
    <w:p>
      <w:pPr>
        <w:pStyle w:val="11"/>
        <w:numPr>
          <w:ilvl w:val="0"/>
          <w:numId w:val="29"/>
        </w:numPr>
        <w:tabs>
          <w:tab w:val="left" w:pos="1224"/>
        </w:tabs>
        <w:spacing w:before="92" w:after="0" w:line="240" w:lineRule="auto"/>
        <w:ind w:left="1223" w:right="0" w:hanging="483"/>
        <w:jc w:val="left"/>
        <w:rPr>
          <w:sz w:val="32"/>
        </w:rPr>
      </w:pPr>
      <w:r>
        <w:rPr>
          <w:sz w:val="32"/>
        </w:rPr>
        <w:t>高职院校就业创业理论与实践研究；</w:t>
      </w:r>
    </w:p>
    <w:p>
      <w:pPr>
        <w:pStyle w:val="11"/>
        <w:numPr>
          <w:ilvl w:val="0"/>
          <w:numId w:val="29"/>
        </w:numPr>
        <w:tabs>
          <w:tab w:val="left" w:pos="1224"/>
        </w:tabs>
        <w:spacing w:before="89" w:after="0" w:line="240" w:lineRule="auto"/>
        <w:ind w:left="1223" w:right="0" w:hanging="483"/>
        <w:jc w:val="left"/>
        <w:rPr>
          <w:sz w:val="32"/>
        </w:rPr>
      </w:pPr>
      <w:r>
        <w:rPr>
          <w:sz w:val="32"/>
        </w:rPr>
        <w:t>高职院校书记校长访企拓岗促就业实践研究；</w:t>
      </w:r>
    </w:p>
    <w:p>
      <w:pPr>
        <w:pStyle w:val="11"/>
        <w:numPr>
          <w:ilvl w:val="0"/>
          <w:numId w:val="29"/>
        </w:numPr>
        <w:tabs>
          <w:tab w:val="left" w:pos="1224"/>
        </w:tabs>
        <w:spacing w:before="89" w:after="0" w:line="240" w:lineRule="auto"/>
        <w:ind w:left="1223" w:right="0" w:hanging="483"/>
        <w:jc w:val="left"/>
        <w:rPr>
          <w:sz w:val="32"/>
        </w:rPr>
      </w:pPr>
      <w:r>
        <w:rPr>
          <w:sz w:val="32"/>
        </w:rPr>
        <w:t>高等职业教育信息化建设研究；</w:t>
      </w:r>
    </w:p>
    <w:p>
      <w:pPr>
        <w:pStyle w:val="11"/>
        <w:numPr>
          <w:ilvl w:val="0"/>
          <w:numId w:val="29"/>
        </w:numPr>
        <w:tabs>
          <w:tab w:val="left" w:pos="1224"/>
        </w:tabs>
        <w:spacing w:before="93" w:after="0" w:line="240" w:lineRule="auto"/>
        <w:ind w:left="1223" w:right="0" w:hanging="483"/>
        <w:jc w:val="left"/>
        <w:rPr>
          <w:sz w:val="32"/>
        </w:rPr>
      </w:pPr>
      <w:r>
        <w:rPr>
          <w:sz w:val="32"/>
        </w:rPr>
        <w:t>新时代高等职业教育评价改革研究。</w:t>
      </w:r>
    </w:p>
    <w:p>
      <w:pPr>
        <w:spacing w:after="0" w:line="240" w:lineRule="auto"/>
        <w:jc w:val="left"/>
        <w:rPr>
          <w:sz w:val="32"/>
        </w:rPr>
        <w:sectPr>
          <w:pgSz w:w="11910" w:h="16840"/>
          <w:pgMar w:top="1460" w:right="660" w:bottom="1640" w:left="980" w:header="0" w:footer="1403" w:gutter="0"/>
          <w:cols w:space="720" w:num="1"/>
        </w:sectPr>
      </w:pPr>
    </w:p>
    <w:p>
      <w:pPr>
        <w:pStyle w:val="2"/>
        <w:spacing w:line="261" w:lineRule="auto"/>
        <w:ind w:right="416" w:firstLine="720"/>
        <w:jc w:val="both"/>
      </w:pPr>
      <w:bookmarkStart w:id="24" w:name="_bookmark24"/>
      <w:bookmarkEnd w:id="24"/>
      <w:r>
        <w:rPr>
          <w:spacing w:val="-13"/>
        </w:rPr>
        <w:t>二、</w:t>
      </w:r>
      <w:r>
        <w:rPr>
          <w:rFonts w:ascii="Times New Roman" w:hAnsi="Times New Roman" w:eastAsia="Times New Roman"/>
        </w:rPr>
        <w:t>“2022</w:t>
      </w:r>
      <w:r>
        <w:rPr>
          <w:spacing w:val="-2"/>
        </w:rPr>
        <w:t>年度高等教育科学研究规划课题</w:t>
      </w:r>
      <w:r>
        <w:rPr>
          <w:rFonts w:ascii="Times New Roman" w:hAnsi="Times New Roman" w:eastAsia="Times New Roman"/>
        </w:rPr>
        <w:t>”</w:t>
      </w:r>
      <w:r>
        <w:rPr>
          <w:spacing w:val="-3"/>
        </w:rPr>
        <w:t>分支机构自设</w:t>
      </w:r>
      <w:r>
        <w:t>课题（第二类）</w:t>
      </w:r>
    </w:p>
    <w:p>
      <w:pPr>
        <w:pStyle w:val="4"/>
        <w:spacing w:before="0"/>
        <w:ind w:left="0"/>
        <w:rPr>
          <w:rFonts w:ascii="黑体"/>
          <w:sz w:val="36"/>
        </w:rPr>
      </w:pPr>
    </w:p>
    <w:p>
      <w:pPr>
        <w:pStyle w:val="4"/>
        <w:spacing w:before="5"/>
        <w:ind w:left="0"/>
        <w:rPr>
          <w:rFonts w:ascii="黑体"/>
          <w:sz w:val="34"/>
        </w:rPr>
      </w:pPr>
    </w:p>
    <w:p>
      <w:pPr>
        <w:pStyle w:val="4"/>
        <w:spacing w:before="0"/>
        <w:ind w:left="602"/>
        <w:rPr>
          <w:rFonts w:hint="eastAsia" w:ascii="黑体" w:eastAsia="黑体"/>
        </w:rPr>
      </w:pPr>
      <w:bookmarkStart w:id="25" w:name="_bookmark25"/>
      <w:bookmarkEnd w:id="25"/>
      <w:r>
        <w:rPr>
          <w:rFonts w:hint="eastAsia" w:ascii="黑体" w:eastAsia="黑体"/>
        </w:rPr>
        <w:t>（一）新时代学校卫生与健康教育改革实践研究</w:t>
      </w:r>
    </w:p>
    <w:p>
      <w:pPr>
        <w:pStyle w:val="4"/>
        <w:spacing w:before="209" w:line="292" w:lineRule="auto"/>
        <w:ind w:left="100" w:right="421" w:firstLine="643"/>
        <w:jc w:val="both"/>
      </w:pPr>
      <w:r>
        <w:rPr>
          <w:rFonts w:hint="eastAsia" w:ascii="楷体_GB2312" w:eastAsia="楷体_GB2312"/>
          <w:b/>
          <w:spacing w:val="7"/>
          <w:w w:val="95"/>
        </w:rPr>
        <w:t>课题简介：</w:t>
      </w:r>
      <w:r>
        <w:rPr>
          <w:spacing w:val="3"/>
          <w:w w:val="95"/>
        </w:rPr>
        <w:t>教育部等五部门印发了《关于全面加强和改进新时代</w:t>
      </w:r>
      <w:r>
        <w:rPr>
          <w:spacing w:val="-10"/>
        </w:rPr>
        <w:t>学校卫生与健康教育工作的意见》，强调学校公共卫生事件影响师生身</w:t>
      </w:r>
      <w:r>
        <w:rPr>
          <w:spacing w:val="3"/>
          <w:w w:val="95"/>
        </w:rPr>
        <w:t>心健康、破坏教学秩序、甚至危害社会稳定。为加强学校卫生与健康教育管理工作，培养良好健康意识和卫生习惯，提高师生自我保护意识与应急能力，为学校卫生与健康工作提供理论支撑。中国高等教育学会保健医学分会围绕常见传染病、高校急救与运动损伤等内容，鼓</w:t>
      </w:r>
      <w:r>
        <w:rPr>
          <w:spacing w:val="3"/>
        </w:rPr>
        <w:t>励多种形式开展实践研究。</w:t>
      </w:r>
    </w:p>
    <w:p>
      <w:pPr>
        <w:spacing w:before="0" w:line="408" w:lineRule="exact"/>
        <w:ind w:left="743" w:right="0" w:firstLine="0"/>
        <w:jc w:val="both"/>
        <w:rPr>
          <w:sz w:val="32"/>
        </w:rPr>
      </w:pPr>
      <w:r>
        <w:rPr>
          <w:rFonts w:hint="eastAsia" w:ascii="楷体_GB2312" w:eastAsia="楷体_GB2312"/>
          <w:b/>
          <w:sz w:val="32"/>
        </w:rPr>
        <w:t>立项数量：</w:t>
      </w:r>
      <w:r>
        <w:rPr>
          <w:sz w:val="32"/>
        </w:rPr>
        <w:t>重点课题2项，一般课题7项</w:t>
      </w:r>
    </w:p>
    <w:p>
      <w:pPr>
        <w:pStyle w:val="4"/>
        <w:spacing w:before="92"/>
        <w:ind w:left="743"/>
      </w:pPr>
      <w:r>
        <w:rPr>
          <w:rFonts w:hint="eastAsia" w:ascii="楷体_GB2312" w:eastAsia="楷体_GB2312"/>
          <w:b/>
        </w:rPr>
        <w:t>经费额度：</w:t>
      </w:r>
      <w:r>
        <w:t>重点课题1万元/项，一般课题0.5万元/项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pPr>
    </w:p>
    <w:p>
      <w:pPr>
        <w:pStyle w:val="3"/>
      </w:pPr>
      <w:r>
        <w:t>课题指南：</w:t>
      </w:r>
    </w:p>
    <w:p>
      <w:pPr>
        <w:pStyle w:val="11"/>
        <w:numPr>
          <w:ilvl w:val="0"/>
          <w:numId w:val="30"/>
        </w:numPr>
        <w:tabs>
          <w:tab w:val="left" w:pos="1068"/>
        </w:tabs>
        <w:spacing w:before="88" w:after="0" w:line="240" w:lineRule="auto"/>
        <w:ind w:left="1067" w:right="0" w:hanging="325"/>
        <w:jc w:val="left"/>
        <w:rPr>
          <w:b/>
          <w:sz w:val="32"/>
        </w:rPr>
      </w:pPr>
      <w:r>
        <w:rPr>
          <w:b/>
          <w:sz w:val="32"/>
        </w:rPr>
        <w:t>重点课题（限定）</w:t>
      </w:r>
    </w:p>
    <w:p>
      <w:pPr>
        <w:pStyle w:val="11"/>
        <w:numPr>
          <w:ilvl w:val="0"/>
          <w:numId w:val="31"/>
        </w:numPr>
        <w:tabs>
          <w:tab w:val="left" w:pos="1542"/>
        </w:tabs>
        <w:spacing w:before="92" w:after="0" w:line="240" w:lineRule="auto"/>
        <w:ind w:left="1541" w:right="0" w:hanging="801"/>
        <w:jc w:val="left"/>
        <w:rPr>
          <w:sz w:val="32"/>
        </w:rPr>
      </w:pPr>
      <w:r>
        <w:rPr>
          <w:sz w:val="32"/>
        </w:rPr>
        <w:t>高校结核病防控现状及健康教育策略研究；</w:t>
      </w:r>
    </w:p>
    <w:p>
      <w:pPr>
        <w:pStyle w:val="11"/>
        <w:numPr>
          <w:ilvl w:val="0"/>
          <w:numId w:val="31"/>
        </w:numPr>
        <w:tabs>
          <w:tab w:val="left" w:pos="1542"/>
        </w:tabs>
        <w:spacing w:before="89" w:after="0" w:line="240" w:lineRule="auto"/>
        <w:ind w:left="1541" w:right="0" w:hanging="801"/>
        <w:jc w:val="left"/>
        <w:rPr>
          <w:sz w:val="32"/>
        </w:rPr>
      </w:pPr>
      <w:r>
        <w:rPr>
          <w:sz w:val="32"/>
        </w:rPr>
        <w:t>高校开展急救教育的路径及对策研究。</w:t>
      </w:r>
    </w:p>
    <w:p>
      <w:pPr>
        <w:spacing w:after="0" w:line="240" w:lineRule="auto"/>
        <w:jc w:val="left"/>
        <w:rPr>
          <w:sz w:val="32"/>
        </w:rPr>
        <w:sectPr>
          <w:pgSz w:w="11910" w:h="16840"/>
          <w:pgMar w:top="1540" w:right="660" w:bottom="1600" w:left="980" w:header="0" w:footer="1403" w:gutter="0"/>
          <w:cols w:space="720" w:num="1"/>
        </w:sectPr>
      </w:pPr>
    </w:p>
    <w:p>
      <w:pPr>
        <w:pStyle w:val="3"/>
        <w:numPr>
          <w:ilvl w:val="0"/>
          <w:numId w:val="30"/>
        </w:numPr>
        <w:tabs>
          <w:tab w:val="left" w:pos="1068"/>
        </w:tabs>
        <w:spacing w:before="42" w:after="0" w:line="240" w:lineRule="auto"/>
        <w:ind w:left="1067" w:right="0" w:hanging="325"/>
        <w:jc w:val="left"/>
        <w:rPr>
          <w:rFonts w:hint="eastAsia" w:ascii="仿宋_GB2312" w:eastAsia="仿宋_GB2312"/>
        </w:rPr>
      </w:pPr>
      <w:r>
        <w:rPr>
          <w:rFonts w:hint="eastAsia" w:ascii="仿宋_GB2312" w:eastAsia="仿宋_GB2312"/>
        </w:rPr>
        <w:t>一般课题（包含但不限定）</w:t>
      </w:r>
    </w:p>
    <w:p>
      <w:pPr>
        <w:pStyle w:val="11"/>
        <w:numPr>
          <w:ilvl w:val="0"/>
          <w:numId w:val="32"/>
        </w:numPr>
        <w:tabs>
          <w:tab w:val="left" w:pos="1542"/>
        </w:tabs>
        <w:spacing w:before="90" w:after="0" w:line="240" w:lineRule="auto"/>
        <w:ind w:left="1541" w:right="0" w:hanging="801"/>
        <w:jc w:val="left"/>
        <w:rPr>
          <w:sz w:val="32"/>
        </w:rPr>
      </w:pPr>
      <w:r>
        <w:rPr>
          <w:w w:val="95"/>
          <w:sz w:val="32"/>
        </w:rPr>
        <w:t>高校医疗机构药学服务现状及优化策略研究；</w:t>
      </w:r>
    </w:p>
    <w:p>
      <w:pPr>
        <w:pStyle w:val="11"/>
        <w:numPr>
          <w:ilvl w:val="0"/>
          <w:numId w:val="32"/>
        </w:numPr>
        <w:tabs>
          <w:tab w:val="left" w:pos="1542"/>
        </w:tabs>
        <w:spacing w:before="91" w:after="0" w:line="240" w:lineRule="auto"/>
        <w:ind w:left="1541" w:right="0" w:hanging="801"/>
        <w:jc w:val="left"/>
        <w:rPr>
          <w:sz w:val="32"/>
        </w:rPr>
      </w:pPr>
      <w:r>
        <w:rPr>
          <w:w w:val="95"/>
          <w:sz w:val="32"/>
        </w:rPr>
        <w:t>专注力训练预防大学生运动损伤的调查研究；</w:t>
      </w:r>
    </w:p>
    <w:p>
      <w:pPr>
        <w:pStyle w:val="11"/>
        <w:numPr>
          <w:ilvl w:val="0"/>
          <w:numId w:val="32"/>
        </w:numPr>
        <w:tabs>
          <w:tab w:val="left" w:pos="1542"/>
        </w:tabs>
        <w:spacing w:before="90" w:after="0" w:line="240" w:lineRule="auto"/>
        <w:ind w:left="1541" w:right="0" w:hanging="801"/>
        <w:jc w:val="left"/>
        <w:rPr>
          <w:sz w:val="32"/>
        </w:rPr>
      </w:pPr>
      <w:r>
        <w:rPr>
          <w:sz w:val="32"/>
        </w:rPr>
        <w:t>自我牵伸在高校师生慢性非特异性颈痛障碍康复中的应用研</w:t>
      </w:r>
    </w:p>
    <w:p>
      <w:pPr>
        <w:pStyle w:val="4"/>
        <w:ind w:left="100"/>
      </w:pPr>
      <w:r>
        <w:t>究；</w:t>
      </w:r>
    </w:p>
    <w:p>
      <w:pPr>
        <w:pStyle w:val="11"/>
        <w:numPr>
          <w:ilvl w:val="0"/>
          <w:numId w:val="32"/>
        </w:numPr>
        <w:tabs>
          <w:tab w:val="left" w:pos="1542"/>
        </w:tabs>
        <w:spacing w:before="91" w:after="0" w:line="240" w:lineRule="auto"/>
        <w:ind w:left="1541" w:right="0" w:hanging="801"/>
        <w:jc w:val="left"/>
        <w:rPr>
          <w:sz w:val="32"/>
        </w:rPr>
      </w:pPr>
      <w:r>
        <w:rPr>
          <w:sz w:val="32"/>
        </w:rPr>
        <w:t>青（少）年脊柱健康科普专题资料包的制作及推广研究；</w:t>
      </w:r>
    </w:p>
    <w:p>
      <w:pPr>
        <w:pStyle w:val="11"/>
        <w:numPr>
          <w:ilvl w:val="0"/>
          <w:numId w:val="32"/>
        </w:numPr>
        <w:tabs>
          <w:tab w:val="left" w:pos="1542"/>
        </w:tabs>
        <w:spacing w:before="90" w:after="0" w:line="240" w:lineRule="auto"/>
        <w:ind w:left="1541" w:right="0" w:hanging="801"/>
        <w:jc w:val="left"/>
        <w:rPr>
          <w:sz w:val="32"/>
        </w:rPr>
      </w:pPr>
      <w:r>
        <w:rPr>
          <w:sz w:val="32"/>
        </w:rPr>
        <w:t>高校社区老年人公共卫生服务现况及对策研究；</w:t>
      </w:r>
    </w:p>
    <w:p>
      <w:pPr>
        <w:pStyle w:val="11"/>
        <w:numPr>
          <w:ilvl w:val="0"/>
          <w:numId w:val="32"/>
        </w:numPr>
        <w:tabs>
          <w:tab w:val="left" w:pos="1542"/>
        </w:tabs>
        <w:spacing w:before="89" w:after="0" w:line="240" w:lineRule="auto"/>
        <w:ind w:left="1541" w:right="0" w:hanging="801"/>
        <w:jc w:val="left"/>
        <w:rPr>
          <w:sz w:val="32"/>
        </w:rPr>
      </w:pPr>
      <w:r>
        <w:rPr>
          <w:sz w:val="32"/>
        </w:rPr>
        <w:t>运动康复课程在高校公共体育课教学开设的可行性研究；</w:t>
      </w:r>
    </w:p>
    <w:p>
      <w:pPr>
        <w:pStyle w:val="11"/>
        <w:numPr>
          <w:ilvl w:val="0"/>
          <w:numId w:val="32"/>
        </w:numPr>
        <w:tabs>
          <w:tab w:val="left" w:pos="1542"/>
        </w:tabs>
        <w:spacing w:before="92" w:after="0" w:line="240" w:lineRule="auto"/>
        <w:ind w:left="1541" w:right="0" w:hanging="801"/>
        <w:jc w:val="left"/>
        <w:rPr>
          <w:sz w:val="32"/>
        </w:rPr>
      </w:pPr>
      <w:r>
        <w:rPr>
          <w:sz w:val="32"/>
        </w:rPr>
        <w:t>高校艾滋病综合防控“一站式”服务模式研究。</w:t>
      </w:r>
    </w:p>
    <w:p>
      <w:pPr>
        <w:pStyle w:val="4"/>
        <w:spacing w:before="0"/>
        <w:ind w:left="0"/>
        <w:rPr>
          <w:sz w:val="20"/>
        </w:rPr>
      </w:pPr>
    </w:p>
    <w:p>
      <w:pPr>
        <w:pStyle w:val="4"/>
        <w:spacing w:before="0"/>
        <w:ind w:left="0"/>
        <w:rPr>
          <w:sz w:val="20"/>
        </w:rPr>
      </w:pPr>
    </w:p>
    <w:p>
      <w:pPr>
        <w:pStyle w:val="4"/>
        <w:spacing w:before="196"/>
        <w:ind w:left="602"/>
        <w:rPr>
          <w:rFonts w:hint="eastAsia" w:ascii="黑体" w:eastAsia="黑体"/>
        </w:rPr>
      </w:pPr>
      <w:bookmarkStart w:id="26" w:name="_bookmark26"/>
      <w:bookmarkEnd w:id="26"/>
      <w:r>
        <w:rPr>
          <w:rFonts w:hint="eastAsia" w:ascii="黑体" w:eastAsia="黑体"/>
        </w:rPr>
        <w:t>（二）数智时代高等学校创新创业教育发展改革实践研究</w:t>
      </w:r>
    </w:p>
    <w:p>
      <w:pPr>
        <w:pStyle w:val="4"/>
        <w:spacing w:before="211" w:line="292" w:lineRule="auto"/>
        <w:ind w:left="100" w:right="104" w:firstLine="643"/>
      </w:pPr>
      <w:r>
        <w:rPr>
          <w:rFonts w:hint="eastAsia" w:ascii="楷体_GB2312" w:eastAsia="楷体_GB2312"/>
          <w:b/>
        </w:rPr>
        <w:t>课题简介：</w:t>
      </w:r>
      <w:r>
        <w:t>面对全球数字化和创新驱动发展的浪潮，准确把握数智时代发展的新机遇、后疫情时期数字经济加速发展的历史机遇，主动适应以新技术、新产业、新业态和新模式为特征的新经济变化，应</w:t>
      </w:r>
      <w:r>
        <w:rPr>
          <w:w w:val="95"/>
        </w:rPr>
        <w:t>对新一轮科技革命与产业变革背景下的产业转型升级和新旧动能转换。</w:t>
      </w:r>
      <w:r>
        <w:t>通过信息化、数字化、智能化实现从传统经济向新经济的转型升级，加快培养规模宏大、富有创新精神、勇于投身实践的创新创业人才队伍，推动国家在创新高质量发展中促进共同富裕。</w:t>
      </w:r>
    </w:p>
    <w:p>
      <w:pPr>
        <w:spacing w:before="0" w:line="408" w:lineRule="exact"/>
        <w:ind w:left="743" w:right="0" w:firstLine="0"/>
        <w:jc w:val="left"/>
        <w:rPr>
          <w:sz w:val="32"/>
        </w:rPr>
      </w:pPr>
      <w:r>
        <w:rPr>
          <w:rFonts w:hint="eastAsia" w:ascii="楷体_GB2312" w:eastAsia="楷体_GB2312"/>
          <w:b/>
          <w:sz w:val="32"/>
        </w:rPr>
        <w:t>立项数量：</w:t>
      </w:r>
      <w:r>
        <w:rPr>
          <w:sz w:val="32"/>
        </w:rPr>
        <w:t>重点课题10项，一般课题25项</w:t>
      </w:r>
    </w:p>
    <w:p>
      <w:pPr>
        <w:pStyle w:val="4"/>
        <w:spacing w:before="90" w:line="292" w:lineRule="auto"/>
        <w:ind w:left="100" w:right="420" w:firstLine="643"/>
      </w:pPr>
      <w:r>
        <w:rPr>
          <w:rFonts w:hint="eastAsia" w:ascii="楷体_GB2312" w:eastAsia="楷体_GB2312"/>
          <w:b/>
          <w:spacing w:val="-1"/>
        </w:rPr>
        <w:t>经费额度：</w:t>
      </w:r>
      <w:r>
        <w:rPr>
          <w:spacing w:val="-18"/>
        </w:rPr>
        <w:t>重点课题</w:t>
      </w:r>
      <w:r>
        <w:t>2</w:t>
      </w:r>
      <w:r>
        <w:rPr>
          <w:spacing w:val="-29"/>
        </w:rPr>
        <w:t>万元</w:t>
      </w:r>
      <w:r>
        <w:t>/</w:t>
      </w:r>
      <w:r>
        <w:rPr>
          <w:spacing w:val="-4"/>
        </w:rPr>
        <w:t>项，一般课题经费自筹，申报单位自</w:t>
      </w:r>
      <w:r>
        <w:t>行配套经费</w:t>
      </w:r>
    </w:p>
    <w:p>
      <w:pPr>
        <w:spacing w:before="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pStyle w:val="3"/>
        <w:spacing w:line="408" w:lineRule="exact"/>
        <w:rPr>
          <w:spacing w:val="2"/>
          <w:w w:val="99"/>
        </w:rPr>
      </w:pPr>
    </w:p>
    <w:p>
      <w:pPr>
        <w:pStyle w:val="3"/>
        <w:spacing w:line="408" w:lineRule="exact"/>
      </w:pPr>
      <w:r>
        <w:rPr>
          <w:spacing w:val="2"/>
          <w:w w:val="99"/>
        </w:rPr>
        <w:t>课题指南（</w:t>
      </w:r>
      <w:r>
        <w:rPr>
          <w:spacing w:val="1"/>
          <w:w w:val="99"/>
        </w:rPr>
        <w:t>包含但不限定</w:t>
      </w:r>
      <w:r>
        <w:rPr>
          <w:spacing w:val="-159"/>
          <w:w w:val="99"/>
        </w:rPr>
        <w:t>）</w:t>
      </w:r>
      <w:r>
        <w:rPr>
          <w:w w:val="99"/>
        </w:rPr>
        <w:t>：</w:t>
      </w:r>
    </w:p>
    <w:p>
      <w:pPr>
        <w:pStyle w:val="11"/>
        <w:numPr>
          <w:ilvl w:val="0"/>
          <w:numId w:val="33"/>
        </w:numPr>
        <w:tabs>
          <w:tab w:val="left" w:pos="1063"/>
        </w:tabs>
        <w:spacing w:before="92" w:after="0" w:line="240" w:lineRule="auto"/>
        <w:ind w:left="1062" w:right="0" w:hanging="322"/>
        <w:jc w:val="left"/>
        <w:rPr>
          <w:sz w:val="32"/>
        </w:rPr>
      </w:pPr>
      <w:r>
        <w:rPr>
          <w:sz w:val="32"/>
        </w:rPr>
        <w:t>数智时代创业管理专业建设和学位设计研究；</w:t>
      </w:r>
    </w:p>
    <w:p>
      <w:pPr>
        <w:pStyle w:val="11"/>
        <w:numPr>
          <w:ilvl w:val="0"/>
          <w:numId w:val="33"/>
        </w:numPr>
        <w:tabs>
          <w:tab w:val="left" w:pos="1063"/>
        </w:tabs>
        <w:spacing w:before="89" w:after="0" w:line="240" w:lineRule="auto"/>
        <w:ind w:left="1062" w:right="0" w:hanging="322"/>
        <w:jc w:val="left"/>
        <w:rPr>
          <w:sz w:val="32"/>
        </w:rPr>
      </w:pPr>
      <w:r>
        <w:rPr>
          <w:sz w:val="32"/>
        </w:rPr>
        <w:t>数智时代创新创业教育教学方法改革研究；</w:t>
      </w:r>
    </w:p>
    <w:p>
      <w:pPr>
        <w:pStyle w:val="11"/>
        <w:numPr>
          <w:ilvl w:val="0"/>
          <w:numId w:val="33"/>
        </w:numPr>
        <w:tabs>
          <w:tab w:val="left" w:pos="1063"/>
        </w:tabs>
        <w:spacing w:before="89" w:after="0" w:line="240" w:lineRule="auto"/>
        <w:ind w:left="1062" w:right="0" w:hanging="322"/>
        <w:jc w:val="left"/>
        <w:rPr>
          <w:sz w:val="32"/>
        </w:rPr>
      </w:pPr>
      <w:r>
        <w:rPr>
          <w:sz w:val="32"/>
        </w:rPr>
        <w:t>数智时代创新创业课程体系改革研究；</w:t>
      </w:r>
    </w:p>
    <w:p>
      <w:pPr>
        <w:pStyle w:val="11"/>
        <w:numPr>
          <w:ilvl w:val="0"/>
          <w:numId w:val="33"/>
        </w:numPr>
        <w:tabs>
          <w:tab w:val="left" w:pos="1063"/>
        </w:tabs>
        <w:spacing w:before="93" w:after="0" w:line="240" w:lineRule="auto"/>
        <w:ind w:left="1062" w:right="0" w:hanging="322"/>
        <w:jc w:val="left"/>
        <w:rPr>
          <w:sz w:val="32"/>
        </w:rPr>
      </w:pPr>
      <w:r>
        <w:rPr>
          <w:w w:val="95"/>
          <w:sz w:val="32"/>
        </w:rPr>
        <w:t>数智时代第二课堂和创新创业实践教育研究；</w:t>
      </w:r>
    </w:p>
    <w:p>
      <w:pPr>
        <w:pStyle w:val="11"/>
        <w:numPr>
          <w:ilvl w:val="0"/>
          <w:numId w:val="33"/>
        </w:numPr>
        <w:tabs>
          <w:tab w:val="left" w:pos="1063"/>
        </w:tabs>
        <w:spacing w:before="89" w:after="0" w:line="240" w:lineRule="auto"/>
        <w:ind w:left="1062" w:right="0" w:hanging="322"/>
        <w:jc w:val="left"/>
        <w:rPr>
          <w:sz w:val="32"/>
        </w:rPr>
      </w:pPr>
      <w:r>
        <w:rPr>
          <w:w w:val="95"/>
          <w:sz w:val="32"/>
        </w:rPr>
        <w:t>数智时代社会创业导向的人才培养范式研究；</w:t>
      </w:r>
    </w:p>
    <w:p>
      <w:pPr>
        <w:pStyle w:val="11"/>
        <w:numPr>
          <w:ilvl w:val="0"/>
          <w:numId w:val="33"/>
        </w:numPr>
        <w:tabs>
          <w:tab w:val="left" w:pos="1063"/>
        </w:tabs>
        <w:spacing w:before="89" w:after="0" w:line="240" w:lineRule="auto"/>
        <w:ind w:left="1062" w:right="0" w:hanging="322"/>
        <w:jc w:val="left"/>
        <w:rPr>
          <w:sz w:val="32"/>
        </w:rPr>
      </w:pPr>
      <w:r>
        <w:rPr>
          <w:sz w:val="32"/>
        </w:rPr>
        <w:t>数智时代大学生创新创业教育质量评价模型研究；</w:t>
      </w:r>
    </w:p>
    <w:p>
      <w:pPr>
        <w:pStyle w:val="11"/>
        <w:numPr>
          <w:ilvl w:val="0"/>
          <w:numId w:val="33"/>
        </w:numPr>
        <w:tabs>
          <w:tab w:val="left" w:pos="1063"/>
        </w:tabs>
        <w:spacing w:before="92" w:after="0" w:line="240" w:lineRule="auto"/>
        <w:ind w:left="1062" w:right="0" w:hanging="322"/>
        <w:jc w:val="left"/>
        <w:rPr>
          <w:sz w:val="32"/>
        </w:rPr>
      </w:pPr>
      <w:r>
        <w:rPr>
          <w:sz w:val="32"/>
        </w:rPr>
        <w:t>数智时代创业者学习能力提升研究；</w:t>
      </w:r>
    </w:p>
    <w:p>
      <w:pPr>
        <w:pStyle w:val="11"/>
        <w:numPr>
          <w:ilvl w:val="0"/>
          <w:numId w:val="33"/>
        </w:numPr>
        <w:tabs>
          <w:tab w:val="left" w:pos="1063"/>
        </w:tabs>
        <w:spacing w:before="89" w:after="0" w:line="240" w:lineRule="auto"/>
        <w:ind w:left="1062" w:right="0" w:hanging="322"/>
        <w:jc w:val="left"/>
        <w:rPr>
          <w:sz w:val="32"/>
        </w:rPr>
      </w:pPr>
      <w:r>
        <w:rPr>
          <w:sz w:val="32"/>
        </w:rPr>
        <w:t>数智时代创新创业虚拟教研室建设和管理研究；</w:t>
      </w:r>
    </w:p>
    <w:p>
      <w:pPr>
        <w:pStyle w:val="11"/>
        <w:numPr>
          <w:ilvl w:val="0"/>
          <w:numId w:val="33"/>
        </w:numPr>
        <w:tabs>
          <w:tab w:val="left" w:pos="1063"/>
        </w:tabs>
        <w:spacing w:before="89" w:after="0" w:line="240" w:lineRule="auto"/>
        <w:ind w:left="1062" w:right="0" w:hanging="322"/>
        <w:jc w:val="left"/>
        <w:rPr>
          <w:sz w:val="32"/>
        </w:rPr>
      </w:pPr>
      <w:r>
        <w:rPr>
          <w:sz w:val="32"/>
        </w:rPr>
        <w:t>元宇宙与创新创业学习场景研究；</w:t>
      </w:r>
    </w:p>
    <w:p>
      <w:pPr>
        <w:pStyle w:val="11"/>
        <w:numPr>
          <w:ilvl w:val="0"/>
          <w:numId w:val="33"/>
        </w:numPr>
        <w:tabs>
          <w:tab w:val="left" w:pos="1224"/>
        </w:tabs>
        <w:spacing w:before="92" w:after="0" w:line="240" w:lineRule="auto"/>
        <w:ind w:left="1223" w:right="0" w:hanging="483"/>
        <w:jc w:val="left"/>
        <w:rPr>
          <w:sz w:val="32"/>
        </w:rPr>
      </w:pPr>
      <w:r>
        <w:rPr>
          <w:sz w:val="32"/>
        </w:rPr>
        <w:t>数智赋能创业管理变革研究；</w:t>
      </w:r>
    </w:p>
    <w:p>
      <w:pPr>
        <w:pStyle w:val="11"/>
        <w:numPr>
          <w:ilvl w:val="0"/>
          <w:numId w:val="33"/>
        </w:numPr>
        <w:tabs>
          <w:tab w:val="left" w:pos="1224"/>
        </w:tabs>
        <w:spacing w:before="89" w:after="0" w:line="240" w:lineRule="auto"/>
        <w:ind w:left="1223" w:right="0" w:hanging="483"/>
        <w:jc w:val="left"/>
        <w:rPr>
          <w:sz w:val="32"/>
        </w:rPr>
      </w:pPr>
      <w:r>
        <w:rPr>
          <w:sz w:val="32"/>
        </w:rPr>
        <w:t>其他自拟题目。</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27" w:name="_bookmark27"/>
      <w:bookmarkEnd w:id="27"/>
      <w:r>
        <w:rPr>
          <w:rFonts w:hint="eastAsia" w:ascii="黑体" w:eastAsia="黑体"/>
        </w:rPr>
        <w:t>（三）大学素质教育改革实践研究</w:t>
      </w:r>
    </w:p>
    <w:p>
      <w:pPr>
        <w:pStyle w:val="4"/>
        <w:spacing w:before="209" w:line="292" w:lineRule="auto"/>
        <w:ind w:left="100" w:right="425" w:firstLine="643"/>
        <w:jc w:val="both"/>
      </w:pPr>
      <w:r>
        <w:rPr>
          <w:rFonts w:hint="eastAsia" w:ascii="楷体_GB2312" w:eastAsia="楷体_GB2312"/>
          <w:b/>
          <w:w w:val="95"/>
        </w:rPr>
        <w:t>课题简介：</w:t>
      </w:r>
      <w:r>
        <w:rPr>
          <w:w w:val="95"/>
        </w:rPr>
        <w:t>本课题旨在充分发挥大学素质教育研究分会的群众性科研作用。研究内容主要聚焦大学素质教育领域的针对性、具体性问题开展调查研究、比较研究、理论与实践探索、评价研究等，服务素</w:t>
      </w:r>
      <w:r>
        <w:t>质教育的改革实践。</w:t>
      </w:r>
    </w:p>
    <w:p>
      <w:pPr>
        <w:spacing w:before="0" w:line="408" w:lineRule="exact"/>
        <w:ind w:left="743" w:right="0" w:firstLine="0"/>
        <w:jc w:val="both"/>
        <w:rPr>
          <w:sz w:val="32"/>
        </w:rPr>
      </w:pPr>
      <w:r>
        <w:rPr>
          <w:rFonts w:hint="eastAsia" w:ascii="楷体_GB2312" w:eastAsia="楷体_GB2312"/>
          <w:b/>
          <w:sz w:val="32"/>
        </w:rPr>
        <w:t>立项数量：</w:t>
      </w:r>
      <w:r>
        <w:rPr>
          <w:sz w:val="32"/>
        </w:rPr>
        <w:t>一般课题20项</w:t>
      </w:r>
    </w:p>
    <w:p>
      <w:pPr>
        <w:spacing w:before="93"/>
        <w:ind w:left="743" w:right="0" w:firstLine="0"/>
        <w:jc w:val="left"/>
        <w:rPr>
          <w:sz w:val="32"/>
        </w:rPr>
      </w:pPr>
      <w:r>
        <w:rPr>
          <w:rFonts w:hint="eastAsia" w:ascii="楷体_GB2312" w:eastAsia="楷体_GB2312"/>
          <w:b/>
          <w:sz w:val="32"/>
        </w:rPr>
        <w:t>经费额度：</w:t>
      </w:r>
      <w:r>
        <w:rPr>
          <w:sz w:val="32"/>
        </w:rPr>
        <w:t>一般课题自筹经费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spacing w:after="0"/>
        <w:sectPr>
          <w:pgSz w:w="11910" w:h="16840"/>
          <w:pgMar w:top="1460" w:right="660" w:bottom="1600" w:left="980" w:header="0" w:footer="1403" w:gutter="0"/>
          <w:cols w:space="720" w:num="1"/>
        </w:sectPr>
      </w:pPr>
    </w:p>
    <w:p>
      <w:pPr>
        <w:pStyle w:val="3"/>
      </w:pPr>
    </w:p>
    <w:p>
      <w:pPr>
        <w:pStyle w:val="3"/>
      </w:pPr>
      <w:r>
        <w:t>课题指南：</w:t>
      </w:r>
    </w:p>
    <w:p>
      <w:pPr>
        <w:pStyle w:val="11"/>
        <w:numPr>
          <w:ilvl w:val="0"/>
          <w:numId w:val="34"/>
        </w:numPr>
        <w:tabs>
          <w:tab w:val="left" w:pos="1063"/>
        </w:tabs>
        <w:spacing w:before="88" w:after="0" w:line="240" w:lineRule="auto"/>
        <w:ind w:left="1062" w:right="0" w:hanging="322"/>
        <w:jc w:val="left"/>
        <w:rPr>
          <w:sz w:val="32"/>
        </w:rPr>
      </w:pPr>
      <w:r>
        <w:rPr>
          <w:sz w:val="32"/>
        </w:rPr>
        <w:t>新工科、新农科、新医科、新文科背景下的素质教育；</w:t>
      </w:r>
    </w:p>
    <w:p>
      <w:pPr>
        <w:pStyle w:val="11"/>
        <w:numPr>
          <w:ilvl w:val="0"/>
          <w:numId w:val="34"/>
        </w:numPr>
        <w:tabs>
          <w:tab w:val="left" w:pos="1063"/>
        </w:tabs>
        <w:spacing w:before="92" w:after="0" w:line="240" w:lineRule="auto"/>
        <w:ind w:left="1062" w:right="0" w:hanging="322"/>
        <w:jc w:val="left"/>
        <w:rPr>
          <w:sz w:val="32"/>
        </w:rPr>
      </w:pPr>
      <w:r>
        <w:rPr>
          <w:sz w:val="32"/>
        </w:rPr>
        <w:t>素质教育的实践路径探索；</w:t>
      </w:r>
    </w:p>
    <w:p>
      <w:pPr>
        <w:pStyle w:val="11"/>
        <w:numPr>
          <w:ilvl w:val="0"/>
          <w:numId w:val="34"/>
        </w:numPr>
        <w:tabs>
          <w:tab w:val="left" w:pos="1063"/>
        </w:tabs>
        <w:spacing w:before="89" w:after="0" w:line="240" w:lineRule="auto"/>
        <w:ind w:left="1062" w:right="0" w:hanging="322"/>
        <w:jc w:val="left"/>
        <w:rPr>
          <w:sz w:val="32"/>
        </w:rPr>
      </w:pPr>
      <w:r>
        <w:rPr>
          <w:sz w:val="32"/>
        </w:rPr>
        <w:t>素质教育通识课程教学创新；</w:t>
      </w:r>
    </w:p>
    <w:p>
      <w:pPr>
        <w:pStyle w:val="11"/>
        <w:numPr>
          <w:ilvl w:val="0"/>
          <w:numId w:val="34"/>
        </w:numPr>
        <w:tabs>
          <w:tab w:val="left" w:pos="1063"/>
        </w:tabs>
        <w:spacing w:before="90" w:after="0" w:line="240" w:lineRule="auto"/>
        <w:ind w:left="1062" w:right="0" w:hanging="322"/>
        <w:jc w:val="left"/>
        <w:rPr>
          <w:sz w:val="32"/>
        </w:rPr>
      </w:pPr>
      <w:r>
        <w:rPr>
          <w:sz w:val="32"/>
        </w:rPr>
        <w:t>素质教育与高校教师发展；</w:t>
      </w:r>
    </w:p>
    <w:p>
      <w:pPr>
        <w:pStyle w:val="11"/>
        <w:numPr>
          <w:ilvl w:val="0"/>
          <w:numId w:val="34"/>
        </w:numPr>
        <w:tabs>
          <w:tab w:val="left" w:pos="1063"/>
        </w:tabs>
        <w:spacing w:before="91" w:after="0" w:line="240" w:lineRule="auto"/>
        <w:ind w:left="1062" w:right="0" w:hanging="322"/>
        <w:jc w:val="left"/>
        <w:rPr>
          <w:sz w:val="32"/>
        </w:rPr>
      </w:pPr>
      <w:r>
        <w:rPr>
          <w:sz w:val="32"/>
        </w:rPr>
        <w:t>传统文化与素质教育；</w:t>
      </w:r>
    </w:p>
    <w:p>
      <w:pPr>
        <w:pStyle w:val="11"/>
        <w:numPr>
          <w:ilvl w:val="0"/>
          <w:numId w:val="34"/>
        </w:numPr>
        <w:tabs>
          <w:tab w:val="left" w:pos="1063"/>
        </w:tabs>
        <w:spacing w:before="89" w:after="0" w:line="240" w:lineRule="auto"/>
        <w:ind w:left="1062" w:right="0" w:hanging="322"/>
        <w:jc w:val="left"/>
        <w:rPr>
          <w:sz w:val="32"/>
        </w:rPr>
      </w:pPr>
      <w:r>
        <w:rPr>
          <w:sz w:val="32"/>
        </w:rPr>
        <w:t>素质教育与书院制度探索；</w:t>
      </w:r>
    </w:p>
    <w:p>
      <w:pPr>
        <w:pStyle w:val="11"/>
        <w:numPr>
          <w:ilvl w:val="0"/>
          <w:numId w:val="34"/>
        </w:numPr>
        <w:tabs>
          <w:tab w:val="left" w:pos="1063"/>
        </w:tabs>
        <w:spacing w:before="90" w:after="0" w:line="240" w:lineRule="auto"/>
        <w:ind w:left="1062" w:right="0" w:hanging="322"/>
        <w:jc w:val="left"/>
        <w:rPr>
          <w:sz w:val="32"/>
        </w:rPr>
      </w:pPr>
      <w:r>
        <w:rPr>
          <w:sz w:val="32"/>
        </w:rPr>
        <w:t>课程思政与素质教育；</w:t>
      </w:r>
    </w:p>
    <w:p>
      <w:pPr>
        <w:pStyle w:val="11"/>
        <w:numPr>
          <w:ilvl w:val="0"/>
          <w:numId w:val="34"/>
        </w:numPr>
        <w:tabs>
          <w:tab w:val="left" w:pos="1063"/>
        </w:tabs>
        <w:spacing w:before="91" w:after="0" w:line="240" w:lineRule="auto"/>
        <w:ind w:left="1062" w:right="0" w:hanging="322"/>
        <w:jc w:val="left"/>
        <w:rPr>
          <w:sz w:val="32"/>
        </w:rPr>
      </w:pPr>
      <w:r>
        <w:rPr>
          <w:sz w:val="32"/>
        </w:rPr>
        <w:t>大学素质教育评价研究；</w:t>
      </w:r>
    </w:p>
    <w:p>
      <w:pPr>
        <w:pStyle w:val="11"/>
        <w:numPr>
          <w:ilvl w:val="0"/>
          <w:numId w:val="34"/>
        </w:numPr>
        <w:tabs>
          <w:tab w:val="left" w:pos="1063"/>
        </w:tabs>
        <w:spacing w:before="89" w:after="0" w:line="240" w:lineRule="auto"/>
        <w:ind w:left="1062" w:right="0" w:hanging="322"/>
        <w:jc w:val="left"/>
        <w:rPr>
          <w:sz w:val="32"/>
        </w:rPr>
      </w:pPr>
      <w:r>
        <w:rPr>
          <w:sz w:val="32"/>
        </w:rPr>
        <w:t>大学生“德智体美劳”全面发展研究</w:t>
      </w:r>
    </w:p>
    <w:p>
      <w:pPr>
        <w:pStyle w:val="11"/>
        <w:numPr>
          <w:ilvl w:val="0"/>
          <w:numId w:val="34"/>
        </w:numPr>
        <w:tabs>
          <w:tab w:val="left" w:pos="1224"/>
        </w:tabs>
        <w:spacing w:before="90" w:after="0" w:line="240" w:lineRule="auto"/>
        <w:ind w:left="1223" w:right="0" w:hanging="483"/>
        <w:jc w:val="left"/>
        <w:rPr>
          <w:sz w:val="32"/>
        </w:rPr>
      </w:pPr>
      <w:r>
        <w:rPr>
          <w:sz w:val="32"/>
        </w:rPr>
        <w:t>智能时代的素质教育；</w:t>
      </w:r>
    </w:p>
    <w:p>
      <w:pPr>
        <w:pStyle w:val="11"/>
        <w:numPr>
          <w:ilvl w:val="0"/>
          <w:numId w:val="34"/>
        </w:numPr>
        <w:tabs>
          <w:tab w:val="left" w:pos="1224"/>
        </w:tabs>
        <w:spacing w:before="92" w:after="0" w:line="240" w:lineRule="auto"/>
        <w:ind w:left="1223" w:right="0" w:hanging="483"/>
        <w:jc w:val="left"/>
        <w:rPr>
          <w:sz w:val="32"/>
        </w:rPr>
      </w:pPr>
      <w:r>
        <w:rPr>
          <w:w w:val="95"/>
          <w:sz w:val="32"/>
        </w:rPr>
        <w:t>素质教育与创新人才培养；</w:t>
      </w:r>
    </w:p>
    <w:p>
      <w:pPr>
        <w:pStyle w:val="11"/>
        <w:numPr>
          <w:ilvl w:val="0"/>
          <w:numId w:val="34"/>
        </w:numPr>
        <w:tabs>
          <w:tab w:val="left" w:pos="1224"/>
        </w:tabs>
        <w:spacing w:before="89" w:after="0" w:line="240" w:lineRule="auto"/>
        <w:ind w:left="1223" w:right="0" w:hanging="483"/>
        <w:jc w:val="left"/>
        <w:rPr>
          <w:sz w:val="32"/>
        </w:rPr>
      </w:pPr>
      <w:r>
        <w:rPr>
          <w:w w:val="95"/>
          <w:sz w:val="32"/>
        </w:rPr>
        <w:t>一流学科建设与素质教育；</w:t>
      </w:r>
    </w:p>
    <w:p>
      <w:pPr>
        <w:pStyle w:val="11"/>
        <w:numPr>
          <w:ilvl w:val="0"/>
          <w:numId w:val="34"/>
        </w:numPr>
        <w:tabs>
          <w:tab w:val="left" w:pos="1224"/>
        </w:tabs>
        <w:spacing w:before="89" w:after="0" w:line="240" w:lineRule="auto"/>
        <w:ind w:left="1223" w:right="0" w:hanging="483"/>
        <w:jc w:val="left"/>
        <w:rPr>
          <w:sz w:val="32"/>
        </w:rPr>
      </w:pPr>
      <w:r>
        <w:rPr>
          <w:sz w:val="32"/>
        </w:rPr>
        <w:t>素质教育的国际比较；</w:t>
      </w:r>
    </w:p>
    <w:p>
      <w:pPr>
        <w:pStyle w:val="11"/>
        <w:numPr>
          <w:ilvl w:val="0"/>
          <w:numId w:val="34"/>
        </w:numPr>
        <w:tabs>
          <w:tab w:val="left" w:pos="1224"/>
        </w:tabs>
        <w:spacing w:before="91" w:after="0" w:line="240" w:lineRule="auto"/>
        <w:ind w:left="1223" w:right="0" w:hanging="483"/>
        <w:jc w:val="left"/>
        <w:rPr>
          <w:sz w:val="32"/>
        </w:rPr>
      </w:pPr>
      <w:r>
        <w:rPr>
          <w:sz w:val="32"/>
        </w:rPr>
        <w:t>素质教育的大中小学衔接。</w:t>
      </w:r>
    </w:p>
    <w:p>
      <w:pPr>
        <w:pStyle w:val="4"/>
        <w:spacing w:before="0"/>
        <w:ind w:left="0"/>
      </w:pPr>
    </w:p>
    <w:p>
      <w:pPr>
        <w:pStyle w:val="4"/>
        <w:spacing w:before="4"/>
        <w:ind w:left="0"/>
        <w:rPr>
          <w:sz w:val="23"/>
        </w:rPr>
      </w:pPr>
    </w:p>
    <w:p>
      <w:pPr>
        <w:pStyle w:val="4"/>
        <w:spacing w:before="0"/>
        <w:ind w:left="602"/>
        <w:rPr>
          <w:rFonts w:hint="eastAsia" w:ascii="黑体" w:eastAsia="黑体"/>
        </w:rPr>
      </w:pPr>
      <w:bookmarkStart w:id="28" w:name="_bookmark28"/>
      <w:bookmarkEnd w:id="28"/>
      <w:r>
        <w:rPr>
          <w:rFonts w:hint="eastAsia" w:ascii="黑体" w:eastAsia="黑体"/>
        </w:rPr>
        <w:t>（四）地方大学改革与发展实践研究</w:t>
      </w:r>
    </w:p>
    <w:p>
      <w:pPr>
        <w:pStyle w:val="4"/>
        <w:spacing w:before="212" w:line="292" w:lineRule="auto"/>
        <w:ind w:left="100" w:right="425" w:firstLine="643"/>
        <w:jc w:val="both"/>
      </w:pPr>
      <w:r>
        <w:rPr>
          <w:rFonts w:hint="eastAsia" w:ascii="楷体_GB2312" w:eastAsia="楷体_GB2312"/>
          <w:b/>
          <w:w w:val="95"/>
        </w:rPr>
        <w:t>课题简介：</w:t>
      </w:r>
      <w:r>
        <w:rPr>
          <w:w w:val="95"/>
        </w:rPr>
        <w:t>本课题围绕地方大学改革与发展面临的实践和理论问题开展研究，探讨新时代背景下地方高等教育高质量发展路径，旨在推动地方大学强特色、创一流，全面提升科学研究和人才培养的根本质量、支撑引领区域社会经济的服务质量以及推动中西部高等教育协</w:t>
      </w:r>
    </w:p>
    <w:p>
      <w:pPr>
        <w:spacing w:after="0" w:line="292" w:lineRule="auto"/>
        <w:jc w:val="both"/>
        <w:sectPr>
          <w:pgSz w:w="11910" w:h="16840"/>
          <w:pgMar w:top="1460" w:right="660" w:bottom="1600" w:left="980" w:header="0" w:footer="1403" w:gutter="0"/>
          <w:cols w:space="720" w:num="1"/>
        </w:sectPr>
      </w:pPr>
    </w:p>
    <w:p>
      <w:pPr>
        <w:pStyle w:val="4"/>
        <w:spacing w:before="42"/>
        <w:ind w:left="100"/>
      </w:pPr>
      <w:r>
        <w:t>调发展的整体质量。</w:t>
      </w:r>
    </w:p>
    <w:p>
      <w:pPr>
        <w:spacing w:before="90"/>
        <w:ind w:left="743" w:right="0" w:firstLine="0"/>
        <w:jc w:val="left"/>
        <w:rPr>
          <w:sz w:val="32"/>
        </w:rPr>
      </w:pPr>
      <w:r>
        <w:rPr>
          <w:rFonts w:hint="eastAsia" w:ascii="楷体_GB2312" w:eastAsia="楷体_GB2312"/>
          <w:b/>
          <w:sz w:val="32"/>
        </w:rPr>
        <w:t>立项数量：</w:t>
      </w:r>
      <w:r>
        <w:rPr>
          <w:sz w:val="32"/>
        </w:rPr>
        <w:t>重点课题5项，一般课题20项</w:t>
      </w:r>
    </w:p>
    <w:p>
      <w:pPr>
        <w:pStyle w:val="4"/>
        <w:spacing w:before="91"/>
        <w:ind w:left="743"/>
      </w:pPr>
      <w:r>
        <w:rPr>
          <w:rFonts w:hint="eastAsia" w:ascii="楷体_GB2312" w:eastAsia="楷体_GB2312"/>
          <w:b/>
        </w:rPr>
        <w:t>经费额度：</w:t>
      </w:r>
      <w:r>
        <w:t>重点课题1万元/项，一般课题经费自筹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spacing w:before="89"/>
      </w:pPr>
    </w:p>
    <w:p>
      <w:pPr>
        <w:pStyle w:val="3"/>
        <w:spacing w:before="89"/>
      </w:pPr>
      <w:r>
        <w:t>课题指南：</w:t>
      </w:r>
    </w:p>
    <w:p>
      <w:pPr>
        <w:pStyle w:val="11"/>
        <w:numPr>
          <w:ilvl w:val="0"/>
          <w:numId w:val="35"/>
        </w:numPr>
        <w:tabs>
          <w:tab w:val="left" w:pos="1063"/>
        </w:tabs>
        <w:spacing w:before="89" w:after="0" w:line="240" w:lineRule="auto"/>
        <w:ind w:left="1062" w:right="0" w:hanging="322"/>
        <w:jc w:val="left"/>
        <w:rPr>
          <w:sz w:val="32"/>
        </w:rPr>
      </w:pPr>
      <w:r>
        <w:rPr>
          <w:sz w:val="32"/>
        </w:rPr>
        <w:t>“双一流”建设背景下地方高校特色学科建设路径研究；</w:t>
      </w:r>
    </w:p>
    <w:p>
      <w:pPr>
        <w:pStyle w:val="11"/>
        <w:numPr>
          <w:ilvl w:val="0"/>
          <w:numId w:val="35"/>
        </w:numPr>
        <w:tabs>
          <w:tab w:val="left" w:pos="1063"/>
        </w:tabs>
        <w:spacing w:before="92" w:after="0" w:line="292" w:lineRule="auto"/>
        <w:ind w:left="100" w:right="421" w:firstLine="641"/>
        <w:jc w:val="left"/>
        <w:rPr>
          <w:sz w:val="32"/>
        </w:rPr>
      </w:pPr>
      <w:r>
        <w:rPr>
          <w:spacing w:val="-14"/>
          <w:w w:val="99"/>
          <w:sz w:val="32"/>
        </w:rPr>
        <w:t>新时代地方高等教育“四新”</w:t>
      </w:r>
      <w:r>
        <w:rPr>
          <w:spacing w:val="2"/>
          <w:w w:val="99"/>
          <w:sz w:val="32"/>
        </w:rPr>
        <w:t>（</w:t>
      </w:r>
      <w:r>
        <w:rPr>
          <w:spacing w:val="-2"/>
          <w:w w:val="99"/>
          <w:sz w:val="32"/>
        </w:rPr>
        <w:t>新工科、新医科、新农科、新文</w:t>
      </w:r>
      <w:r>
        <w:rPr>
          <w:sz w:val="32"/>
        </w:rPr>
        <w:t>科）建设研究；</w:t>
      </w:r>
    </w:p>
    <w:p>
      <w:pPr>
        <w:pStyle w:val="11"/>
        <w:numPr>
          <w:ilvl w:val="0"/>
          <w:numId w:val="35"/>
        </w:numPr>
        <w:tabs>
          <w:tab w:val="left" w:pos="1063"/>
        </w:tabs>
        <w:spacing w:before="0" w:after="0" w:line="408" w:lineRule="exact"/>
        <w:ind w:left="1062" w:right="0" w:hanging="322"/>
        <w:jc w:val="left"/>
        <w:rPr>
          <w:sz w:val="32"/>
        </w:rPr>
      </w:pPr>
      <w:r>
        <w:rPr>
          <w:sz w:val="32"/>
        </w:rPr>
        <w:t>地方大学“学部制”改革研究；</w:t>
      </w:r>
    </w:p>
    <w:p>
      <w:pPr>
        <w:pStyle w:val="11"/>
        <w:numPr>
          <w:ilvl w:val="0"/>
          <w:numId w:val="35"/>
        </w:numPr>
        <w:tabs>
          <w:tab w:val="left" w:pos="1063"/>
        </w:tabs>
        <w:spacing w:before="91" w:after="0" w:line="240" w:lineRule="auto"/>
        <w:ind w:left="1062" w:right="0" w:hanging="322"/>
        <w:jc w:val="left"/>
        <w:rPr>
          <w:sz w:val="32"/>
        </w:rPr>
      </w:pPr>
      <w:r>
        <w:rPr>
          <w:sz w:val="32"/>
        </w:rPr>
        <w:t>地方大学产教融合人才培养质量提升研究；</w:t>
      </w:r>
    </w:p>
    <w:p>
      <w:pPr>
        <w:pStyle w:val="11"/>
        <w:numPr>
          <w:ilvl w:val="0"/>
          <w:numId w:val="35"/>
        </w:numPr>
        <w:tabs>
          <w:tab w:val="left" w:pos="1063"/>
        </w:tabs>
        <w:spacing w:before="89" w:after="0" w:line="240" w:lineRule="auto"/>
        <w:ind w:left="1062" w:right="0" w:hanging="322"/>
        <w:jc w:val="left"/>
        <w:rPr>
          <w:sz w:val="32"/>
        </w:rPr>
      </w:pPr>
      <w:r>
        <w:rPr>
          <w:sz w:val="32"/>
        </w:rPr>
        <w:t>地方应用型大学服务区域优势产业战略研究；</w:t>
      </w:r>
    </w:p>
    <w:p>
      <w:pPr>
        <w:pStyle w:val="11"/>
        <w:numPr>
          <w:ilvl w:val="0"/>
          <w:numId w:val="35"/>
        </w:numPr>
        <w:tabs>
          <w:tab w:val="left" w:pos="1063"/>
        </w:tabs>
        <w:spacing w:before="90" w:after="0" w:line="240" w:lineRule="auto"/>
        <w:ind w:left="1062" w:right="0" w:hanging="322"/>
        <w:jc w:val="left"/>
        <w:rPr>
          <w:sz w:val="32"/>
        </w:rPr>
      </w:pPr>
      <w:r>
        <w:rPr>
          <w:sz w:val="32"/>
        </w:rPr>
        <w:t>地方大学区域性战略科技力量建设研究；</w:t>
      </w:r>
    </w:p>
    <w:p>
      <w:pPr>
        <w:pStyle w:val="11"/>
        <w:numPr>
          <w:ilvl w:val="0"/>
          <w:numId w:val="35"/>
        </w:numPr>
        <w:tabs>
          <w:tab w:val="left" w:pos="1063"/>
        </w:tabs>
        <w:spacing w:before="91" w:after="0" w:line="240" w:lineRule="auto"/>
        <w:ind w:left="1062" w:right="0" w:hanging="322"/>
        <w:jc w:val="left"/>
        <w:rPr>
          <w:sz w:val="32"/>
        </w:rPr>
      </w:pPr>
      <w:r>
        <w:rPr>
          <w:sz w:val="32"/>
        </w:rPr>
        <w:t>中西部地方高校集群式发展战略研究。</w:t>
      </w:r>
    </w:p>
    <w:p>
      <w:pPr>
        <w:pStyle w:val="4"/>
        <w:spacing w:before="0"/>
        <w:ind w:left="0"/>
      </w:pPr>
    </w:p>
    <w:p>
      <w:pPr>
        <w:pStyle w:val="4"/>
        <w:spacing w:before="4"/>
        <w:ind w:left="0"/>
        <w:rPr>
          <w:sz w:val="23"/>
        </w:rPr>
      </w:pPr>
    </w:p>
    <w:p>
      <w:pPr>
        <w:pStyle w:val="4"/>
        <w:spacing w:before="0"/>
        <w:ind w:left="602"/>
        <w:rPr>
          <w:rFonts w:hint="eastAsia" w:ascii="黑体" w:eastAsia="黑体"/>
        </w:rPr>
      </w:pPr>
      <w:bookmarkStart w:id="29" w:name="_bookmark29"/>
      <w:bookmarkEnd w:id="29"/>
      <w:r>
        <w:rPr>
          <w:rFonts w:hint="eastAsia" w:ascii="黑体" w:eastAsia="黑体"/>
        </w:rPr>
        <w:t>（五）新财经建设改革实践研究</w:t>
      </w:r>
    </w:p>
    <w:p>
      <w:pPr>
        <w:pStyle w:val="4"/>
        <w:spacing w:before="212" w:line="292" w:lineRule="auto"/>
        <w:ind w:left="100" w:right="423" w:firstLine="643"/>
        <w:jc w:val="both"/>
      </w:pPr>
      <w:r>
        <w:rPr>
          <w:rFonts w:hint="eastAsia" w:ascii="楷体_GB2312" w:hAnsi="楷体_GB2312" w:eastAsia="楷体_GB2312"/>
          <w:b/>
          <w:spacing w:val="7"/>
          <w:w w:val="95"/>
        </w:rPr>
        <w:t>课题简介：</w:t>
      </w:r>
      <w:r>
        <w:rPr>
          <w:spacing w:val="3"/>
          <w:w w:val="95"/>
        </w:rPr>
        <w:t>为促进“新财经”领域教学资源库、新文科实验室、虚拟教研室、一流学科、一流课程、财经期刊、案例、师资能力提升</w:t>
      </w:r>
      <w:r>
        <w:rPr>
          <w:spacing w:val="-13"/>
        </w:rPr>
        <w:t>等建设，推动中国高等财经教育事业高质量发展，探索完善“新财经”</w:t>
      </w:r>
      <w:r>
        <w:rPr>
          <w:spacing w:val="3"/>
          <w:w w:val="95"/>
        </w:rPr>
        <w:t>教育体系，总结新财经视域下的高等财经教育和人才培养实践经验，</w:t>
      </w:r>
    </w:p>
    <w:p>
      <w:pPr>
        <w:spacing w:after="0" w:line="292" w:lineRule="auto"/>
        <w:jc w:val="both"/>
        <w:sectPr>
          <w:pgSz w:w="11910" w:h="16840"/>
          <w:pgMar w:top="1460" w:right="660" w:bottom="1600" w:left="980" w:header="0" w:footer="1403" w:gutter="0"/>
          <w:cols w:space="720" w:num="1"/>
        </w:sectPr>
      </w:pPr>
    </w:p>
    <w:p>
      <w:pPr>
        <w:pStyle w:val="4"/>
        <w:spacing w:before="42" w:line="292" w:lineRule="auto"/>
        <w:ind w:left="100" w:right="428"/>
      </w:pPr>
      <w:r>
        <w:rPr>
          <w:w w:val="95"/>
        </w:rPr>
        <w:t>中国高等教育学会高等财经教育分会将围绕“新财经建设改革实践研</w:t>
      </w:r>
      <w:r>
        <w:t>究”主题开展研究。</w:t>
      </w:r>
    </w:p>
    <w:p>
      <w:pPr>
        <w:spacing w:before="1"/>
        <w:ind w:left="743" w:right="0" w:firstLine="0"/>
        <w:jc w:val="left"/>
        <w:rPr>
          <w:sz w:val="32"/>
        </w:rPr>
      </w:pPr>
      <w:r>
        <w:rPr>
          <w:rFonts w:hint="eastAsia" w:ascii="楷体_GB2312" w:eastAsia="楷体_GB2312"/>
          <w:b/>
          <w:sz w:val="32"/>
        </w:rPr>
        <w:t>立项数量：</w:t>
      </w:r>
      <w:r>
        <w:rPr>
          <w:sz w:val="32"/>
        </w:rPr>
        <w:t>重点课题20项，一般课题30项</w:t>
      </w:r>
    </w:p>
    <w:p>
      <w:pPr>
        <w:pStyle w:val="4"/>
        <w:ind w:left="743"/>
      </w:pPr>
      <w:r>
        <w:rPr>
          <w:rFonts w:hint="eastAsia" w:ascii="楷体_GB2312" w:eastAsia="楷体_GB2312"/>
          <w:b/>
        </w:rPr>
        <w:t>经费额度：</w:t>
      </w:r>
      <w:r>
        <w:t>重点课题1万元/项，一般课题0.3万元</w:t>
      </w:r>
      <w:r>
        <w:rPr>
          <w:rFonts w:ascii="Times New Roman" w:eastAsia="Times New Roman"/>
        </w:rPr>
        <w:t>/</w:t>
      </w:r>
      <w:r>
        <w:t>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w:t>
      </w:r>
      <w:r>
        <w:rPr>
          <w:rFonts w:ascii="Times New Roman" w:eastAsia="Times New Roman"/>
          <w:sz w:val="32"/>
        </w:rPr>
        <w:t>2</w:t>
      </w:r>
      <w:r>
        <w:rPr>
          <w:sz w:val="32"/>
        </w:rPr>
        <w:t>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4"/>
        <w:ind w:left="100"/>
      </w:pPr>
    </w:p>
    <w:p>
      <w:pPr>
        <w:pStyle w:val="4"/>
        <w:ind w:left="100"/>
      </w:pPr>
    </w:p>
    <w:p>
      <w:pPr>
        <w:pStyle w:val="3"/>
        <w:spacing w:before="90"/>
      </w:pPr>
      <w:r>
        <w:t>课题指南：</w:t>
      </w:r>
    </w:p>
    <w:p>
      <w:pPr>
        <w:pStyle w:val="11"/>
        <w:numPr>
          <w:ilvl w:val="0"/>
          <w:numId w:val="36"/>
        </w:numPr>
        <w:tabs>
          <w:tab w:val="left" w:pos="1068"/>
        </w:tabs>
        <w:spacing w:before="91" w:after="0" w:line="240" w:lineRule="auto"/>
        <w:ind w:left="1067" w:right="0" w:hanging="325"/>
        <w:jc w:val="left"/>
        <w:rPr>
          <w:b/>
          <w:sz w:val="32"/>
        </w:rPr>
      </w:pPr>
      <w:r>
        <w:rPr>
          <w:b/>
          <w:sz w:val="32"/>
        </w:rPr>
        <w:t>重点课题</w:t>
      </w:r>
    </w:p>
    <w:p>
      <w:pPr>
        <w:pStyle w:val="11"/>
        <w:numPr>
          <w:ilvl w:val="0"/>
          <w:numId w:val="37"/>
        </w:numPr>
        <w:tabs>
          <w:tab w:val="left" w:pos="1542"/>
        </w:tabs>
        <w:spacing w:before="89" w:after="0" w:line="240" w:lineRule="auto"/>
        <w:ind w:left="1541" w:right="0" w:hanging="801"/>
        <w:jc w:val="left"/>
        <w:rPr>
          <w:sz w:val="32"/>
        </w:rPr>
      </w:pPr>
      <w:r>
        <w:rPr>
          <w:sz w:val="32"/>
        </w:rPr>
        <w:t>混合式金课建设与优质教学资源共建共享；</w:t>
      </w:r>
    </w:p>
    <w:p>
      <w:pPr>
        <w:pStyle w:val="11"/>
        <w:numPr>
          <w:ilvl w:val="0"/>
          <w:numId w:val="37"/>
        </w:numPr>
        <w:tabs>
          <w:tab w:val="left" w:pos="1542"/>
        </w:tabs>
        <w:spacing w:before="90" w:after="0" w:line="240" w:lineRule="auto"/>
        <w:ind w:left="1541" w:right="0" w:hanging="801"/>
        <w:jc w:val="left"/>
        <w:rPr>
          <w:sz w:val="32"/>
        </w:rPr>
      </w:pPr>
      <w:r>
        <w:rPr>
          <w:sz w:val="32"/>
        </w:rPr>
        <w:t>基于“新财经”理念的财经学科一流教材建设研究；</w:t>
      </w:r>
    </w:p>
    <w:p>
      <w:pPr>
        <w:pStyle w:val="11"/>
        <w:numPr>
          <w:ilvl w:val="0"/>
          <w:numId w:val="37"/>
        </w:numPr>
        <w:tabs>
          <w:tab w:val="left" w:pos="1542"/>
        </w:tabs>
        <w:spacing w:before="92" w:after="0" w:line="292" w:lineRule="auto"/>
        <w:ind w:left="100" w:right="260" w:firstLine="641"/>
        <w:jc w:val="left"/>
        <w:rPr>
          <w:sz w:val="32"/>
        </w:rPr>
      </w:pPr>
      <w:r>
        <w:rPr>
          <w:spacing w:val="-5"/>
          <w:sz w:val="32"/>
        </w:rPr>
        <w:t>校企合作数据科学实验室建设研究与实践</w:t>
      </w:r>
      <w:r>
        <w:rPr>
          <w:sz w:val="32"/>
        </w:rPr>
        <w:t>（数字经济实验室</w:t>
      </w:r>
      <w:r>
        <w:rPr>
          <w:spacing w:val="-3"/>
          <w:w w:val="99"/>
          <w:sz w:val="32"/>
        </w:rPr>
        <w:t>、金融科技实验室、计算社会科学实验平台等</w:t>
      </w:r>
      <w:r>
        <w:rPr>
          <w:spacing w:val="-159"/>
          <w:w w:val="99"/>
          <w:sz w:val="32"/>
        </w:rPr>
        <w:t>）</w:t>
      </w:r>
      <w:r>
        <w:rPr>
          <w:w w:val="99"/>
          <w:sz w:val="32"/>
        </w:rPr>
        <w:t>；</w:t>
      </w:r>
    </w:p>
    <w:p>
      <w:pPr>
        <w:pStyle w:val="11"/>
        <w:numPr>
          <w:ilvl w:val="0"/>
          <w:numId w:val="37"/>
        </w:numPr>
        <w:tabs>
          <w:tab w:val="left" w:pos="1542"/>
        </w:tabs>
        <w:spacing w:before="0" w:after="0" w:line="408" w:lineRule="exact"/>
        <w:ind w:left="1541" w:right="0" w:hanging="801"/>
        <w:jc w:val="left"/>
        <w:rPr>
          <w:sz w:val="32"/>
        </w:rPr>
      </w:pPr>
      <w:r>
        <w:rPr>
          <w:sz w:val="32"/>
        </w:rPr>
        <w:t>经管学科虚拟教研室建设；</w:t>
      </w:r>
    </w:p>
    <w:p>
      <w:pPr>
        <w:pStyle w:val="11"/>
        <w:numPr>
          <w:ilvl w:val="0"/>
          <w:numId w:val="37"/>
        </w:numPr>
        <w:tabs>
          <w:tab w:val="left" w:pos="1542"/>
        </w:tabs>
        <w:spacing w:before="91" w:after="0" w:line="292" w:lineRule="auto"/>
        <w:ind w:left="100" w:right="419" w:firstLine="641"/>
        <w:jc w:val="left"/>
        <w:rPr>
          <w:sz w:val="32"/>
        </w:rPr>
      </w:pPr>
      <w:r>
        <w:rPr>
          <w:spacing w:val="-1"/>
          <w:sz w:val="32"/>
        </w:rPr>
        <w:t>财经数据科学课程建设</w:t>
      </w:r>
      <w:r>
        <w:rPr>
          <w:sz w:val="32"/>
        </w:rPr>
        <w:t>（</w:t>
      </w:r>
      <w:r>
        <w:rPr>
          <w:spacing w:val="-3"/>
          <w:sz w:val="32"/>
        </w:rPr>
        <w:t>数字经济、金融科技、数据素养教</w:t>
      </w:r>
      <w:r>
        <w:rPr>
          <w:w w:val="99"/>
          <w:sz w:val="32"/>
        </w:rPr>
        <w:t>育等</w:t>
      </w:r>
      <w:r>
        <w:rPr>
          <w:spacing w:val="-159"/>
          <w:w w:val="99"/>
          <w:sz w:val="32"/>
        </w:rPr>
        <w:t>）</w:t>
      </w:r>
      <w:r>
        <w:rPr>
          <w:w w:val="99"/>
          <w:sz w:val="32"/>
        </w:rPr>
        <w:t>；</w:t>
      </w:r>
    </w:p>
    <w:p>
      <w:pPr>
        <w:pStyle w:val="11"/>
        <w:numPr>
          <w:ilvl w:val="0"/>
          <w:numId w:val="37"/>
        </w:numPr>
        <w:tabs>
          <w:tab w:val="left" w:pos="1542"/>
        </w:tabs>
        <w:spacing w:before="0" w:after="0" w:line="408" w:lineRule="exact"/>
        <w:ind w:left="1541" w:right="0" w:hanging="801"/>
        <w:jc w:val="left"/>
        <w:rPr>
          <w:sz w:val="32"/>
        </w:rPr>
      </w:pPr>
      <w:r>
        <w:rPr>
          <w:sz w:val="32"/>
        </w:rPr>
        <w:t>新财经微专业项目建设与实践；</w:t>
      </w:r>
    </w:p>
    <w:p>
      <w:pPr>
        <w:pStyle w:val="11"/>
        <w:numPr>
          <w:ilvl w:val="0"/>
          <w:numId w:val="37"/>
        </w:numPr>
        <w:tabs>
          <w:tab w:val="left" w:pos="1542"/>
        </w:tabs>
        <w:spacing w:before="92" w:after="0" w:line="240" w:lineRule="auto"/>
        <w:ind w:left="1541" w:right="0" w:hanging="801"/>
        <w:jc w:val="left"/>
        <w:rPr>
          <w:sz w:val="32"/>
        </w:rPr>
      </w:pPr>
      <w:r>
        <w:rPr>
          <w:sz w:val="32"/>
        </w:rPr>
        <w:t>经管类一流学科建设教育教学改革研究与实践；</w:t>
      </w:r>
    </w:p>
    <w:p>
      <w:pPr>
        <w:pStyle w:val="11"/>
        <w:numPr>
          <w:ilvl w:val="0"/>
          <w:numId w:val="37"/>
        </w:numPr>
        <w:tabs>
          <w:tab w:val="left" w:pos="1542"/>
        </w:tabs>
        <w:spacing w:before="90" w:after="0" w:line="240" w:lineRule="auto"/>
        <w:ind w:left="1541" w:right="0" w:hanging="801"/>
        <w:jc w:val="left"/>
        <w:rPr>
          <w:sz w:val="32"/>
        </w:rPr>
      </w:pPr>
      <w:r>
        <w:rPr>
          <w:sz w:val="32"/>
        </w:rPr>
        <w:t>经管类教师教学能力与科研能力提升探索与实践；</w:t>
      </w:r>
    </w:p>
    <w:p>
      <w:pPr>
        <w:pStyle w:val="11"/>
        <w:numPr>
          <w:ilvl w:val="0"/>
          <w:numId w:val="37"/>
        </w:numPr>
        <w:tabs>
          <w:tab w:val="left" w:pos="1542"/>
        </w:tabs>
        <w:spacing w:before="89" w:after="0" w:line="240" w:lineRule="auto"/>
        <w:ind w:left="1541" w:right="0" w:hanging="801"/>
        <w:jc w:val="left"/>
        <w:rPr>
          <w:sz w:val="32"/>
        </w:rPr>
      </w:pPr>
      <w:r>
        <w:rPr>
          <w:sz w:val="32"/>
        </w:rPr>
        <w:t>财经图书馆数据共享平台建设研究；</w:t>
      </w:r>
    </w:p>
    <w:p>
      <w:pPr>
        <w:pStyle w:val="3"/>
        <w:numPr>
          <w:ilvl w:val="0"/>
          <w:numId w:val="36"/>
        </w:numPr>
        <w:tabs>
          <w:tab w:val="left" w:pos="1068"/>
        </w:tabs>
        <w:spacing w:before="91" w:after="0" w:line="240" w:lineRule="auto"/>
        <w:ind w:left="1067" w:right="0" w:hanging="325"/>
        <w:jc w:val="left"/>
        <w:rPr>
          <w:rFonts w:hint="eastAsia" w:ascii="仿宋_GB2312" w:eastAsia="仿宋_GB2312"/>
        </w:rPr>
      </w:pPr>
      <w:r>
        <w:rPr>
          <w:rFonts w:hint="eastAsia" w:ascii="仿宋_GB2312" w:eastAsia="仿宋_GB2312"/>
        </w:rPr>
        <w:t>一般课题</w:t>
      </w:r>
    </w:p>
    <w:p>
      <w:pPr>
        <w:spacing w:after="0" w:line="240" w:lineRule="auto"/>
        <w:jc w:val="left"/>
        <w:rPr>
          <w:rFonts w:hint="eastAsia" w:ascii="仿宋_GB2312" w:eastAsia="仿宋_GB2312"/>
        </w:rPr>
        <w:sectPr>
          <w:pgSz w:w="11910" w:h="16840"/>
          <w:pgMar w:top="1460" w:right="660" w:bottom="1600" w:left="980" w:header="0" w:footer="1403" w:gutter="0"/>
          <w:cols w:space="720" w:num="1"/>
        </w:sectPr>
      </w:pPr>
    </w:p>
    <w:p>
      <w:pPr>
        <w:pStyle w:val="11"/>
        <w:numPr>
          <w:ilvl w:val="0"/>
          <w:numId w:val="38"/>
        </w:numPr>
        <w:tabs>
          <w:tab w:val="left" w:pos="1555"/>
        </w:tabs>
        <w:spacing w:before="42" w:after="0" w:line="240" w:lineRule="auto"/>
        <w:ind w:left="1554" w:right="0" w:hanging="814"/>
        <w:jc w:val="left"/>
        <w:rPr>
          <w:sz w:val="32"/>
        </w:rPr>
      </w:pPr>
      <w:r>
        <w:rPr>
          <w:spacing w:val="3"/>
          <w:sz w:val="32"/>
        </w:rPr>
        <w:t>基于智慧与共享的数据科学空间建设模式与实现路径研究；</w:t>
      </w:r>
    </w:p>
    <w:p>
      <w:pPr>
        <w:pStyle w:val="11"/>
        <w:numPr>
          <w:ilvl w:val="0"/>
          <w:numId w:val="38"/>
        </w:numPr>
        <w:tabs>
          <w:tab w:val="left" w:pos="1542"/>
        </w:tabs>
        <w:spacing w:before="90" w:after="0" w:line="240" w:lineRule="auto"/>
        <w:ind w:left="1541" w:right="0" w:hanging="801"/>
        <w:jc w:val="left"/>
        <w:rPr>
          <w:sz w:val="32"/>
        </w:rPr>
      </w:pPr>
      <w:r>
        <w:rPr>
          <w:sz w:val="32"/>
        </w:rPr>
        <w:t>一流课程教学设计与教学方法；</w:t>
      </w:r>
    </w:p>
    <w:p>
      <w:pPr>
        <w:pStyle w:val="11"/>
        <w:numPr>
          <w:ilvl w:val="0"/>
          <w:numId w:val="38"/>
        </w:numPr>
        <w:tabs>
          <w:tab w:val="left" w:pos="1542"/>
        </w:tabs>
        <w:spacing w:before="91" w:after="0" w:line="240" w:lineRule="auto"/>
        <w:ind w:left="1541" w:right="0" w:hanging="801"/>
        <w:jc w:val="left"/>
        <w:rPr>
          <w:sz w:val="32"/>
        </w:rPr>
      </w:pPr>
      <w:r>
        <w:rPr>
          <w:sz w:val="32"/>
        </w:rPr>
        <w:t>一流金课建设及申报；</w:t>
      </w:r>
    </w:p>
    <w:p>
      <w:pPr>
        <w:pStyle w:val="11"/>
        <w:numPr>
          <w:ilvl w:val="0"/>
          <w:numId w:val="38"/>
        </w:numPr>
        <w:tabs>
          <w:tab w:val="left" w:pos="1542"/>
        </w:tabs>
        <w:spacing w:before="90" w:after="0" w:line="240" w:lineRule="auto"/>
        <w:ind w:left="1541" w:right="0" w:hanging="801"/>
        <w:jc w:val="left"/>
        <w:rPr>
          <w:sz w:val="32"/>
        </w:rPr>
      </w:pPr>
      <w:r>
        <w:rPr>
          <w:sz w:val="32"/>
        </w:rPr>
        <w:t>经管学科虚拟教研室试点建设；</w:t>
      </w:r>
    </w:p>
    <w:p>
      <w:pPr>
        <w:pStyle w:val="11"/>
        <w:numPr>
          <w:ilvl w:val="0"/>
          <w:numId w:val="38"/>
        </w:numPr>
        <w:tabs>
          <w:tab w:val="left" w:pos="1542"/>
        </w:tabs>
        <w:spacing w:before="89" w:after="0" w:line="240" w:lineRule="auto"/>
        <w:ind w:left="1541" w:right="0" w:hanging="801"/>
        <w:jc w:val="left"/>
        <w:rPr>
          <w:sz w:val="32"/>
        </w:rPr>
      </w:pPr>
      <w:r>
        <w:rPr>
          <w:sz w:val="32"/>
        </w:rPr>
        <w:t>教学案例研发与案例教学；</w:t>
      </w:r>
    </w:p>
    <w:p>
      <w:pPr>
        <w:pStyle w:val="11"/>
        <w:numPr>
          <w:ilvl w:val="0"/>
          <w:numId w:val="38"/>
        </w:numPr>
        <w:tabs>
          <w:tab w:val="left" w:pos="1542"/>
        </w:tabs>
        <w:spacing w:before="91" w:after="0" w:line="240" w:lineRule="auto"/>
        <w:ind w:left="1541" w:right="0" w:hanging="801"/>
        <w:jc w:val="left"/>
        <w:rPr>
          <w:sz w:val="32"/>
        </w:rPr>
      </w:pPr>
      <w:r>
        <w:rPr>
          <w:sz w:val="32"/>
        </w:rPr>
        <w:t>财经期刊服务学科发展与科研创新；</w:t>
      </w:r>
    </w:p>
    <w:p>
      <w:pPr>
        <w:pStyle w:val="11"/>
        <w:numPr>
          <w:ilvl w:val="0"/>
          <w:numId w:val="38"/>
        </w:numPr>
        <w:tabs>
          <w:tab w:val="left" w:pos="1542"/>
        </w:tabs>
        <w:spacing w:before="90" w:after="0" w:line="240" w:lineRule="auto"/>
        <w:ind w:left="1541" w:right="0" w:hanging="801"/>
        <w:jc w:val="left"/>
        <w:rPr>
          <w:sz w:val="32"/>
        </w:rPr>
      </w:pPr>
      <w:r>
        <w:rPr>
          <w:sz w:val="32"/>
        </w:rPr>
        <w:t>高校图书馆服务经管学科教学能力与科研能力提升。</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30" w:name="_bookmark30"/>
      <w:bookmarkEnd w:id="30"/>
      <w:r>
        <w:rPr>
          <w:rFonts w:hint="eastAsia" w:ascii="黑体" w:eastAsia="黑体"/>
        </w:rPr>
        <w:t>（六）高等教育管理改革实践研究</w:t>
      </w:r>
    </w:p>
    <w:p>
      <w:pPr>
        <w:pStyle w:val="4"/>
        <w:spacing w:before="209" w:line="292" w:lineRule="auto"/>
        <w:ind w:left="100" w:right="421" w:firstLine="643"/>
        <w:jc w:val="both"/>
      </w:pPr>
      <w:r>
        <w:rPr>
          <w:rFonts w:hint="eastAsia" w:ascii="楷体_GB2312" w:hAnsi="楷体_GB2312" w:eastAsia="楷体_GB2312"/>
          <w:b/>
          <w:w w:val="95"/>
        </w:rPr>
        <w:t>课题简介：</w:t>
      </w:r>
      <w:r>
        <w:rPr>
          <w:w w:val="95"/>
        </w:rPr>
        <w:t>为推动高等教育质量提升，深化评价体制机制改革，反思现有高等教育发展理念和模式，加深高等教育治理体系现代化，中国高等教育学会高等教育管理分会设立“高等教育管理改革实践研</w:t>
      </w:r>
      <w:r>
        <w:t>究”课题，围绕相关热点难点问题开展研究。</w:t>
      </w:r>
    </w:p>
    <w:p>
      <w:pPr>
        <w:spacing w:before="0" w:line="408" w:lineRule="exact"/>
        <w:ind w:left="743" w:right="0" w:firstLine="0"/>
        <w:jc w:val="both"/>
        <w:rPr>
          <w:sz w:val="32"/>
        </w:rPr>
      </w:pPr>
      <w:r>
        <w:rPr>
          <w:rFonts w:hint="eastAsia" w:ascii="楷体_GB2312" w:eastAsia="楷体_GB2312"/>
          <w:b/>
          <w:sz w:val="32"/>
        </w:rPr>
        <w:t>立项数量：</w:t>
      </w:r>
      <w:r>
        <w:rPr>
          <w:sz w:val="32"/>
        </w:rPr>
        <w:t>一般课题</w:t>
      </w:r>
      <w:r>
        <w:rPr>
          <w:rFonts w:ascii="Times New Roman" w:eastAsia="Times New Roman"/>
          <w:sz w:val="32"/>
        </w:rPr>
        <w:t>6</w:t>
      </w:r>
      <w:r>
        <w:rPr>
          <w:sz w:val="32"/>
        </w:rPr>
        <w:t>项</w:t>
      </w:r>
    </w:p>
    <w:p>
      <w:pPr>
        <w:spacing w:before="92"/>
        <w:ind w:left="743" w:right="0" w:firstLine="0"/>
        <w:jc w:val="left"/>
        <w:rPr>
          <w:sz w:val="32"/>
        </w:rPr>
      </w:pPr>
      <w:r>
        <w:rPr>
          <w:rFonts w:hint="eastAsia" w:ascii="楷体_GB2312" w:eastAsia="楷体_GB2312"/>
          <w:b/>
          <w:sz w:val="32"/>
        </w:rPr>
        <w:t>经费额度：</w:t>
      </w:r>
      <w:r>
        <w:rPr>
          <w:sz w:val="32"/>
        </w:rPr>
        <w:t>一般课题</w:t>
      </w:r>
      <w:r>
        <w:rPr>
          <w:rFonts w:ascii="Times New Roman" w:eastAsia="Times New Roman"/>
          <w:sz w:val="32"/>
        </w:rPr>
        <w:t>1</w:t>
      </w:r>
      <w:r>
        <w:rPr>
          <w:sz w:val="32"/>
        </w:rPr>
        <w:t>万元</w:t>
      </w:r>
      <w:r>
        <w:rPr>
          <w:rFonts w:ascii="Times New Roman" w:eastAsia="Times New Roman"/>
          <w:sz w:val="32"/>
        </w:rPr>
        <w:t>/</w:t>
      </w:r>
      <w:r>
        <w:rPr>
          <w:sz w:val="32"/>
        </w:rPr>
        <w:t>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w:t>
      </w:r>
      <w:r>
        <w:rPr>
          <w:rFonts w:ascii="Times New Roman" w:eastAsia="Times New Roman"/>
          <w:sz w:val="32"/>
        </w:rPr>
        <w:t>2</w:t>
      </w:r>
      <w:r>
        <w:rPr>
          <w:sz w:val="32"/>
        </w:rPr>
        <w:t>年内完成</w:t>
      </w:r>
    </w:p>
    <w:p>
      <w:pPr>
        <w:pStyle w:val="4"/>
        <w:ind w:left="743"/>
        <w:rPr>
          <w:rFonts w:ascii="Times New Roman" w:eastAsia="Times New Roman"/>
        </w:rPr>
      </w:pPr>
      <w:r>
        <w:rPr>
          <w:rFonts w:hint="eastAsia" w:ascii="楷体_GB2312" w:eastAsia="楷体_GB2312"/>
          <w:b/>
        </w:rPr>
        <w:t>申报对象：</w:t>
      </w:r>
      <w:r>
        <w:t>本次课题面向全国高校申报，同一个学校最多推荐</w:t>
      </w:r>
      <w:r>
        <w:rPr>
          <w:rFonts w:ascii="Times New Roman" w:eastAsia="Times New Roman"/>
        </w:rPr>
        <w:t>2</w:t>
      </w:r>
    </w:p>
    <w:p>
      <w:pPr>
        <w:pStyle w:val="4"/>
        <w:spacing w:before="91"/>
        <w:ind w:left="100"/>
        <w:rPr>
          <w:rFonts w:hint="eastAsia" w:eastAsia="仿宋_GB2312"/>
          <w:lang w:eastAsia="zh-CN"/>
        </w:rPr>
      </w:pPr>
      <w:r>
        <w:t>项课题</w:t>
      </w:r>
      <w:r>
        <w:rPr>
          <w:rFonts w:hint="eastAsia"/>
          <w:lang w:eastAsia="zh-CN"/>
        </w:rPr>
        <w:t>。</w:t>
      </w:r>
    </w:p>
    <w:p>
      <w:pPr>
        <w:pStyle w:val="3"/>
      </w:pPr>
    </w:p>
    <w:p>
      <w:pPr>
        <w:pStyle w:val="3"/>
      </w:pPr>
      <w:r>
        <w:t>课题指南：</w:t>
      </w:r>
    </w:p>
    <w:p>
      <w:pPr>
        <w:pStyle w:val="11"/>
        <w:numPr>
          <w:ilvl w:val="0"/>
          <w:numId w:val="39"/>
        </w:numPr>
        <w:tabs>
          <w:tab w:val="left" w:pos="1063"/>
        </w:tabs>
        <w:spacing w:before="89" w:after="0" w:line="240" w:lineRule="auto"/>
        <w:ind w:left="1062" w:right="0" w:hanging="322"/>
        <w:jc w:val="left"/>
        <w:rPr>
          <w:sz w:val="32"/>
        </w:rPr>
      </w:pPr>
      <w:r>
        <w:rPr>
          <w:sz w:val="32"/>
        </w:rPr>
        <w:t>新一轮</w:t>
      </w:r>
      <w:r>
        <w:rPr>
          <w:rFonts w:ascii="Times New Roman" w:hAnsi="Times New Roman" w:eastAsia="Times New Roman"/>
          <w:sz w:val="32"/>
        </w:rPr>
        <w:t>“</w:t>
      </w:r>
      <w:r>
        <w:rPr>
          <w:sz w:val="32"/>
        </w:rPr>
        <w:t>双一流</w:t>
      </w:r>
      <w:r>
        <w:rPr>
          <w:rFonts w:ascii="Times New Roman" w:hAnsi="Times New Roman" w:eastAsia="Times New Roman"/>
          <w:sz w:val="32"/>
        </w:rPr>
        <w:t>”</w:t>
      </w:r>
      <w:r>
        <w:rPr>
          <w:sz w:val="32"/>
        </w:rPr>
        <w:t>建设路径及成效评价；</w:t>
      </w:r>
    </w:p>
    <w:p>
      <w:pPr>
        <w:pStyle w:val="11"/>
        <w:numPr>
          <w:ilvl w:val="0"/>
          <w:numId w:val="39"/>
        </w:numPr>
        <w:tabs>
          <w:tab w:val="left" w:pos="1063"/>
        </w:tabs>
        <w:spacing w:before="91" w:after="0" w:line="240" w:lineRule="auto"/>
        <w:ind w:left="1062" w:right="0" w:hanging="322"/>
        <w:jc w:val="left"/>
        <w:rPr>
          <w:sz w:val="32"/>
        </w:rPr>
      </w:pPr>
      <w:r>
        <w:rPr>
          <w:sz w:val="32"/>
        </w:rPr>
        <w:t>创新教师科研评价研究；</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39"/>
        </w:numPr>
        <w:tabs>
          <w:tab w:val="left" w:pos="1063"/>
        </w:tabs>
        <w:spacing w:before="42" w:after="0" w:line="240" w:lineRule="auto"/>
        <w:ind w:left="1062" w:right="0" w:hanging="322"/>
        <w:jc w:val="left"/>
        <w:rPr>
          <w:sz w:val="32"/>
        </w:rPr>
      </w:pPr>
      <w:r>
        <w:rPr>
          <w:sz w:val="32"/>
        </w:rPr>
        <w:t>交叉学科建设路径研究；</w:t>
      </w:r>
    </w:p>
    <w:p>
      <w:pPr>
        <w:pStyle w:val="11"/>
        <w:numPr>
          <w:ilvl w:val="0"/>
          <w:numId w:val="39"/>
        </w:numPr>
        <w:tabs>
          <w:tab w:val="left" w:pos="1063"/>
        </w:tabs>
        <w:spacing w:before="90" w:after="0" w:line="240" w:lineRule="auto"/>
        <w:ind w:left="1062" w:right="0" w:hanging="322"/>
        <w:jc w:val="left"/>
        <w:rPr>
          <w:sz w:val="32"/>
        </w:rPr>
      </w:pPr>
      <w:r>
        <w:rPr>
          <w:sz w:val="32"/>
        </w:rPr>
        <w:t>高等教育治理体系现代化研究；</w:t>
      </w:r>
    </w:p>
    <w:p>
      <w:pPr>
        <w:pStyle w:val="11"/>
        <w:numPr>
          <w:ilvl w:val="0"/>
          <w:numId w:val="39"/>
        </w:numPr>
        <w:tabs>
          <w:tab w:val="left" w:pos="1063"/>
        </w:tabs>
        <w:spacing w:before="91" w:after="0" w:line="240" w:lineRule="auto"/>
        <w:ind w:left="1062" w:right="0" w:hanging="322"/>
        <w:jc w:val="left"/>
        <w:rPr>
          <w:sz w:val="32"/>
        </w:rPr>
      </w:pPr>
      <w:r>
        <w:rPr>
          <w:sz w:val="32"/>
        </w:rPr>
        <w:t>拔尖创新人才培养研究；</w:t>
      </w:r>
    </w:p>
    <w:p>
      <w:pPr>
        <w:pStyle w:val="11"/>
        <w:numPr>
          <w:ilvl w:val="0"/>
          <w:numId w:val="39"/>
        </w:numPr>
        <w:tabs>
          <w:tab w:val="left" w:pos="1063"/>
        </w:tabs>
        <w:spacing w:before="90" w:after="0" w:line="240" w:lineRule="auto"/>
        <w:ind w:left="1062" w:right="0" w:hanging="322"/>
        <w:jc w:val="left"/>
        <w:rPr>
          <w:sz w:val="32"/>
        </w:rPr>
      </w:pPr>
      <w:r>
        <w:rPr>
          <w:sz w:val="32"/>
        </w:rPr>
        <w:t>产教融合机制研究。</w:t>
      </w:r>
    </w:p>
    <w:p>
      <w:pPr>
        <w:pStyle w:val="4"/>
        <w:spacing w:before="0"/>
        <w:ind w:left="0"/>
      </w:pPr>
    </w:p>
    <w:p>
      <w:pPr>
        <w:pStyle w:val="4"/>
        <w:spacing w:before="5"/>
        <w:ind w:left="0"/>
        <w:rPr>
          <w:sz w:val="23"/>
        </w:rPr>
      </w:pPr>
    </w:p>
    <w:p>
      <w:pPr>
        <w:pStyle w:val="4"/>
        <w:spacing w:before="1"/>
        <w:ind w:left="602"/>
        <w:rPr>
          <w:rFonts w:hint="eastAsia" w:ascii="黑体" w:eastAsia="黑体"/>
        </w:rPr>
      </w:pPr>
      <w:bookmarkStart w:id="31" w:name="_bookmark31"/>
      <w:bookmarkEnd w:id="31"/>
      <w:r>
        <w:rPr>
          <w:rFonts w:hint="eastAsia" w:ascii="黑体" w:eastAsia="黑体"/>
        </w:rPr>
        <w:t>（七）新商科人才培养与体制机制创新调查研究</w:t>
      </w:r>
    </w:p>
    <w:p>
      <w:pPr>
        <w:pStyle w:val="4"/>
        <w:spacing w:before="209" w:line="292" w:lineRule="auto"/>
        <w:ind w:left="100" w:right="420" w:firstLine="643"/>
        <w:jc w:val="both"/>
      </w:pPr>
      <w:r>
        <w:rPr>
          <w:rFonts w:hint="eastAsia" w:ascii="楷体_GB2312" w:hAnsi="楷体_GB2312" w:eastAsia="楷体_GB2312"/>
          <w:b/>
          <w:spacing w:val="-32"/>
          <w:w w:val="99"/>
        </w:rPr>
        <w:t>课题简介：</w:t>
      </w:r>
      <w:r>
        <w:rPr>
          <w:spacing w:val="-4"/>
          <w:w w:val="99"/>
        </w:rPr>
        <w:t>“新商科”是在现有商科发展基础上，为回应科技、社</w:t>
      </w:r>
      <w:r>
        <w:rPr>
          <w:spacing w:val="3"/>
          <w:w w:val="95"/>
        </w:rPr>
        <w:t>会、经济带来的新的挑战，对传统商科进行学科重组交叉，将新技术融入商科课程，用新理念、新模式和新方法为学生提供综合性跨学科教育，是突出中国理论与方法的商学教育，是产教深度融合的全新培养模式。为进一步推动“新商科”建设，中国高等教育学会高等商科</w:t>
      </w:r>
      <w:r>
        <w:rPr>
          <w:spacing w:val="3"/>
        </w:rPr>
        <w:t>教育分会设立课题，围绕新商科人才培养等方面开展研究。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w:t>
      </w:r>
      <w:r>
        <w:rPr>
          <w:rFonts w:ascii="Times New Roman" w:eastAsia="Times New Roman"/>
          <w:sz w:val="32"/>
        </w:rPr>
        <w:t>2</w:t>
      </w:r>
      <w:r>
        <w:rPr>
          <w:sz w:val="32"/>
        </w:rPr>
        <w:t>项，一般课题</w:t>
      </w:r>
      <w:r>
        <w:rPr>
          <w:rFonts w:ascii="Times New Roman" w:eastAsia="Times New Roman"/>
          <w:sz w:val="32"/>
        </w:rPr>
        <w:t>8</w:t>
      </w:r>
      <w:r>
        <w:rPr>
          <w:sz w:val="32"/>
        </w:rPr>
        <w:t>项</w:t>
      </w:r>
    </w:p>
    <w:p>
      <w:pPr>
        <w:pStyle w:val="4"/>
        <w:ind w:left="743"/>
      </w:pPr>
      <w:r>
        <w:rPr>
          <w:rFonts w:hint="eastAsia" w:ascii="楷体_GB2312" w:eastAsia="楷体_GB2312"/>
          <w:b/>
        </w:rPr>
        <w:t>经费额度：</w:t>
      </w:r>
      <w:r>
        <w:t>重点课题</w:t>
      </w:r>
      <w:r>
        <w:rPr>
          <w:rFonts w:ascii="Times New Roman" w:eastAsia="Times New Roman"/>
        </w:rPr>
        <w:t>1</w:t>
      </w:r>
      <w:r>
        <w:t>万元</w:t>
      </w:r>
      <w:r>
        <w:rPr>
          <w:rFonts w:ascii="Times New Roman" w:eastAsia="Times New Roman"/>
        </w:rPr>
        <w:t>/</w:t>
      </w:r>
      <w:r>
        <w:t>项，一般课题自筹经费</w:t>
      </w:r>
    </w:p>
    <w:p>
      <w:pPr>
        <w:spacing w:before="92"/>
        <w:ind w:left="743" w:right="0" w:firstLine="0"/>
        <w:jc w:val="left"/>
        <w:rPr>
          <w:sz w:val="32"/>
        </w:rPr>
      </w:pPr>
      <w:r>
        <w:rPr>
          <w:rFonts w:hint="eastAsia" w:ascii="楷体_GB2312" w:eastAsia="楷体_GB2312"/>
          <w:b/>
          <w:sz w:val="32"/>
        </w:rPr>
        <w:t>研究期限：</w:t>
      </w:r>
      <w:r>
        <w:rPr>
          <w:sz w:val="32"/>
        </w:rPr>
        <w:t>自课题批准立项之日起，</w:t>
      </w:r>
      <w:r>
        <w:rPr>
          <w:rFonts w:ascii="Times New Roman" w:eastAsia="Times New Roman"/>
          <w:sz w:val="32"/>
        </w:rPr>
        <w:t>2</w:t>
      </w:r>
      <w:r>
        <w:rPr>
          <w:sz w:val="32"/>
        </w:rPr>
        <w:t>年内完成</w:t>
      </w:r>
    </w:p>
    <w:p>
      <w:pPr>
        <w:pStyle w:val="4"/>
        <w:ind w:left="741"/>
        <w:rPr>
          <w:rFonts w:ascii="Times New Roman" w:eastAsia="Times New Roman"/>
        </w:rPr>
      </w:pPr>
      <w:r>
        <w:rPr>
          <w:rFonts w:hint="eastAsia" w:ascii="楷体_GB2312" w:eastAsia="楷体_GB2312"/>
          <w:b/>
        </w:rPr>
        <w:t>申报对象：</w:t>
      </w:r>
      <w:r>
        <w:t>本次课题面向全国高校申报，同一个学校最多推荐</w:t>
      </w:r>
      <w:r>
        <w:rPr>
          <w:rFonts w:ascii="Times New Roman" w:eastAsia="Times New Roman"/>
        </w:rPr>
        <w:t>2</w:t>
      </w:r>
    </w:p>
    <w:p>
      <w:pPr>
        <w:pStyle w:val="4"/>
        <w:ind w:left="741"/>
        <w:rPr>
          <w:rFonts w:hint="eastAsia" w:eastAsia="仿宋_GB2312"/>
          <w:lang w:eastAsia="zh-CN"/>
        </w:rPr>
      </w:pPr>
      <w:r>
        <w:t>项课题</w:t>
      </w:r>
      <w:r>
        <w:rPr>
          <w:rFonts w:hint="eastAsia"/>
          <w:lang w:eastAsia="zh-CN"/>
        </w:rPr>
        <w:t>。</w:t>
      </w:r>
    </w:p>
    <w:p>
      <w:pPr>
        <w:pStyle w:val="3"/>
        <w:spacing w:before="92"/>
      </w:pPr>
    </w:p>
    <w:p>
      <w:pPr>
        <w:pStyle w:val="3"/>
        <w:spacing w:before="92"/>
      </w:pPr>
      <w:r>
        <w:t>课题指南：</w:t>
      </w:r>
    </w:p>
    <w:p>
      <w:pPr>
        <w:pStyle w:val="11"/>
        <w:numPr>
          <w:ilvl w:val="0"/>
          <w:numId w:val="40"/>
        </w:numPr>
        <w:tabs>
          <w:tab w:val="left" w:pos="1068"/>
        </w:tabs>
        <w:spacing w:before="89" w:after="0" w:line="240" w:lineRule="auto"/>
        <w:ind w:left="1067" w:right="0" w:hanging="325"/>
        <w:jc w:val="left"/>
        <w:rPr>
          <w:b/>
          <w:sz w:val="32"/>
        </w:rPr>
      </w:pPr>
      <w:r>
        <w:rPr>
          <w:b/>
          <w:sz w:val="32"/>
        </w:rPr>
        <w:t>重点课题</w:t>
      </w:r>
    </w:p>
    <w:p>
      <w:pPr>
        <w:pStyle w:val="11"/>
        <w:numPr>
          <w:ilvl w:val="0"/>
          <w:numId w:val="41"/>
        </w:numPr>
        <w:tabs>
          <w:tab w:val="left" w:pos="1542"/>
        </w:tabs>
        <w:spacing w:before="90" w:after="0" w:line="240" w:lineRule="auto"/>
        <w:ind w:left="1541" w:right="0" w:hanging="801"/>
        <w:jc w:val="left"/>
        <w:rPr>
          <w:sz w:val="32"/>
        </w:rPr>
      </w:pPr>
      <w:r>
        <w:rPr>
          <w:sz w:val="32"/>
        </w:rPr>
        <w:t>新商科背景下地方高校财经类人才培养模式创新研究；</w:t>
      </w:r>
    </w:p>
    <w:p>
      <w:pPr>
        <w:pStyle w:val="11"/>
        <w:numPr>
          <w:ilvl w:val="0"/>
          <w:numId w:val="41"/>
        </w:numPr>
        <w:tabs>
          <w:tab w:val="left" w:pos="1542"/>
        </w:tabs>
        <w:spacing w:before="91" w:after="0" w:line="240" w:lineRule="auto"/>
        <w:ind w:left="1541" w:right="0" w:hanging="801"/>
        <w:jc w:val="left"/>
        <w:rPr>
          <w:sz w:val="32"/>
        </w:rPr>
      </w:pPr>
      <w:r>
        <w:rPr>
          <w:sz w:val="32"/>
        </w:rPr>
        <w:t>高质量发展背景下新商科人才培养模式研究。</w:t>
      </w:r>
    </w:p>
    <w:p>
      <w:pPr>
        <w:spacing w:after="0" w:line="240" w:lineRule="auto"/>
        <w:jc w:val="left"/>
        <w:rPr>
          <w:sz w:val="32"/>
        </w:rPr>
        <w:sectPr>
          <w:pgSz w:w="11910" w:h="16840"/>
          <w:pgMar w:top="1460" w:right="660" w:bottom="1600" w:left="980" w:header="0" w:footer="1403" w:gutter="0"/>
          <w:cols w:space="720" w:num="1"/>
        </w:sectPr>
      </w:pPr>
    </w:p>
    <w:p>
      <w:pPr>
        <w:pStyle w:val="3"/>
        <w:numPr>
          <w:ilvl w:val="0"/>
          <w:numId w:val="40"/>
        </w:numPr>
        <w:tabs>
          <w:tab w:val="left" w:pos="1068"/>
        </w:tabs>
        <w:spacing w:before="42"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11"/>
        <w:numPr>
          <w:ilvl w:val="0"/>
          <w:numId w:val="42"/>
        </w:numPr>
        <w:tabs>
          <w:tab w:val="left" w:pos="1542"/>
        </w:tabs>
        <w:spacing w:before="90" w:after="0" w:line="240" w:lineRule="auto"/>
        <w:ind w:left="1541" w:right="0" w:hanging="801"/>
        <w:jc w:val="left"/>
        <w:rPr>
          <w:sz w:val="32"/>
        </w:rPr>
      </w:pPr>
      <w:r>
        <w:rPr>
          <w:sz w:val="32"/>
        </w:rPr>
        <w:t>新商科教育改革中的数字化课程体系研究；</w:t>
      </w:r>
    </w:p>
    <w:p>
      <w:pPr>
        <w:pStyle w:val="11"/>
        <w:numPr>
          <w:ilvl w:val="0"/>
          <w:numId w:val="42"/>
        </w:numPr>
        <w:tabs>
          <w:tab w:val="left" w:pos="1542"/>
        </w:tabs>
        <w:spacing w:before="91" w:after="0" w:line="240" w:lineRule="auto"/>
        <w:ind w:left="1541" w:right="0" w:hanging="801"/>
        <w:jc w:val="left"/>
        <w:rPr>
          <w:sz w:val="32"/>
        </w:rPr>
      </w:pPr>
      <w:r>
        <w:rPr>
          <w:sz w:val="32"/>
        </w:rPr>
        <w:t>新商科背景下经济与贸易类专业升级和数字化改造研究；</w:t>
      </w:r>
    </w:p>
    <w:p>
      <w:pPr>
        <w:pStyle w:val="11"/>
        <w:numPr>
          <w:ilvl w:val="0"/>
          <w:numId w:val="42"/>
        </w:numPr>
        <w:tabs>
          <w:tab w:val="left" w:pos="1542"/>
        </w:tabs>
        <w:spacing w:before="90" w:after="0" w:line="240" w:lineRule="auto"/>
        <w:ind w:left="1541" w:right="0" w:hanging="801"/>
        <w:jc w:val="left"/>
        <w:rPr>
          <w:sz w:val="32"/>
        </w:rPr>
      </w:pPr>
      <w:r>
        <w:rPr>
          <w:sz w:val="32"/>
        </w:rPr>
        <w:t>新商科背景下经济学传统专业改造升级研究；</w:t>
      </w:r>
    </w:p>
    <w:p>
      <w:pPr>
        <w:pStyle w:val="11"/>
        <w:numPr>
          <w:ilvl w:val="0"/>
          <w:numId w:val="42"/>
        </w:numPr>
        <w:tabs>
          <w:tab w:val="left" w:pos="1542"/>
        </w:tabs>
        <w:spacing w:before="89" w:after="0" w:line="240" w:lineRule="auto"/>
        <w:ind w:left="1541" w:right="0" w:hanging="801"/>
        <w:jc w:val="left"/>
        <w:rPr>
          <w:sz w:val="32"/>
        </w:rPr>
      </w:pPr>
      <w:r>
        <w:rPr>
          <w:sz w:val="32"/>
        </w:rPr>
        <w:t>新商科视角下西部地区旅游管理学科课程思政建设研究；</w:t>
      </w:r>
    </w:p>
    <w:p>
      <w:pPr>
        <w:pStyle w:val="11"/>
        <w:numPr>
          <w:ilvl w:val="0"/>
          <w:numId w:val="42"/>
        </w:numPr>
        <w:tabs>
          <w:tab w:val="left" w:pos="1542"/>
        </w:tabs>
        <w:spacing w:before="91" w:after="0" w:line="240" w:lineRule="auto"/>
        <w:ind w:left="1541" w:right="0" w:hanging="801"/>
        <w:jc w:val="left"/>
        <w:rPr>
          <w:sz w:val="32"/>
        </w:rPr>
      </w:pPr>
      <w:r>
        <w:rPr>
          <w:sz w:val="32"/>
        </w:rPr>
        <w:t>数字经济发展与新商科人才培养研究；</w:t>
      </w:r>
    </w:p>
    <w:p>
      <w:pPr>
        <w:pStyle w:val="11"/>
        <w:numPr>
          <w:ilvl w:val="0"/>
          <w:numId w:val="42"/>
        </w:numPr>
        <w:tabs>
          <w:tab w:val="left" w:pos="1542"/>
        </w:tabs>
        <w:spacing w:before="90" w:after="0" w:line="240" w:lineRule="auto"/>
        <w:ind w:left="1541" w:right="0" w:hanging="801"/>
        <w:jc w:val="left"/>
        <w:rPr>
          <w:sz w:val="32"/>
        </w:rPr>
      </w:pPr>
      <w:r>
        <w:rPr>
          <w:sz w:val="32"/>
        </w:rPr>
        <w:t>大数据零售时代贸易经济专业人才培养方案改造研究；</w:t>
      </w:r>
    </w:p>
    <w:p>
      <w:pPr>
        <w:pStyle w:val="11"/>
        <w:numPr>
          <w:ilvl w:val="0"/>
          <w:numId w:val="42"/>
        </w:numPr>
        <w:tabs>
          <w:tab w:val="left" w:pos="1542"/>
        </w:tabs>
        <w:spacing w:before="89" w:after="0" w:line="292" w:lineRule="auto"/>
        <w:ind w:left="100" w:right="423" w:firstLine="641"/>
        <w:jc w:val="left"/>
        <w:rPr>
          <w:sz w:val="32"/>
        </w:rPr>
      </w:pPr>
      <w:r>
        <w:rPr>
          <w:spacing w:val="-1"/>
          <w:w w:val="95"/>
          <w:sz w:val="32"/>
        </w:rPr>
        <w:t>双循环新发展格局下电子商务专业四融合人才培养模式创新</w:t>
      </w:r>
      <w:r>
        <w:rPr>
          <w:sz w:val="32"/>
        </w:rPr>
        <w:t>探索；</w:t>
      </w:r>
    </w:p>
    <w:p>
      <w:pPr>
        <w:pStyle w:val="11"/>
        <w:numPr>
          <w:ilvl w:val="0"/>
          <w:numId w:val="42"/>
        </w:numPr>
        <w:tabs>
          <w:tab w:val="left" w:pos="1542"/>
        </w:tabs>
        <w:spacing w:before="1" w:after="0" w:line="240" w:lineRule="auto"/>
        <w:ind w:left="1541" w:right="0" w:hanging="801"/>
        <w:jc w:val="left"/>
        <w:rPr>
          <w:sz w:val="32"/>
        </w:rPr>
      </w:pPr>
      <w:r>
        <w:rPr>
          <w:sz w:val="32"/>
        </w:rPr>
        <w:t>高等商科教育改革中的其他重要问题研究。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32" w:name="_bookmark32"/>
      <w:bookmarkEnd w:id="32"/>
      <w:r>
        <w:rPr>
          <w:rFonts w:hint="eastAsia" w:ascii="黑体" w:eastAsia="黑体"/>
        </w:rPr>
        <w:t>（八）新时代能源动力类人才培养改革实践研究</w:t>
      </w:r>
    </w:p>
    <w:p>
      <w:pPr>
        <w:pStyle w:val="4"/>
        <w:spacing w:before="209" w:line="292" w:lineRule="auto"/>
        <w:ind w:left="100" w:right="560" w:firstLine="643"/>
        <w:jc w:val="both"/>
      </w:pPr>
      <w:r>
        <w:rPr>
          <w:rFonts w:hint="eastAsia" w:ascii="楷体_GB2312" w:hAnsi="楷体_GB2312" w:eastAsia="楷体_GB2312"/>
          <w:b/>
        </w:rPr>
        <w:t>课题简介：</w:t>
      </w:r>
      <w:r>
        <w:rPr>
          <w:spacing w:val="-1"/>
        </w:rPr>
        <w:t>主动适应国家“双碳”战略需求，努力培养综合素质</w:t>
      </w:r>
      <w:r>
        <w:t>更高的复合型人才，是贯彻新发展理念、构建新发展格局、推动高质量发展的内在要求。本课题结合能源动力类专业特点，围绕高质量新工科建设，开展能源动力类人才培养的改革与实践研究，探索课程思</w:t>
      </w:r>
      <w:r>
        <w:rPr>
          <w:spacing w:val="-4"/>
        </w:rPr>
        <w:t>政与专业培养的有机融合。课题申报应结合指南中</w:t>
      </w:r>
      <w:r>
        <w:t>5</w:t>
      </w:r>
      <w:r>
        <w:rPr>
          <w:spacing w:val="-12"/>
        </w:rPr>
        <w:t>方面的其中一方面展开。课题研究成果至少需要在高等学校工程热物理全国学术会议</w:t>
      </w:r>
      <w:r>
        <w:rPr>
          <w:spacing w:val="-30"/>
        </w:rPr>
        <w:t>上发表</w:t>
      </w:r>
      <w:r>
        <w:t>1</w:t>
      </w:r>
      <w:r>
        <w:rPr>
          <w:spacing w:val="-10"/>
        </w:rPr>
        <w:t>篇教学研究论文。</w:t>
      </w:r>
    </w:p>
    <w:p>
      <w:pPr>
        <w:spacing w:before="0" w:line="408" w:lineRule="exact"/>
        <w:ind w:left="743" w:right="0" w:firstLine="0"/>
        <w:jc w:val="both"/>
        <w:rPr>
          <w:sz w:val="32"/>
        </w:rPr>
      </w:pPr>
      <w:r>
        <w:rPr>
          <w:rFonts w:hint="eastAsia" w:ascii="楷体_GB2312" w:eastAsia="楷体_GB2312"/>
          <w:b/>
          <w:sz w:val="32"/>
        </w:rPr>
        <w:t>立项数量：</w:t>
      </w:r>
      <w:r>
        <w:rPr>
          <w:sz w:val="32"/>
        </w:rPr>
        <w:t>重点课题10项</w:t>
      </w:r>
    </w:p>
    <w:p>
      <w:pPr>
        <w:spacing w:before="92"/>
        <w:ind w:left="743" w:right="0" w:firstLine="0"/>
        <w:jc w:val="left"/>
        <w:rPr>
          <w:sz w:val="32"/>
        </w:rPr>
      </w:pPr>
      <w:r>
        <w:rPr>
          <w:rFonts w:hint="eastAsia" w:ascii="楷体_GB2312" w:eastAsia="楷体_GB2312"/>
          <w:b/>
          <w:sz w:val="32"/>
        </w:rPr>
        <w:t>经费额度：</w:t>
      </w:r>
      <w:r>
        <w:rPr>
          <w:sz w:val="32"/>
        </w:rPr>
        <w:t>重点课题1万元/项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spacing w:before="90"/>
        <w:ind w:left="743" w:right="0" w:firstLine="0"/>
        <w:jc w:val="left"/>
        <w:rPr>
          <w:sz w:val="32"/>
        </w:rPr>
      </w:pPr>
    </w:p>
    <w:p>
      <w:pPr>
        <w:spacing w:before="90"/>
        <w:ind w:left="743" w:right="0" w:firstLine="0"/>
        <w:jc w:val="left"/>
        <w:rPr>
          <w:sz w:val="32"/>
        </w:rPr>
      </w:pPr>
    </w:p>
    <w:p>
      <w:pPr>
        <w:spacing w:after="0"/>
        <w:jc w:val="both"/>
        <w:rPr>
          <w:rFonts w:ascii="Times New Roman" w:eastAsia="Times New Roman"/>
          <w:sz w:val="32"/>
        </w:rPr>
        <w:sectPr>
          <w:pgSz w:w="11910" w:h="16840"/>
          <w:pgMar w:top="1460" w:right="660" w:bottom="1600" w:left="980" w:header="0" w:footer="1403" w:gutter="0"/>
          <w:cols w:space="720" w:num="1"/>
        </w:sectPr>
      </w:pPr>
    </w:p>
    <w:p/>
    <w:p>
      <w:pPr>
        <w:pStyle w:val="3"/>
      </w:pPr>
      <w:r>
        <w:t>课题指南：</w:t>
      </w:r>
    </w:p>
    <w:p>
      <w:pPr>
        <w:pStyle w:val="11"/>
        <w:numPr>
          <w:ilvl w:val="0"/>
          <w:numId w:val="43"/>
        </w:numPr>
        <w:tabs>
          <w:tab w:val="left" w:pos="1063"/>
        </w:tabs>
        <w:spacing w:before="89" w:after="0" w:line="240" w:lineRule="auto"/>
        <w:ind w:left="1062" w:right="0" w:hanging="322"/>
        <w:jc w:val="left"/>
        <w:rPr>
          <w:sz w:val="32"/>
        </w:rPr>
      </w:pPr>
      <w:r>
        <w:rPr>
          <w:sz w:val="32"/>
        </w:rPr>
        <w:t>新工科背景下能源动力类人才综合素质培养的改革与实践；</w:t>
      </w:r>
    </w:p>
    <w:p>
      <w:pPr>
        <w:pStyle w:val="11"/>
        <w:numPr>
          <w:ilvl w:val="0"/>
          <w:numId w:val="43"/>
        </w:numPr>
        <w:tabs>
          <w:tab w:val="left" w:pos="1063"/>
        </w:tabs>
        <w:spacing w:before="92" w:after="0" w:line="240" w:lineRule="auto"/>
        <w:ind w:left="1062" w:right="0" w:hanging="322"/>
        <w:jc w:val="left"/>
        <w:rPr>
          <w:sz w:val="32"/>
        </w:rPr>
      </w:pPr>
      <w:r>
        <w:rPr>
          <w:sz w:val="32"/>
        </w:rPr>
        <w:t>碳中和专业人才培养理念与机制研究；</w:t>
      </w:r>
    </w:p>
    <w:p>
      <w:pPr>
        <w:pStyle w:val="11"/>
        <w:numPr>
          <w:ilvl w:val="0"/>
          <w:numId w:val="43"/>
        </w:numPr>
        <w:tabs>
          <w:tab w:val="left" w:pos="1063"/>
        </w:tabs>
        <w:spacing w:before="89" w:after="0" w:line="240" w:lineRule="auto"/>
        <w:ind w:left="1062" w:right="0" w:hanging="322"/>
        <w:jc w:val="left"/>
        <w:rPr>
          <w:sz w:val="32"/>
        </w:rPr>
      </w:pPr>
      <w:r>
        <w:rPr>
          <w:sz w:val="32"/>
        </w:rPr>
        <w:t>新工科背景下能源动力类高校科研与教学协同发展研究；</w:t>
      </w:r>
    </w:p>
    <w:p>
      <w:pPr>
        <w:pStyle w:val="11"/>
        <w:numPr>
          <w:ilvl w:val="0"/>
          <w:numId w:val="43"/>
        </w:numPr>
        <w:tabs>
          <w:tab w:val="left" w:pos="1063"/>
        </w:tabs>
        <w:spacing w:before="89" w:after="0" w:line="240" w:lineRule="auto"/>
        <w:ind w:left="1062" w:right="0" w:hanging="322"/>
        <w:jc w:val="left"/>
        <w:rPr>
          <w:sz w:val="32"/>
        </w:rPr>
      </w:pPr>
      <w:r>
        <w:rPr>
          <w:w w:val="95"/>
          <w:sz w:val="32"/>
        </w:rPr>
        <w:t>能源动力学科教学中的课程思政研究；</w:t>
      </w:r>
    </w:p>
    <w:p>
      <w:pPr>
        <w:pStyle w:val="11"/>
        <w:numPr>
          <w:ilvl w:val="0"/>
          <w:numId w:val="43"/>
        </w:numPr>
        <w:tabs>
          <w:tab w:val="left" w:pos="1063"/>
        </w:tabs>
        <w:spacing w:before="93" w:after="0" w:line="240" w:lineRule="auto"/>
        <w:ind w:left="1062" w:right="0" w:hanging="322"/>
        <w:jc w:val="left"/>
        <w:rPr>
          <w:sz w:val="32"/>
        </w:rPr>
      </w:pPr>
      <w:r>
        <w:rPr>
          <w:w w:val="95"/>
          <w:sz w:val="32"/>
        </w:rPr>
        <w:t>能源动力类专业虚拟教研室建设研究。</w:t>
      </w:r>
    </w:p>
    <w:p>
      <w:pPr>
        <w:pStyle w:val="4"/>
        <w:spacing w:before="0"/>
        <w:ind w:left="0"/>
      </w:pPr>
    </w:p>
    <w:p>
      <w:pPr>
        <w:pStyle w:val="4"/>
        <w:spacing w:before="3"/>
        <w:ind w:left="0"/>
        <w:rPr>
          <w:sz w:val="23"/>
        </w:rPr>
      </w:pPr>
    </w:p>
    <w:p>
      <w:pPr>
        <w:pStyle w:val="4"/>
        <w:spacing w:before="0"/>
        <w:ind w:left="602"/>
        <w:rPr>
          <w:rFonts w:hint="eastAsia" w:ascii="黑体" w:eastAsia="黑体"/>
        </w:rPr>
      </w:pPr>
      <w:bookmarkStart w:id="33" w:name="_bookmark33"/>
      <w:bookmarkEnd w:id="33"/>
      <w:r>
        <w:rPr>
          <w:rFonts w:hint="eastAsia" w:ascii="黑体" w:eastAsia="黑体"/>
        </w:rPr>
        <w:t>（九）继续教育课程思政建设改革实践研究</w:t>
      </w:r>
    </w:p>
    <w:p>
      <w:pPr>
        <w:pStyle w:val="4"/>
        <w:spacing w:before="212" w:line="292" w:lineRule="auto"/>
        <w:ind w:left="100" w:right="216" w:firstLine="643"/>
      </w:pPr>
      <w:r>
        <w:rPr>
          <w:rFonts w:hint="eastAsia" w:ascii="楷体_GB2312" w:hAnsi="楷体_GB2312" w:eastAsia="楷体_GB2312"/>
          <w:b/>
        </w:rPr>
        <w:t>课题简介：</w:t>
      </w:r>
      <w:r>
        <w:t>为全面推进继续教育课程思政建设，充分发挥高校红色资源优势，形成继续教育课程思政与思政课程同向同行、协同育人的合力，中国高等教育学会继续教育分会组织本领域管理及教学人员，围绕“继续教育课程思政建设改革实践”开展研究。</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重点课题6项，一般课题30项</w:t>
      </w:r>
    </w:p>
    <w:p>
      <w:pPr>
        <w:pStyle w:val="4"/>
        <w:ind w:left="743"/>
      </w:pPr>
      <w:r>
        <w:rPr>
          <w:rFonts w:hint="eastAsia" w:ascii="楷体_GB2312" w:eastAsia="楷体_GB2312"/>
          <w:b/>
        </w:rPr>
        <w:t>经费额度：</w:t>
      </w:r>
      <w:r>
        <w:t>重点课题3万元/项，一般课题自筹经费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spacing w:before="0" w:line="408" w:lineRule="exact"/>
        <w:ind w:left="743" w:right="0" w:firstLine="0"/>
        <w:jc w:val="left"/>
        <w:rPr>
          <w:rFonts w:hint="eastAsia" w:ascii="楷体_GB2312" w:eastAsia="楷体_GB2312"/>
          <w:b/>
          <w:sz w:val="32"/>
        </w:rPr>
      </w:pPr>
    </w:p>
    <w:p>
      <w:pPr>
        <w:pStyle w:val="3"/>
        <w:spacing w:before="42"/>
        <w:rPr>
          <w:spacing w:val="2"/>
          <w:w w:val="99"/>
        </w:rPr>
      </w:pPr>
    </w:p>
    <w:p>
      <w:pPr>
        <w:pStyle w:val="3"/>
        <w:spacing w:before="42"/>
      </w:pPr>
      <w:r>
        <w:rPr>
          <w:spacing w:val="2"/>
          <w:w w:val="99"/>
        </w:rPr>
        <w:t>课题指南（</w:t>
      </w:r>
      <w:r>
        <w:rPr>
          <w:spacing w:val="1"/>
          <w:w w:val="99"/>
        </w:rPr>
        <w:t>包括但不限于</w:t>
      </w:r>
      <w:r>
        <w:rPr>
          <w:spacing w:val="-159"/>
          <w:w w:val="99"/>
        </w:rPr>
        <w:t>）</w:t>
      </w:r>
      <w:r>
        <w:rPr>
          <w:w w:val="99"/>
        </w:rPr>
        <w:t>：</w:t>
      </w:r>
    </w:p>
    <w:p>
      <w:pPr>
        <w:pStyle w:val="11"/>
        <w:numPr>
          <w:ilvl w:val="0"/>
          <w:numId w:val="44"/>
        </w:numPr>
        <w:tabs>
          <w:tab w:val="left" w:pos="1068"/>
        </w:tabs>
        <w:spacing w:before="90" w:after="0" w:line="240" w:lineRule="auto"/>
        <w:ind w:left="1067" w:right="0" w:hanging="325"/>
        <w:jc w:val="left"/>
        <w:rPr>
          <w:b/>
          <w:sz w:val="32"/>
        </w:rPr>
      </w:pPr>
      <w:r>
        <w:rPr>
          <w:b/>
          <w:sz w:val="32"/>
        </w:rPr>
        <w:t>重点课题</w:t>
      </w:r>
    </w:p>
    <w:p>
      <w:pPr>
        <w:pStyle w:val="11"/>
        <w:numPr>
          <w:ilvl w:val="0"/>
          <w:numId w:val="45"/>
        </w:numPr>
        <w:tabs>
          <w:tab w:val="left" w:pos="1542"/>
        </w:tabs>
        <w:spacing w:before="91" w:after="0" w:line="240" w:lineRule="auto"/>
        <w:ind w:left="1541" w:right="0" w:hanging="801"/>
        <w:jc w:val="left"/>
        <w:rPr>
          <w:sz w:val="32"/>
        </w:rPr>
      </w:pPr>
      <w:r>
        <w:rPr>
          <w:sz w:val="32"/>
        </w:rPr>
        <w:t>高校红色基因融入继续教育课程思政建设典型案例研究；</w:t>
      </w:r>
    </w:p>
    <w:p>
      <w:pPr>
        <w:pStyle w:val="11"/>
        <w:numPr>
          <w:ilvl w:val="0"/>
          <w:numId w:val="45"/>
        </w:numPr>
        <w:tabs>
          <w:tab w:val="left" w:pos="1542"/>
        </w:tabs>
        <w:spacing w:before="90" w:after="0" w:line="240" w:lineRule="auto"/>
        <w:ind w:left="1541" w:right="0" w:hanging="801"/>
        <w:jc w:val="left"/>
        <w:rPr>
          <w:sz w:val="32"/>
        </w:rPr>
      </w:pPr>
      <w:r>
        <w:rPr>
          <w:sz w:val="32"/>
        </w:rPr>
        <w:t>推进继续教育思政课程与课程思政同向同行研究；</w:t>
      </w:r>
    </w:p>
    <w:p>
      <w:pPr>
        <w:pStyle w:val="11"/>
        <w:numPr>
          <w:ilvl w:val="0"/>
          <w:numId w:val="45"/>
        </w:numPr>
        <w:tabs>
          <w:tab w:val="left" w:pos="1542"/>
        </w:tabs>
        <w:spacing w:before="89" w:after="0" w:line="240" w:lineRule="auto"/>
        <w:ind w:left="1541" w:right="0" w:hanging="801"/>
        <w:jc w:val="left"/>
        <w:rPr>
          <w:sz w:val="32"/>
        </w:rPr>
      </w:pPr>
      <w:r>
        <w:rPr>
          <w:sz w:val="32"/>
        </w:rPr>
        <w:t>高校继续教育课程思政教育评价体系建设与实现路径；</w:t>
      </w:r>
    </w:p>
    <w:p>
      <w:pPr>
        <w:pStyle w:val="11"/>
        <w:numPr>
          <w:ilvl w:val="0"/>
          <w:numId w:val="45"/>
        </w:numPr>
        <w:tabs>
          <w:tab w:val="left" w:pos="1542"/>
        </w:tabs>
        <w:spacing w:before="91" w:after="0" w:line="240" w:lineRule="auto"/>
        <w:ind w:left="1541" w:right="0" w:hanging="801"/>
        <w:jc w:val="left"/>
        <w:rPr>
          <w:sz w:val="32"/>
        </w:rPr>
      </w:pPr>
      <w:r>
        <w:rPr>
          <w:sz w:val="32"/>
        </w:rPr>
        <w:t>高校继续教育课程思政实施的质量保障体系；</w:t>
      </w:r>
    </w:p>
    <w:p>
      <w:pPr>
        <w:pStyle w:val="11"/>
        <w:numPr>
          <w:ilvl w:val="0"/>
          <w:numId w:val="45"/>
        </w:numPr>
        <w:tabs>
          <w:tab w:val="left" w:pos="1555"/>
        </w:tabs>
        <w:spacing w:before="90" w:after="0" w:line="240" w:lineRule="auto"/>
        <w:ind w:left="1554" w:right="0" w:hanging="814"/>
        <w:jc w:val="left"/>
        <w:rPr>
          <w:sz w:val="32"/>
        </w:rPr>
      </w:pPr>
      <w:r>
        <w:rPr>
          <w:spacing w:val="3"/>
          <w:sz w:val="32"/>
        </w:rPr>
        <w:t>高校继续教育课程思政教研机制及教学团队建设机制研究；</w:t>
      </w:r>
    </w:p>
    <w:p>
      <w:pPr>
        <w:pStyle w:val="11"/>
        <w:numPr>
          <w:ilvl w:val="0"/>
          <w:numId w:val="45"/>
        </w:numPr>
        <w:tabs>
          <w:tab w:val="left" w:pos="1542"/>
        </w:tabs>
        <w:spacing w:before="89" w:after="0" w:line="240" w:lineRule="auto"/>
        <w:ind w:left="1541" w:right="0" w:hanging="801"/>
        <w:jc w:val="left"/>
        <w:rPr>
          <w:sz w:val="32"/>
        </w:rPr>
      </w:pPr>
      <w:r>
        <w:rPr>
          <w:sz w:val="32"/>
        </w:rPr>
        <w:t>基于高质量教育体系建设的高校教育培训课程思政体系研究。</w:t>
      </w:r>
    </w:p>
    <w:p>
      <w:pPr>
        <w:pStyle w:val="3"/>
        <w:numPr>
          <w:ilvl w:val="0"/>
          <w:numId w:val="44"/>
        </w:numPr>
        <w:tabs>
          <w:tab w:val="left" w:pos="1068"/>
        </w:tabs>
        <w:spacing w:before="92"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11"/>
        <w:numPr>
          <w:ilvl w:val="0"/>
          <w:numId w:val="46"/>
        </w:numPr>
        <w:tabs>
          <w:tab w:val="left" w:pos="1542"/>
        </w:tabs>
        <w:spacing w:before="89" w:after="0" w:line="240" w:lineRule="auto"/>
        <w:ind w:left="1541" w:right="0" w:hanging="801"/>
        <w:jc w:val="left"/>
        <w:rPr>
          <w:sz w:val="32"/>
        </w:rPr>
      </w:pPr>
      <w:r>
        <w:rPr>
          <w:sz w:val="32"/>
        </w:rPr>
        <w:t>高等学校继续教育课程思政建设的探索与实践；</w:t>
      </w:r>
    </w:p>
    <w:p>
      <w:pPr>
        <w:pStyle w:val="11"/>
        <w:numPr>
          <w:ilvl w:val="0"/>
          <w:numId w:val="46"/>
        </w:numPr>
        <w:tabs>
          <w:tab w:val="left" w:pos="1542"/>
        </w:tabs>
        <w:spacing w:before="89" w:after="0" w:line="240" w:lineRule="auto"/>
        <w:ind w:left="1541" w:right="0" w:hanging="801"/>
        <w:jc w:val="left"/>
        <w:rPr>
          <w:sz w:val="32"/>
        </w:rPr>
      </w:pPr>
      <w:r>
        <w:rPr>
          <w:sz w:val="32"/>
        </w:rPr>
        <w:t>高校继续教育思政课程教学实效性与质量提升研究；</w:t>
      </w:r>
    </w:p>
    <w:p>
      <w:pPr>
        <w:pStyle w:val="11"/>
        <w:numPr>
          <w:ilvl w:val="0"/>
          <w:numId w:val="46"/>
        </w:numPr>
        <w:tabs>
          <w:tab w:val="left" w:pos="1542"/>
        </w:tabs>
        <w:spacing w:before="92" w:after="0" w:line="240" w:lineRule="auto"/>
        <w:ind w:left="1541" w:right="0" w:hanging="801"/>
        <w:jc w:val="left"/>
        <w:rPr>
          <w:sz w:val="32"/>
        </w:rPr>
      </w:pPr>
      <w:r>
        <w:rPr>
          <w:w w:val="95"/>
          <w:sz w:val="32"/>
        </w:rPr>
        <w:t>高校继续教育思政课程教学设计典型案例研究；</w:t>
      </w:r>
    </w:p>
    <w:p>
      <w:pPr>
        <w:pStyle w:val="11"/>
        <w:numPr>
          <w:ilvl w:val="0"/>
          <w:numId w:val="46"/>
        </w:numPr>
        <w:tabs>
          <w:tab w:val="left" w:pos="1542"/>
        </w:tabs>
        <w:spacing w:before="89" w:after="0" w:line="240" w:lineRule="auto"/>
        <w:ind w:left="1541" w:right="0" w:hanging="801"/>
        <w:jc w:val="left"/>
        <w:rPr>
          <w:sz w:val="32"/>
        </w:rPr>
      </w:pPr>
      <w:r>
        <w:rPr>
          <w:w w:val="95"/>
          <w:sz w:val="32"/>
        </w:rPr>
        <w:t>高校继续教育思政课程教学方法改革创新研究；</w:t>
      </w:r>
    </w:p>
    <w:p>
      <w:pPr>
        <w:pStyle w:val="11"/>
        <w:numPr>
          <w:ilvl w:val="0"/>
          <w:numId w:val="46"/>
        </w:numPr>
        <w:tabs>
          <w:tab w:val="left" w:pos="1555"/>
        </w:tabs>
        <w:spacing w:before="89" w:after="0" w:line="240" w:lineRule="auto"/>
        <w:ind w:left="1554" w:right="0" w:hanging="814"/>
        <w:jc w:val="left"/>
        <w:rPr>
          <w:sz w:val="32"/>
        </w:rPr>
      </w:pPr>
      <w:r>
        <w:rPr>
          <w:spacing w:val="3"/>
          <w:sz w:val="32"/>
        </w:rPr>
        <w:t>新时代继续教育思想政治理论课对社会思潮的引领力研究；</w:t>
      </w:r>
    </w:p>
    <w:p>
      <w:pPr>
        <w:pStyle w:val="11"/>
        <w:numPr>
          <w:ilvl w:val="0"/>
          <w:numId w:val="46"/>
        </w:numPr>
        <w:tabs>
          <w:tab w:val="left" w:pos="1542"/>
        </w:tabs>
        <w:spacing w:before="92" w:after="0" w:line="240" w:lineRule="auto"/>
        <w:ind w:left="1541" w:right="0" w:hanging="801"/>
        <w:jc w:val="left"/>
        <w:rPr>
          <w:sz w:val="32"/>
        </w:rPr>
      </w:pPr>
      <w:r>
        <w:rPr>
          <w:sz w:val="32"/>
        </w:rPr>
        <w:t>高等学校继续教育课程思政典型案例挖掘、整理与研究；</w:t>
      </w:r>
    </w:p>
    <w:p>
      <w:pPr>
        <w:pStyle w:val="11"/>
        <w:numPr>
          <w:ilvl w:val="0"/>
          <w:numId w:val="46"/>
        </w:numPr>
        <w:tabs>
          <w:tab w:val="left" w:pos="1542"/>
        </w:tabs>
        <w:spacing w:before="89" w:after="0" w:line="240" w:lineRule="auto"/>
        <w:ind w:left="1541" w:right="0" w:hanging="801"/>
        <w:jc w:val="left"/>
        <w:rPr>
          <w:sz w:val="32"/>
        </w:rPr>
      </w:pPr>
      <w:r>
        <w:rPr>
          <w:sz w:val="32"/>
        </w:rPr>
        <w:t>建立健全课程思政建设质量评价体系和激励机制研究；</w:t>
      </w:r>
    </w:p>
    <w:p>
      <w:pPr>
        <w:pStyle w:val="11"/>
        <w:numPr>
          <w:ilvl w:val="0"/>
          <w:numId w:val="46"/>
        </w:numPr>
        <w:tabs>
          <w:tab w:val="left" w:pos="1542"/>
        </w:tabs>
        <w:spacing w:before="90" w:after="0" w:line="240" w:lineRule="auto"/>
        <w:ind w:left="1541" w:right="0" w:hanging="801"/>
        <w:jc w:val="left"/>
        <w:rPr>
          <w:sz w:val="32"/>
        </w:rPr>
      </w:pPr>
      <w:r>
        <w:rPr>
          <w:sz w:val="32"/>
        </w:rPr>
        <w:t>结合专业特点分类推进课程思政建设的研究。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34" w:name="_bookmark34"/>
      <w:bookmarkEnd w:id="34"/>
      <w:r>
        <w:rPr>
          <w:rFonts w:hint="eastAsia" w:ascii="黑体" w:eastAsia="黑体"/>
        </w:rPr>
        <w:t>（十）高质量教师队伍建设与教师培养培训体系建设调查研究</w:t>
      </w:r>
    </w:p>
    <w:p>
      <w:pPr>
        <w:pStyle w:val="4"/>
        <w:spacing w:before="209" w:line="292" w:lineRule="auto"/>
        <w:ind w:left="100" w:right="425" w:firstLine="643"/>
        <w:jc w:val="both"/>
      </w:pPr>
      <w:r>
        <w:rPr>
          <w:rFonts w:hint="eastAsia" w:ascii="楷体_GB2312" w:eastAsia="楷体_GB2312"/>
          <w:b/>
          <w:w w:val="95"/>
        </w:rPr>
        <w:t>课题简介：</w:t>
      </w:r>
      <w:r>
        <w:rPr>
          <w:w w:val="95"/>
        </w:rPr>
        <w:t>高质量教师是高质量教育发展的中坚力量。为了全面深化新时代教师队伍建设改革，以高质量教师队伍支撑高质量教育体系建设，完善教师培养培训体系。教师教育分会将围绕加强高质量教</w:t>
      </w:r>
      <w:r>
        <w:t>师队伍建设与教师培养培训体系建设开展研究。</w:t>
      </w:r>
    </w:p>
    <w:p>
      <w:pPr>
        <w:spacing w:before="1"/>
        <w:ind w:left="743" w:right="0" w:firstLine="0"/>
        <w:jc w:val="left"/>
        <w:rPr>
          <w:sz w:val="32"/>
        </w:rPr>
      </w:pPr>
      <w:r>
        <w:rPr>
          <w:rFonts w:hint="eastAsia" w:ascii="楷体_GB2312" w:eastAsia="楷体_GB2312"/>
          <w:b/>
          <w:sz w:val="32"/>
        </w:rPr>
        <w:t>立项数量：</w:t>
      </w:r>
      <w:r>
        <w:rPr>
          <w:sz w:val="32"/>
        </w:rPr>
        <w:t>重点课题8项，一般课题10项</w:t>
      </w:r>
    </w:p>
    <w:p>
      <w:pPr>
        <w:pStyle w:val="4"/>
        <w:spacing w:before="90"/>
        <w:ind w:left="743"/>
      </w:pPr>
      <w:r>
        <w:rPr>
          <w:rFonts w:hint="eastAsia" w:ascii="楷体_GB2312" w:eastAsia="楷体_GB2312"/>
          <w:b/>
        </w:rPr>
        <w:t>经费额度：</w:t>
      </w:r>
      <w:r>
        <w:t>重点课题1万元/项，一般课题自筹经费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1"/>
        <w:ind w:left="743"/>
      </w:pPr>
      <w:r>
        <w:rPr>
          <w:rFonts w:hint="eastAsia" w:ascii="楷体_GB2312" w:eastAsia="楷体_GB2312"/>
          <w:b/>
        </w:rPr>
        <w:t>申报对象：</w:t>
      </w:r>
      <w:r>
        <w:t>本次课题面向全国高校申报，同一个学校最多推荐2</w:t>
      </w:r>
    </w:p>
    <w:p>
      <w:pPr>
        <w:spacing w:after="0"/>
        <w:sectPr>
          <w:pgSz w:w="11910" w:h="16840"/>
          <w:pgMar w:top="1460" w:right="660" w:bottom="1600" w:left="980" w:header="0" w:footer="1403" w:gutter="0"/>
          <w:cols w:space="720" w:num="1"/>
        </w:sectPr>
      </w:pPr>
    </w:p>
    <w:p>
      <w:pPr>
        <w:pStyle w:val="4"/>
        <w:spacing w:before="42"/>
        <w:ind w:left="100"/>
        <w:rPr>
          <w:rFonts w:hint="eastAsia" w:eastAsia="仿宋_GB2312"/>
          <w:lang w:eastAsia="zh-CN"/>
        </w:rPr>
      </w:pPr>
      <w:r>
        <w:t>项课题</w:t>
      </w:r>
      <w:r>
        <w:rPr>
          <w:rFonts w:hint="eastAsia"/>
          <w:lang w:eastAsia="zh-CN"/>
        </w:rPr>
        <w:t>。</w:t>
      </w:r>
    </w:p>
    <w:p>
      <w:pPr>
        <w:pStyle w:val="3"/>
        <w:spacing w:before="89"/>
      </w:pPr>
    </w:p>
    <w:p>
      <w:pPr>
        <w:pStyle w:val="3"/>
        <w:spacing w:before="89"/>
      </w:pPr>
      <w:r>
        <w:t>课题指南：</w:t>
      </w:r>
    </w:p>
    <w:p>
      <w:pPr>
        <w:pStyle w:val="11"/>
        <w:numPr>
          <w:ilvl w:val="0"/>
          <w:numId w:val="47"/>
        </w:numPr>
        <w:tabs>
          <w:tab w:val="left" w:pos="1063"/>
        </w:tabs>
        <w:spacing w:before="93" w:after="0" w:line="240" w:lineRule="auto"/>
        <w:ind w:left="1062" w:right="0" w:hanging="322"/>
        <w:jc w:val="left"/>
        <w:rPr>
          <w:sz w:val="32"/>
        </w:rPr>
      </w:pPr>
      <w:r>
        <w:rPr>
          <w:sz w:val="32"/>
        </w:rPr>
        <w:t>中小学教师思想政治建设研究；</w:t>
      </w:r>
    </w:p>
    <w:p>
      <w:pPr>
        <w:pStyle w:val="11"/>
        <w:numPr>
          <w:ilvl w:val="0"/>
          <w:numId w:val="47"/>
        </w:numPr>
        <w:tabs>
          <w:tab w:val="left" w:pos="1063"/>
        </w:tabs>
        <w:spacing w:before="89" w:after="0" w:line="240" w:lineRule="auto"/>
        <w:ind w:left="1062" w:right="0" w:hanging="322"/>
        <w:jc w:val="left"/>
        <w:rPr>
          <w:sz w:val="32"/>
        </w:rPr>
      </w:pPr>
      <w:r>
        <w:rPr>
          <w:sz w:val="32"/>
        </w:rPr>
        <w:t>新时代师德师风建设研究；</w:t>
      </w:r>
    </w:p>
    <w:p>
      <w:pPr>
        <w:pStyle w:val="11"/>
        <w:numPr>
          <w:ilvl w:val="0"/>
          <w:numId w:val="47"/>
        </w:numPr>
        <w:tabs>
          <w:tab w:val="left" w:pos="1063"/>
        </w:tabs>
        <w:spacing w:before="89" w:after="0" w:line="240" w:lineRule="auto"/>
        <w:ind w:left="1062" w:right="0" w:hanging="322"/>
        <w:jc w:val="left"/>
        <w:rPr>
          <w:sz w:val="32"/>
        </w:rPr>
      </w:pPr>
      <w:r>
        <w:rPr>
          <w:sz w:val="32"/>
        </w:rPr>
        <w:t>师范教育基地建设研究；</w:t>
      </w:r>
    </w:p>
    <w:p>
      <w:pPr>
        <w:pStyle w:val="11"/>
        <w:numPr>
          <w:ilvl w:val="0"/>
          <w:numId w:val="47"/>
        </w:numPr>
        <w:tabs>
          <w:tab w:val="left" w:pos="1068"/>
        </w:tabs>
        <w:spacing w:before="91" w:after="0" w:line="240" w:lineRule="auto"/>
        <w:ind w:left="1067" w:right="0" w:hanging="327"/>
        <w:jc w:val="left"/>
        <w:rPr>
          <w:sz w:val="32"/>
        </w:rPr>
      </w:pPr>
      <w:r>
        <w:rPr>
          <w:spacing w:val="1"/>
          <w:sz w:val="32"/>
        </w:rPr>
        <w:t>大学-政府-学校</w:t>
      </w:r>
      <w:r>
        <w:rPr>
          <w:spacing w:val="5"/>
          <w:sz w:val="32"/>
        </w:rPr>
        <w:t>（U-G-S）</w:t>
      </w:r>
      <w:r>
        <w:rPr>
          <w:spacing w:val="4"/>
          <w:sz w:val="32"/>
        </w:rPr>
        <w:t>协同下区域教师队伍建设</w:t>
      </w:r>
      <w:r>
        <w:rPr>
          <w:color w:val="333333"/>
          <w:spacing w:val="5"/>
          <w:sz w:val="32"/>
        </w:rPr>
        <w:t>改革研究</w:t>
      </w:r>
      <w:r>
        <w:rPr>
          <w:sz w:val="32"/>
        </w:rPr>
        <w:t>；</w:t>
      </w:r>
    </w:p>
    <w:p>
      <w:pPr>
        <w:pStyle w:val="11"/>
        <w:numPr>
          <w:ilvl w:val="0"/>
          <w:numId w:val="47"/>
        </w:numPr>
        <w:tabs>
          <w:tab w:val="left" w:pos="1063"/>
        </w:tabs>
        <w:spacing w:before="90" w:after="0" w:line="240" w:lineRule="auto"/>
        <w:ind w:left="1062" w:right="0" w:hanging="322"/>
        <w:jc w:val="left"/>
        <w:rPr>
          <w:sz w:val="32"/>
        </w:rPr>
      </w:pPr>
      <w:r>
        <w:rPr>
          <w:sz w:val="32"/>
        </w:rPr>
        <w:t>职前教师理论与实践融合教育状况与成效研究</w:t>
      </w:r>
    </w:p>
    <w:p>
      <w:pPr>
        <w:pStyle w:val="11"/>
        <w:numPr>
          <w:ilvl w:val="0"/>
          <w:numId w:val="47"/>
        </w:numPr>
        <w:tabs>
          <w:tab w:val="left" w:pos="1063"/>
        </w:tabs>
        <w:spacing w:before="89" w:after="0" w:line="240" w:lineRule="auto"/>
        <w:ind w:left="1062" w:right="0" w:hanging="322"/>
        <w:jc w:val="left"/>
        <w:rPr>
          <w:sz w:val="32"/>
        </w:rPr>
      </w:pPr>
      <w:r>
        <w:rPr>
          <w:sz w:val="32"/>
        </w:rPr>
        <w:t>中西部欠发达地区优秀教师定向培养计划研究；</w:t>
      </w:r>
    </w:p>
    <w:p>
      <w:pPr>
        <w:pStyle w:val="11"/>
        <w:numPr>
          <w:ilvl w:val="0"/>
          <w:numId w:val="47"/>
        </w:numPr>
        <w:tabs>
          <w:tab w:val="left" w:pos="1063"/>
        </w:tabs>
        <w:spacing w:before="91" w:after="0" w:line="240" w:lineRule="auto"/>
        <w:ind w:left="1062" w:right="0" w:hanging="322"/>
        <w:jc w:val="left"/>
        <w:rPr>
          <w:sz w:val="32"/>
        </w:rPr>
      </w:pPr>
      <w:r>
        <w:rPr>
          <w:sz w:val="32"/>
        </w:rPr>
        <w:t>高校助力地方构建优质教师发展服务体系路径研究；</w:t>
      </w:r>
    </w:p>
    <w:p>
      <w:pPr>
        <w:pStyle w:val="11"/>
        <w:numPr>
          <w:ilvl w:val="0"/>
          <w:numId w:val="47"/>
        </w:numPr>
        <w:tabs>
          <w:tab w:val="left" w:pos="1063"/>
        </w:tabs>
        <w:spacing w:before="90" w:after="0" w:line="240" w:lineRule="auto"/>
        <w:ind w:left="1062" w:right="0" w:hanging="322"/>
        <w:jc w:val="left"/>
        <w:rPr>
          <w:sz w:val="32"/>
        </w:rPr>
      </w:pPr>
      <w:r>
        <w:rPr>
          <w:sz w:val="32"/>
        </w:rPr>
        <w:t>职业院校“双师型”教师培养模式研究；</w:t>
      </w:r>
    </w:p>
    <w:p>
      <w:pPr>
        <w:pStyle w:val="11"/>
        <w:numPr>
          <w:ilvl w:val="0"/>
          <w:numId w:val="47"/>
        </w:numPr>
        <w:tabs>
          <w:tab w:val="left" w:pos="1063"/>
        </w:tabs>
        <w:spacing w:before="89" w:after="0" w:line="240" w:lineRule="auto"/>
        <w:ind w:left="1062" w:right="0" w:hanging="322"/>
        <w:jc w:val="left"/>
        <w:rPr>
          <w:sz w:val="32"/>
        </w:rPr>
      </w:pPr>
      <w:r>
        <w:rPr>
          <w:sz w:val="32"/>
        </w:rPr>
        <w:t>中小学劳动教育师资现状调查研究；</w:t>
      </w:r>
    </w:p>
    <w:p>
      <w:pPr>
        <w:pStyle w:val="11"/>
        <w:numPr>
          <w:ilvl w:val="0"/>
          <w:numId w:val="47"/>
        </w:numPr>
        <w:tabs>
          <w:tab w:val="left" w:pos="1224"/>
        </w:tabs>
        <w:spacing w:before="92" w:after="0" w:line="240" w:lineRule="auto"/>
        <w:ind w:left="1223" w:right="0" w:hanging="483"/>
        <w:jc w:val="left"/>
        <w:rPr>
          <w:sz w:val="32"/>
        </w:rPr>
      </w:pPr>
      <w:r>
        <w:rPr>
          <w:sz w:val="32"/>
        </w:rPr>
        <w:t>中小学科学教育师资现状调查研究；</w:t>
      </w:r>
    </w:p>
    <w:p>
      <w:pPr>
        <w:pStyle w:val="11"/>
        <w:numPr>
          <w:ilvl w:val="0"/>
          <w:numId w:val="47"/>
        </w:numPr>
        <w:tabs>
          <w:tab w:val="left" w:pos="1224"/>
        </w:tabs>
        <w:spacing w:before="89" w:after="0" w:line="240" w:lineRule="auto"/>
        <w:ind w:left="1223" w:right="0" w:hanging="483"/>
        <w:jc w:val="left"/>
        <w:rPr>
          <w:sz w:val="32"/>
        </w:rPr>
      </w:pPr>
      <w:r>
        <w:rPr>
          <w:sz w:val="32"/>
        </w:rPr>
        <w:t>“双减”背景我国义务教育阶段教师工作负担调查研究；</w:t>
      </w:r>
    </w:p>
    <w:p>
      <w:pPr>
        <w:pStyle w:val="11"/>
        <w:numPr>
          <w:ilvl w:val="0"/>
          <w:numId w:val="47"/>
        </w:numPr>
        <w:tabs>
          <w:tab w:val="left" w:pos="1224"/>
        </w:tabs>
        <w:spacing w:before="89" w:after="0" w:line="292" w:lineRule="auto"/>
        <w:ind w:left="100" w:right="728" w:firstLine="641"/>
        <w:jc w:val="left"/>
        <w:rPr>
          <w:sz w:val="32"/>
        </w:rPr>
      </w:pPr>
      <w:r>
        <w:rPr>
          <w:spacing w:val="-1"/>
          <w:sz w:val="32"/>
        </w:rPr>
        <w:t>义务教育新课程改革背景下教师素养导向教育教学能力提升</w:t>
      </w:r>
      <w:r>
        <w:rPr>
          <w:sz w:val="32"/>
        </w:rPr>
        <w:t>策略研究；</w:t>
      </w:r>
    </w:p>
    <w:p>
      <w:pPr>
        <w:pStyle w:val="11"/>
        <w:numPr>
          <w:ilvl w:val="0"/>
          <w:numId w:val="47"/>
        </w:numPr>
        <w:tabs>
          <w:tab w:val="left" w:pos="1224"/>
        </w:tabs>
        <w:spacing w:before="1" w:after="0" w:line="240" w:lineRule="auto"/>
        <w:ind w:left="1223" w:right="0" w:hanging="483"/>
        <w:jc w:val="left"/>
        <w:rPr>
          <w:sz w:val="32"/>
        </w:rPr>
      </w:pPr>
      <w:r>
        <w:rPr>
          <w:w w:val="95"/>
          <w:sz w:val="32"/>
        </w:rPr>
        <w:t>卓越教师专业发展路径研究；</w:t>
      </w:r>
    </w:p>
    <w:p>
      <w:pPr>
        <w:pStyle w:val="11"/>
        <w:numPr>
          <w:ilvl w:val="0"/>
          <w:numId w:val="47"/>
        </w:numPr>
        <w:tabs>
          <w:tab w:val="left" w:pos="1224"/>
        </w:tabs>
        <w:spacing w:before="89" w:after="0" w:line="240" w:lineRule="auto"/>
        <w:ind w:left="1223" w:right="0" w:hanging="483"/>
        <w:jc w:val="left"/>
        <w:rPr>
          <w:sz w:val="32"/>
        </w:rPr>
      </w:pPr>
      <w:r>
        <w:rPr>
          <w:w w:val="95"/>
          <w:sz w:val="32"/>
        </w:rPr>
        <w:t>教师精准培训改革路径研究；</w:t>
      </w:r>
    </w:p>
    <w:p>
      <w:pPr>
        <w:pStyle w:val="11"/>
        <w:numPr>
          <w:ilvl w:val="0"/>
          <w:numId w:val="47"/>
        </w:numPr>
        <w:tabs>
          <w:tab w:val="left" w:pos="1224"/>
        </w:tabs>
        <w:spacing w:before="92" w:after="0" w:line="240" w:lineRule="auto"/>
        <w:ind w:left="1223" w:right="0" w:hanging="483"/>
        <w:jc w:val="left"/>
        <w:rPr>
          <w:sz w:val="32"/>
        </w:rPr>
      </w:pPr>
      <w:r>
        <w:rPr>
          <w:sz w:val="32"/>
        </w:rPr>
        <w:t>提升在线教师研修有效性的路径研究；</w:t>
      </w:r>
    </w:p>
    <w:p>
      <w:pPr>
        <w:pStyle w:val="11"/>
        <w:numPr>
          <w:ilvl w:val="0"/>
          <w:numId w:val="47"/>
        </w:numPr>
        <w:tabs>
          <w:tab w:val="left" w:pos="1224"/>
        </w:tabs>
        <w:spacing w:before="89" w:after="0" w:line="240" w:lineRule="auto"/>
        <w:ind w:left="1223" w:right="0" w:hanging="483"/>
        <w:jc w:val="left"/>
        <w:rPr>
          <w:sz w:val="32"/>
        </w:rPr>
      </w:pPr>
      <w:r>
        <w:rPr>
          <w:sz w:val="32"/>
        </w:rPr>
        <w:t>人工智能助推教师队伍建设的实践研究；</w:t>
      </w:r>
    </w:p>
    <w:p>
      <w:pPr>
        <w:pStyle w:val="11"/>
        <w:numPr>
          <w:ilvl w:val="0"/>
          <w:numId w:val="47"/>
        </w:numPr>
        <w:tabs>
          <w:tab w:val="left" w:pos="1224"/>
        </w:tabs>
        <w:spacing w:before="90" w:after="0" w:line="240" w:lineRule="auto"/>
        <w:ind w:left="1223" w:right="0" w:hanging="483"/>
        <w:jc w:val="left"/>
        <w:rPr>
          <w:sz w:val="32"/>
        </w:rPr>
      </w:pPr>
      <w:r>
        <w:rPr>
          <w:sz w:val="32"/>
        </w:rPr>
        <w:t>新时代基础教育强师计划政策实施路径与效果评价研究;</w:t>
      </w:r>
    </w:p>
    <w:p>
      <w:pPr>
        <w:pStyle w:val="11"/>
        <w:numPr>
          <w:ilvl w:val="0"/>
          <w:numId w:val="47"/>
        </w:numPr>
        <w:tabs>
          <w:tab w:val="left" w:pos="1224"/>
        </w:tabs>
        <w:spacing w:before="91" w:after="0" w:line="240" w:lineRule="auto"/>
        <w:ind w:left="1223" w:right="0" w:hanging="483"/>
        <w:jc w:val="left"/>
        <w:rPr>
          <w:sz w:val="32"/>
        </w:rPr>
      </w:pPr>
      <w:r>
        <w:rPr>
          <w:sz w:val="32"/>
        </w:rPr>
        <w:t>新课标背景下易地搬迁地区中小学教师学科核心素养协同育</w:t>
      </w:r>
    </w:p>
    <w:p>
      <w:pPr>
        <w:spacing w:after="0" w:line="240" w:lineRule="auto"/>
        <w:jc w:val="left"/>
        <w:rPr>
          <w:sz w:val="32"/>
        </w:rPr>
        <w:sectPr>
          <w:pgSz w:w="11910" w:h="16840"/>
          <w:pgMar w:top="1460" w:right="660" w:bottom="1600" w:left="980" w:header="0" w:footer="1403" w:gutter="0"/>
          <w:cols w:space="720" w:num="1"/>
        </w:sectPr>
      </w:pPr>
    </w:p>
    <w:p>
      <w:pPr>
        <w:pStyle w:val="4"/>
        <w:spacing w:before="42"/>
        <w:ind w:left="100"/>
      </w:pPr>
      <w:r>
        <w:t>人能力提升路径研究。</w:t>
      </w:r>
    </w:p>
    <w:p>
      <w:pPr>
        <w:pStyle w:val="4"/>
        <w:spacing w:before="0"/>
        <w:ind w:left="0"/>
      </w:pPr>
    </w:p>
    <w:p>
      <w:pPr>
        <w:pStyle w:val="4"/>
        <w:spacing w:before="6"/>
        <w:ind w:left="0"/>
        <w:rPr>
          <w:sz w:val="23"/>
        </w:rPr>
      </w:pPr>
    </w:p>
    <w:p>
      <w:pPr>
        <w:pStyle w:val="4"/>
        <w:spacing w:before="1"/>
        <w:ind w:left="602"/>
        <w:rPr>
          <w:rFonts w:hint="eastAsia" w:ascii="黑体" w:eastAsia="黑体"/>
        </w:rPr>
      </w:pPr>
      <w:bookmarkStart w:id="35" w:name="_bookmark35"/>
      <w:bookmarkEnd w:id="35"/>
      <w:r>
        <w:rPr>
          <w:rFonts w:hint="eastAsia" w:ascii="黑体" w:eastAsia="黑体"/>
        </w:rPr>
        <w:t>（十一）教育基金工作改革实践研究</w:t>
      </w:r>
    </w:p>
    <w:p>
      <w:pPr>
        <w:pStyle w:val="4"/>
        <w:spacing w:before="209" w:line="292" w:lineRule="auto"/>
        <w:ind w:left="100" w:right="425" w:firstLine="643"/>
        <w:jc w:val="both"/>
      </w:pPr>
      <w:r>
        <w:rPr>
          <w:rFonts w:hint="eastAsia" w:ascii="楷体_GB2312" w:eastAsia="楷体_GB2312"/>
          <w:b/>
          <w:w w:val="95"/>
        </w:rPr>
        <w:t>课题简介：</w:t>
      </w:r>
      <w:r>
        <w:rPr>
          <w:w w:val="95"/>
        </w:rPr>
        <w:t>我国高校基金会整体发展趋势良好，各高校基金会在发展过程中各具特色，为学校发展提供了强有力的支撑，然而高校基金会在发展的过程中依然存在着各类亟待解决的问题，本课题旨在研究国内高校基金会在发展过程中遇到的共性问题，各申报单位围绕教育基金相关工作展开研究，形成具有可借鉴的研究成果，为基金会的发展提供可供参考学习的理论和实践经验，申报单位可以根据各自的</w:t>
      </w:r>
      <w:r>
        <w:t>研究内容确定具体题目，指南内容仅供参考。</w:t>
      </w:r>
    </w:p>
    <w:p>
      <w:pPr>
        <w:spacing w:before="0" w:line="408" w:lineRule="exact"/>
        <w:ind w:left="743" w:right="0" w:firstLine="0"/>
        <w:jc w:val="both"/>
        <w:rPr>
          <w:sz w:val="32"/>
        </w:rPr>
      </w:pPr>
      <w:r>
        <w:rPr>
          <w:rFonts w:hint="eastAsia" w:ascii="楷体_GB2312" w:eastAsia="楷体_GB2312"/>
          <w:b/>
          <w:sz w:val="32"/>
        </w:rPr>
        <w:t>立项数量：</w:t>
      </w:r>
      <w:r>
        <w:rPr>
          <w:sz w:val="32"/>
        </w:rPr>
        <w:t>重点课题6项，一般课题10项</w:t>
      </w:r>
    </w:p>
    <w:p>
      <w:pPr>
        <w:pStyle w:val="4"/>
        <w:spacing w:before="91"/>
        <w:ind w:left="743"/>
      </w:pPr>
      <w:r>
        <w:rPr>
          <w:rFonts w:hint="eastAsia" w:ascii="楷体_GB2312" w:eastAsia="楷体_GB2312"/>
          <w:b/>
        </w:rPr>
        <w:t>经费额度：</w:t>
      </w:r>
      <w:r>
        <w:t>重点课题1万元/项，一般课题0.5万元/项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spacing w:before="90"/>
      </w:pPr>
    </w:p>
    <w:p>
      <w:pPr>
        <w:pStyle w:val="3"/>
        <w:spacing w:before="90"/>
      </w:pPr>
      <w:r>
        <w:t>课题指南：</w:t>
      </w:r>
    </w:p>
    <w:p>
      <w:pPr>
        <w:pStyle w:val="11"/>
        <w:numPr>
          <w:ilvl w:val="0"/>
          <w:numId w:val="48"/>
        </w:numPr>
        <w:tabs>
          <w:tab w:val="left" w:pos="1068"/>
        </w:tabs>
        <w:spacing w:before="89" w:after="0" w:line="240" w:lineRule="auto"/>
        <w:ind w:left="1067" w:right="0" w:hanging="325"/>
        <w:jc w:val="left"/>
        <w:rPr>
          <w:b/>
          <w:sz w:val="32"/>
        </w:rPr>
      </w:pPr>
      <w:r>
        <w:rPr>
          <w:b/>
          <w:sz w:val="32"/>
        </w:rPr>
        <w:t>重点课题</w:t>
      </w:r>
    </w:p>
    <w:p>
      <w:pPr>
        <w:pStyle w:val="4"/>
        <w:spacing w:before="92" w:line="292" w:lineRule="auto"/>
        <w:ind w:left="741" w:right="3589"/>
      </w:pPr>
      <w:r>
        <w:t>(1)高等教育慈善文化及其育人功能研究；(2)教育基金会治理模式研究；</w:t>
      </w:r>
    </w:p>
    <w:p>
      <w:pPr>
        <w:pStyle w:val="4"/>
        <w:spacing w:before="0" w:line="292" w:lineRule="auto"/>
        <w:ind w:left="741" w:right="3909"/>
      </w:pPr>
      <w:r>
        <w:t>(3)教育基金会工作相关法律问题研究；(4)教育基金活动品牌建设研究；</w:t>
      </w:r>
    </w:p>
    <w:p>
      <w:pPr>
        <w:spacing w:after="0" w:line="292" w:lineRule="auto"/>
        <w:sectPr>
          <w:pgSz w:w="11910" w:h="16840"/>
          <w:pgMar w:top="1460" w:right="660" w:bottom="1600" w:left="980" w:header="0" w:footer="1403" w:gutter="0"/>
          <w:cols w:space="720" w:num="1"/>
        </w:sectPr>
      </w:pPr>
    </w:p>
    <w:p>
      <w:pPr>
        <w:pStyle w:val="4"/>
        <w:spacing w:before="42" w:line="292" w:lineRule="auto"/>
        <w:ind w:left="741" w:right="3926"/>
      </w:pPr>
      <w:r>
        <w:t>(5)</w:t>
      </w:r>
      <w:r>
        <w:rPr>
          <w:spacing w:val="-1"/>
        </w:rPr>
        <w:t>教育基金会工作激励机制创新研究；</w:t>
      </w:r>
      <w:r>
        <w:t>(6)教育基金工作信息化建设研究；(7)教育基金会筹款人胜任力研究。</w:t>
      </w:r>
    </w:p>
    <w:p>
      <w:pPr>
        <w:pStyle w:val="3"/>
        <w:numPr>
          <w:ilvl w:val="0"/>
          <w:numId w:val="48"/>
        </w:numPr>
        <w:tabs>
          <w:tab w:val="left" w:pos="1068"/>
        </w:tabs>
        <w:spacing w:before="0"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4"/>
        <w:ind w:left="741"/>
      </w:pPr>
      <w:r>
        <w:t>请自拟研究题目。</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36" w:name="_bookmark36"/>
      <w:bookmarkEnd w:id="36"/>
      <w:r>
        <w:rPr>
          <w:rFonts w:hint="eastAsia" w:ascii="黑体" w:eastAsia="黑体"/>
        </w:rPr>
        <w:t>（十二）高等教育质量评价与质量文化案例调查研究</w:t>
      </w:r>
    </w:p>
    <w:p>
      <w:pPr>
        <w:pStyle w:val="4"/>
        <w:spacing w:before="209" w:line="292" w:lineRule="auto"/>
        <w:ind w:left="100" w:right="425" w:firstLine="643"/>
        <w:jc w:val="both"/>
      </w:pPr>
      <w:r>
        <w:rPr>
          <w:rFonts w:hint="eastAsia" w:ascii="楷体_GB2312" w:hAnsi="楷体_GB2312" w:eastAsia="楷体_GB2312"/>
          <w:b/>
          <w:w w:val="95"/>
        </w:rPr>
        <w:t>课题简介：</w:t>
      </w:r>
      <w:r>
        <w:rPr>
          <w:w w:val="95"/>
        </w:rPr>
        <w:t>为进一步调动会员单位和会员研究积极性，增强组织凝聚力，发挥教育评估分会专业影响力，彰显教育评估分会“学术立会，服务兴会”的宗旨，紧紧围绕学校教育教学改革发展需要，重点聚焦课堂教学改革与教学评价，大学生学习类型与学习成效评价，优</w:t>
      </w:r>
      <w:r>
        <w:t>秀教师教学经验研究，学校质量文化建设典型案例等方面开展研究。</w:t>
      </w:r>
    </w:p>
    <w:p>
      <w:pPr>
        <w:spacing w:before="1"/>
        <w:ind w:left="743" w:right="0" w:firstLine="0"/>
        <w:jc w:val="both"/>
        <w:rPr>
          <w:sz w:val="32"/>
        </w:rPr>
      </w:pPr>
      <w:r>
        <w:rPr>
          <w:rFonts w:hint="eastAsia" w:ascii="楷体_GB2312" w:eastAsia="楷体_GB2312"/>
          <w:b/>
          <w:sz w:val="32"/>
        </w:rPr>
        <w:t>立项数量：</w:t>
      </w:r>
      <w:r>
        <w:rPr>
          <w:sz w:val="32"/>
        </w:rPr>
        <w:t>重点课题10项，一般课题20项</w:t>
      </w:r>
    </w:p>
    <w:p>
      <w:pPr>
        <w:pStyle w:val="4"/>
        <w:ind w:left="743"/>
        <w:jc w:val="both"/>
      </w:pPr>
      <w:r>
        <w:rPr>
          <w:rFonts w:hint="eastAsia" w:ascii="楷体_GB2312" w:eastAsia="楷体_GB2312"/>
          <w:b/>
        </w:rPr>
        <w:t>经费额度：</w:t>
      </w:r>
      <w:r>
        <w:t>重点课题1万元/项，一般课题自筹经费（注：结项鉴</w:t>
      </w:r>
    </w:p>
    <w:p>
      <w:pPr>
        <w:pStyle w:val="4"/>
        <w:spacing w:before="92"/>
        <w:ind w:left="100"/>
        <w:jc w:val="both"/>
      </w:pPr>
      <w:r>
        <w:t>定为“示范案例”的一般课题，后期资助1万元/项）</w:t>
      </w:r>
    </w:p>
    <w:p>
      <w:pPr>
        <w:spacing w:before="89"/>
        <w:ind w:left="743" w:right="0" w:firstLine="0"/>
        <w:jc w:val="both"/>
        <w:rPr>
          <w:sz w:val="32"/>
        </w:rPr>
      </w:pPr>
      <w:r>
        <w:rPr>
          <w:rFonts w:hint="eastAsia" w:ascii="楷体_GB2312" w:eastAsia="楷体_GB2312"/>
          <w:b/>
          <w:sz w:val="32"/>
        </w:rPr>
        <w:t>研究期限：</w:t>
      </w:r>
      <w:r>
        <w:rPr>
          <w:sz w:val="32"/>
        </w:rPr>
        <w:t>自课题批准立项之日起，1年内完成</w:t>
      </w:r>
    </w:p>
    <w:p>
      <w:pPr>
        <w:pStyle w:val="4"/>
        <w:ind w:left="743"/>
        <w:jc w:val="both"/>
        <w:rPr>
          <w:rFonts w:hint="eastAsia" w:eastAsia="仿宋_GB2312"/>
          <w:lang w:eastAsia="zh-CN"/>
        </w:rPr>
      </w:pPr>
      <w:r>
        <w:rPr>
          <w:rFonts w:hint="eastAsia" w:ascii="楷体_GB2312" w:eastAsia="楷体_GB2312"/>
          <w:b/>
        </w:rPr>
        <w:t>申报对象：</w:t>
      </w:r>
      <w:r>
        <w:t>缴纳教育评估分会2021、2022年会费的会员</w:t>
      </w:r>
      <w:r>
        <w:rPr>
          <w:rFonts w:hint="eastAsia"/>
          <w:lang w:eastAsia="zh-CN"/>
        </w:rPr>
        <w:t>。</w:t>
      </w:r>
    </w:p>
    <w:p>
      <w:pPr>
        <w:pStyle w:val="3"/>
        <w:spacing w:before="1"/>
      </w:pPr>
    </w:p>
    <w:p>
      <w:pPr>
        <w:pStyle w:val="3"/>
        <w:spacing w:before="1"/>
      </w:pPr>
      <w:r>
        <w:t>课题指南：</w:t>
      </w:r>
    </w:p>
    <w:p>
      <w:pPr>
        <w:pStyle w:val="11"/>
        <w:numPr>
          <w:ilvl w:val="0"/>
          <w:numId w:val="49"/>
        </w:numPr>
        <w:tabs>
          <w:tab w:val="left" w:pos="1063"/>
        </w:tabs>
        <w:spacing w:before="89" w:after="0" w:line="240" w:lineRule="auto"/>
        <w:ind w:left="1062" w:right="0" w:hanging="322"/>
        <w:jc w:val="left"/>
        <w:rPr>
          <w:sz w:val="32"/>
        </w:rPr>
      </w:pPr>
      <w:r>
        <w:rPr>
          <w:sz w:val="32"/>
        </w:rPr>
        <w:t>高校典型教学改革案例研究；</w:t>
      </w:r>
    </w:p>
    <w:p>
      <w:pPr>
        <w:pStyle w:val="11"/>
        <w:numPr>
          <w:ilvl w:val="0"/>
          <w:numId w:val="49"/>
        </w:numPr>
        <w:tabs>
          <w:tab w:val="left" w:pos="1063"/>
        </w:tabs>
        <w:spacing w:before="89" w:after="0" w:line="240" w:lineRule="auto"/>
        <w:ind w:left="1062" w:right="0" w:hanging="322"/>
        <w:jc w:val="left"/>
        <w:rPr>
          <w:sz w:val="32"/>
        </w:rPr>
      </w:pPr>
      <w:r>
        <w:rPr>
          <w:sz w:val="32"/>
        </w:rPr>
        <w:t>高校教师教学评价研究；</w:t>
      </w:r>
    </w:p>
    <w:p>
      <w:pPr>
        <w:pStyle w:val="11"/>
        <w:numPr>
          <w:ilvl w:val="0"/>
          <w:numId w:val="49"/>
        </w:numPr>
        <w:tabs>
          <w:tab w:val="left" w:pos="1063"/>
        </w:tabs>
        <w:spacing w:before="92" w:after="0" w:line="240" w:lineRule="auto"/>
        <w:ind w:left="1062" w:right="0" w:hanging="322"/>
        <w:jc w:val="left"/>
        <w:rPr>
          <w:sz w:val="32"/>
        </w:rPr>
      </w:pPr>
      <w:r>
        <w:rPr>
          <w:sz w:val="32"/>
        </w:rPr>
        <w:t>大学生学习特点与学习评价研究；</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49"/>
        </w:numPr>
        <w:tabs>
          <w:tab w:val="left" w:pos="1063"/>
        </w:tabs>
        <w:spacing w:before="42" w:after="0" w:line="240" w:lineRule="auto"/>
        <w:ind w:left="1062" w:right="0" w:hanging="322"/>
        <w:jc w:val="left"/>
        <w:rPr>
          <w:sz w:val="32"/>
        </w:rPr>
      </w:pPr>
      <w:r>
        <w:rPr>
          <w:w w:val="95"/>
          <w:sz w:val="32"/>
        </w:rPr>
        <w:t>优秀教师教学成长经验研究；</w:t>
      </w:r>
    </w:p>
    <w:p>
      <w:pPr>
        <w:pStyle w:val="11"/>
        <w:numPr>
          <w:ilvl w:val="0"/>
          <w:numId w:val="49"/>
        </w:numPr>
        <w:tabs>
          <w:tab w:val="left" w:pos="1063"/>
        </w:tabs>
        <w:spacing w:before="90" w:after="0" w:line="240" w:lineRule="auto"/>
        <w:ind w:left="1062" w:right="0" w:hanging="322"/>
        <w:jc w:val="left"/>
        <w:rPr>
          <w:sz w:val="32"/>
        </w:rPr>
      </w:pPr>
      <w:r>
        <w:rPr>
          <w:w w:val="95"/>
          <w:sz w:val="32"/>
        </w:rPr>
        <w:t>高校质量文化建设案例研究；</w:t>
      </w:r>
    </w:p>
    <w:p>
      <w:pPr>
        <w:pStyle w:val="11"/>
        <w:numPr>
          <w:ilvl w:val="0"/>
          <w:numId w:val="49"/>
        </w:numPr>
        <w:tabs>
          <w:tab w:val="left" w:pos="1063"/>
        </w:tabs>
        <w:spacing w:before="91" w:after="0" w:line="240" w:lineRule="auto"/>
        <w:ind w:left="1062" w:right="0" w:hanging="322"/>
        <w:jc w:val="left"/>
        <w:rPr>
          <w:sz w:val="32"/>
        </w:rPr>
      </w:pPr>
      <w:r>
        <w:rPr>
          <w:sz w:val="32"/>
        </w:rPr>
        <w:t>其他有关高校质量保障与质量评估的研究（题目自定</w:t>
      </w:r>
      <w:r>
        <w:rPr>
          <w:spacing w:val="-161"/>
          <w:sz w:val="32"/>
        </w:rPr>
        <w:t>）</w:t>
      </w:r>
      <w:r>
        <w:rPr>
          <w:sz w:val="32"/>
        </w:rPr>
        <w:t>。</w:t>
      </w:r>
    </w:p>
    <w:p>
      <w:pPr>
        <w:pStyle w:val="4"/>
        <w:spacing w:before="0"/>
        <w:ind w:left="0"/>
      </w:pPr>
    </w:p>
    <w:p>
      <w:pPr>
        <w:pStyle w:val="4"/>
        <w:spacing w:before="4"/>
        <w:ind w:left="0"/>
        <w:rPr>
          <w:sz w:val="23"/>
        </w:rPr>
      </w:pPr>
    </w:p>
    <w:p>
      <w:pPr>
        <w:pStyle w:val="4"/>
        <w:spacing w:before="0"/>
        <w:ind w:left="602"/>
        <w:rPr>
          <w:rFonts w:hint="eastAsia" w:ascii="黑体" w:eastAsia="黑体"/>
        </w:rPr>
      </w:pPr>
      <w:bookmarkStart w:id="37" w:name="_bookmark37"/>
      <w:bookmarkEnd w:id="37"/>
      <w:r>
        <w:rPr>
          <w:rFonts w:hint="eastAsia" w:ascii="黑体" w:eastAsia="黑体"/>
        </w:rPr>
        <w:t>（十三）教育数学理论研究与实践</w:t>
      </w:r>
    </w:p>
    <w:p>
      <w:pPr>
        <w:pStyle w:val="4"/>
        <w:spacing w:before="212" w:line="292" w:lineRule="auto"/>
        <w:ind w:left="100" w:right="215" w:firstLine="643"/>
      </w:pPr>
      <w:r>
        <w:rPr>
          <w:rFonts w:hint="eastAsia" w:ascii="楷体" w:hAnsi="楷体" w:eastAsia="楷体"/>
          <w:b/>
        </w:rPr>
        <w:t>课题简介：</w:t>
      </w:r>
      <w:r>
        <w:t>改造数学使之更适宜于教学和学习，是教育数学的目标，教育数学思想作为一种新的数学教育观的反映。进一步开展教育数学的理论研究以及教学实践，既可以吸收现代教育科学研究的成果，又对数学研究成果材料进行改造创新优化，对数学的研究与教育都具有很强的现实意义。中国高等教育学会教育数学专业委员会开设“教育数学理论研究与实践”课题，围绕教育数学理论、数学教学改革与教学实践、数字化数学教学资源建设等内容开展研究。</w:t>
      </w:r>
    </w:p>
    <w:p>
      <w:pPr>
        <w:spacing w:before="0" w:line="408" w:lineRule="exact"/>
        <w:ind w:left="743" w:right="0" w:firstLine="0"/>
        <w:jc w:val="left"/>
        <w:rPr>
          <w:sz w:val="32"/>
        </w:rPr>
      </w:pPr>
      <w:r>
        <w:rPr>
          <w:rFonts w:hint="eastAsia" w:ascii="楷体" w:eastAsia="楷体"/>
          <w:b/>
          <w:sz w:val="32"/>
        </w:rPr>
        <w:t>立项数量：</w:t>
      </w:r>
      <w:r>
        <w:rPr>
          <w:sz w:val="32"/>
        </w:rPr>
        <w:t>重点课题10项，一般课题20项</w:t>
      </w:r>
    </w:p>
    <w:p>
      <w:pPr>
        <w:pStyle w:val="4"/>
        <w:ind w:left="743"/>
      </w:pPr>
      <w:r>
        <w:rPr>
          <w:rFonts w:hint="eastAsia" w:ascii="楷体" w:eastAsia="楷体"/>
          <w:b/>
        </w:rPr>
        <w:t>经费额度：</w:t>
      </w:r>
      <w:r>
        <w:t>重点课题0.5万元/项，一般课题0.25万元</w:t>
      </w:r>
      <w:r>
        <w:rPr>
          <w:rFonts w:ascii="Times New Roman" w:eastAsia="Times New Roman"/>
        </w:rPr>
        <w:t>/</w:t>
      </w:r>
      <w:r>
        <w:t>项</w:t>
      </w:r>
    </w:p>
    <w:p>
      <w:pPr>
        <w:spacing w:before="91"/>
        <w:ind w:left="743" w:right="0" w:firstLine="0"/>
        <w:jc w:val="left"/>
        <w:rPr>
          <w:sz w:val="32"/>
        </w:rPr>
      </w:pPr>
      <w:r>
        <w:rPr>
          <w:rFonts w:hint="eastAsia" w:ascii="楷体" w:eastAsia="楷体"/>
          <w:b/>
          <w:sz w:val="32"/>
        </w:rPr>
        <w:t>研究期限：</w:t>
      </w:r>
      <w:r>
        <w:rPr>
          <w:sz w:val="32"/>
        </w:rPr>
        <w:t>自课题批准立项之日起，</w:t>
      </w:r>
      <w:r>
        <w:rPr>
          <w:rFonts w:ascii="Times New Roman" w:eastAsia="Times New Roman"/>
          <w:sz w:val="32"/>
        </w:rPr>
        <w:t>2</w:t>
      </w:r>
      <w:r>
        <w:rPr>
          <w:sz w:val="32"/>
        </w:rPr>
        <w:t>年内完成</w:t>
      </w:r>
    </w:p>
    <w:p>
      <w:pPr>
        <w:pStyle w:val="4"/>
        <w:spacing w:before="90" w:line="292" w:lineRule="auto"/>
        <w:ind w:left="100" w:right="560" w:firstLine="643"/>
        <w:rPr>
          <w:rFonts w:hint="eastAsia" w:eastAsia="仿宋_GB2312"/>
          <w:lang w:eastAsia="zh-CN"/>
        </w:rPr>
      </w:pPr>
      <w:r>
        <w:rPr>
          <w:rFonts w:hint="eastAsia" w:ascii="楷体" w:eastAsia="楷体"/>
          <w:b/>
        </w:rPr>
        <w:t>申报对象：</w:t>
      </w:r>
      <w:r>
        <w:t>本次课题面向全国高校和中学申报，同一个学校最多推荐</w:t>
      </w:r>
      <w:r>
        <w:rPr>
          <w:rFonts w:ascii="Times New Roman" w:eastAsia="Times New Roman"/>
        </w:rPr>
        <w:t>2</w:t>
      </w:r>
      <w:r>
        <w:t>项课题</w:t>
      </w:r>
      <w:r>
        <w:rPr>
          <w:rFonts w:hint="eastAsia"/>
          <w:lang w:eastAsia="zh-CN"/>
        </w:rPr>
        <w:t>。</w:t>
      </w:r>
    </w:p>
    <w:p>
      <w:pPr>
        <w:pStyle w:val="3"/>
        <w:spacing w:before="89"/>
        <w:rPr>
          <w:rFonts w:hint="eastAsia" w:ascii="楷体" w:eastAsia="楷体"/>
          <w:spacing w:val="2"/>
          <w:w w:val="99"/>
        </w:rPr>
      </w:pPr>
    </w:p>
    <w:p>
      <w:pPr>
        <w:pStyle w:val="3"/>
        <w:spacing w:before="89"/>
        <w:rPr>
          <w:rFonts w:hint="eastAsia" w:ascii="楷体" w:eastAsia="楷体"/>
        </w:rPr>
      </w:pPr>
      <w:r>
        <w:rPr>
          <w:rFonts w:hint="eastAsia" w:ascii="楷体" w:eastAsia="楷体"/>
          <w:spacing w:val="2"/>
          <w:w w:val="99"/>
        </w:rPr>
        <w:t>课题指南（</w:t>
      </w:r>
      <w:r>
        <w:rPr>
          <w:rFonts w:hint="eastAsia" w:ascii="楷体" w:eastAsia="楷体"/>
          <w:spacing w:val="1"/>
          <w:w w:val="99"/>
        </w:rPr>
        <w:t>包含但不限定</w:t>
      </w:r>
      <w:r>
        <w:rPr>
          <w:rFonts w:hint="eastAsia" w:ascii="楷体" w:eastAsia="楷体"/>
          <w:spacing w:val="-157"/>
          <w:w w:val="99"/>
        </w:rPr>
        <w:t>）</w:t>
      </w:r>
      <w:r>
        <w:rPr>
          <w:rFonts w:hint="eastAsia" w:ascii="楷体" w:eastAsia="楷体"/>
          <w:w w:val="99"/>
        </w:rPr>
        <w:t>：</w:t>
      </w:r>
    </w:p>
    <w:p>
      <w:pPr>
        <w:pStyle w:val="11"/>
        <w:numPr>
          <w:ilvl w:val="0"/>
          <w:numId w:val="50"/>
        </w:numPr>
        <w:tabs>
          <w:tab w:val="left" w:pos="1063"/>
        </w:tabs>
        <w:spacing w:before="89" w:after="0" w:line="240" w:lineRule="auto"/>
        <w:ind w:left="1062" w:right="0" w:hanging="322"/>
        <w:jc w:val="left"/>
        <w:rPr>
          <w:sz w:val="32"/>
        </w:rPr>
      </w:pPr>
      <w:r>
        <w:rPr>
          <w:sz w:val="32"/>
        </w:rPr>
        <w:t>教育数学理论研究；</w:t>
      </w:r>
    </w:p>
    <w:p>
      <w:pPr>
        <w:pStyle w:val="11"/>
        <w:numPr>
          <w:ilvl w:val="0"/>
          <w:numId w:val="50"/>
        </w:numPr>
        <w:tabs>
          <w:tab w:val="left" w:pos="1063"/>
        </w:tabs>
        <w:spacing w:before="92" w:after="0" w:line="240" w:lineRule="auto"/>
        <w:ind w:left="1062" w:right="0" w:hanging="322"/>
        <w:jc w:val="left"/>
        <w:rPr>
          <w:sz w:val="32"/>
        </w:rPr>
      </w:pPr>
      <w:r>
        <w:rPr>
          <w:sz w:val="32"/>
        </w:rPr>
        <w:t>数学教学改革研究及教学实践；</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50"/>
        </w:numPr>
        <w:tabs>
          <w:tab w:val="left" w:pos="1063"/>
        </w:tabs>
        <w:spacing w:before="42" w:after="0" w:line="240" w:lineRule="auto"/>
        <w:ind w:left="1062" w:right="0" w:hanging="322"/>
        <w:jc w:val="left"/>
        <w:rPr>
          <w:sz w:val="32"/>
        </w:rPr>
      </w:pPr>
      <w:r>
        <w:rPr>
          <w:w w:val="95"/>
          <w:sz w:val="32"/>
        </w:rPr>
        <w:t>基于教育数学思想的数学教材建设研究；</w:t>
      </w:r>
    </w:p>
    <w:p>
      <w:pPr>
        <w:pStyle w:val="11"/>
        <w:numPr>
          <w:ilvl w:val="0"/>
          <w:numId w:val="50"/>
        </w:numPr>
        <w:tabs>
          <w:tab w:val="left" w:pos="1063"/>
        </w:tabs>
        <w:spacing w:before="90" w:after="0" w:line="240" w:lineRule="auto"/>
        <w:ind w:left="1062" w:right="0" w:hanging="322"/>
        <w:jc w:val="left"/>
        <w:rPr>
          <w:sz w:val="32"/>
        </w:rPr>
      </w:pPr>
      <w:r>
        <w:rPr>
          <w:w w:val="95"/>
          <w:sz w:val="32"/>
        </w:rPr>
        <w:t>基于教育数学思想的数学课程建设研究；</w:t>
      </w:r>
    </w:p>
    <w:p>
      <w:pPr>
        <w:pStyle w:val="11"/>
        <w:numPr>
          <w:ilvl w:val="0"/>
          <w:numId w:val="50"/>
        </w:numPr>
        <w:tabs>
          <w:tab w:val="left" w:pos="1063"/>
        </w:tabs>
        <w:spacing w:before="91" w:after="0" w:line="240" w:lineRule="auto"/>
        <w:ind w:left="1062" w:right="0" w:hanging="322"/>
        <w:jc w:val="left"/>
        <w:rPr>
          <w:sz w:val="32"/>
        </w:rPr>
      </w:pPr>
      <w:r>
        <w:rPr>
          <w:w w:val="95"/>
          <w:sz w:val="32"/>
        </w:rPr>
        <w:t>智能数学教育软件开发与研究；</w:t>
      </w:r>
    </w:p>
    <w:p>
      <w:pPr>
        <w:pStyle w:val="11"/>
        <w:numPr>
          <w:ilvl w:val="0"/>
          <w:numId w:val="50"/>
        </w:numPr>
        <w:tabs>
          <w:tab w:val="left" w:pos="1063"/>
        </w:tabs>
        <w:spacing w:before="90" w:after="0" w:line="240" w:lineRule="auto"/>
        <w:ind w:left="1062" w:right="0" w:hanging="322"/>
        <w:jc w:val="left"/>
        <w:rPr>
          <w:sz w:val="32"/>
        </w:rPr>
      </w:pPr>
      <w:r>
        <w:rPr>
          <w:w w:val="95"/>
          <w:sz w:val="32"/>
        </w:rPr>
        <w:t>数字化数学教学资源建设研究；</w:t>
      </w:r>
    </w:p>
    <w:p>
      <w:pPr>
        <w:pStyle w:val="11"/>
        <w:numPr>
          <w:ilvl w:val="0"/>
          <w:numId w:val="50"/>
        </w:numPr>
        <w:tabs>
          <w:tab w:val="left" w:pos="1063"/>
        </w:tabs>
        <w:spacing w:before="89" w:after="0" w:line="240" w:lineRule="auto"/>
        <w:ind w:left="1062" w:right="0" w:hanging="322"/>
        <w:jc w:val="left"/>
        <w:rPr>
          <w:sz w:val="32"/>
        </w:rPr>
      </w:pPr>
      <w:r>
        <w:rPr>
          <w:sz w:val="32"/>
        </w:rPr>
        <w:t>教育数学与课程思政研究；</w:t>
      </w:r>
    </w:p>
    <w:p>
      <w:pPr>
        <w:pStyle w:val="11"/>
        <w:numPr>
          <w:ilvl w:val="0"/>
          <w:numId w:val="50"/>
        </w:numPr>
        <w:tabs>
          <w:tab w:val="left" w:pos="1063"/>
        </w:tabs>
        <w:spacing w:before="91" w:after="0" w:line="240" w:lineRule="auto"/>
        <w:ind w:left="1062" w:right="0" w:hanging="322"/>
        <w:jc w:val="left"/>
        <w:rPr>
          <w:sz w:val="32"/>
        </w:rPr>
      </w:pPr>
      <w:r>
        <w:rPr>
          <w:w w:val="95"/>
          <w:sz w:val="32"/>
        </w:rPr>
        <w:t>基于教育数学思想的数学科普研究；</w:t>
      </w:r>
    </w:p>
    <w:p>
      <w:pPr>
        <w:pStyle w:val="11"/>
        <w:numPr>
          <w:ilvl w:val="0"/>
          <w:numId w:val="50"/>
        </w:numPr>
        <w:tabs>
          <w:tab w:val="left" w:pos="1063"/>
        </w:tabs>
        <w:spacing w:before="90" w:after="0" w:line="240" w:lineRule="auto"/>
        <w:ind w:left="1062" w:right="0" w:hanging="322"/>
        <w:jc w:val="left"/>
        <w:rPr>
          <w:sz w:val="32"/>
        </w:rPr>
      </w:pPr>
      <w:r>
        <w:rPr>
          <w:w w:val="95"/>
          <w:sz w:val="32"/>
        </w:rPr>
        <w:t>培养学生数学素养的实践经验研究。</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38" w:name="_bookmark38"/>
      <w:bookmarkEnd w:id="38"/>
      <w:r>
        <w:rPr>
          <w:rFonts w:hint="eastAsia" w:ascii="黑体" w:eastAsia="黑体"/>
        </w:rPr>
        <w:t>（十四）高等教育信息化发展改革实践研究</w:t>
      </w:r>
    </w:p>
    <w:p>
      <w:pPr>
        <w:pStyle w:val="4"/>
        <w:spacing w:before="209" w:line="292" w:lineRule="auto"/>
        <w:ind w:left="100" w:right="419" w:firstLine="643"/>
        <w:jc w:val="both"/>
      </w:pPr>
      <w:r>
        <w:rPr>
          <w:rFonts w:hint="eastAsia" w:ascii="楷体_GB2312" w:eastAsia="楷体_GB2312"/>
          <w:b/>
          <w:w w:val="95"/>
        </w:rPr>
        <w:t>课题简介：</w:t>
      </w:r>
      <w:r>
        <w:rPr>
          <w:w w:val="95"/>
        </w:rPr>
        <w:t>高等教育信息化发展课题面向国内高校，着力于研究高校信息化发展要素、关键问题和解决方案。课题主要围绕高校信息</w:t>
      </w:r>
      <w:r>
        <w:t>化发展体制机制、标准规范、创新应用、关键技术开展专题研究。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重点课题4项，一般课题18项</w:t>
      </w:r>
    </w:p>
    <w:p>
      <w:pPr>
        <w:pStyle w:val="4"/>
        <w:spacing w:before="90"/>
        <w:ind w:left="743"/>
      </w:pPr>
      <w:r>
        <w:rPr>
          <w:rFonts w:hint="eastAsia" w:ascii="楷体_GB2312" w:eastAsia="楷体_GB2312"/>
          <w:b/>
        </w:rPr>
        <w:t>经费额度：</w:t>
      </w:r>
      <w:r>
        <w:rPr>
          <w:spacing w:val="-17"/>
        </w:rPr>
        <w:t>重点课题</w:t>
      </w:r>
      <w:r>
        <w:t>3</w:t>
      </w:r>
      <w:r>
        <w:rPr>
          <w:spacing w:val="-28"/>
        </w:rPr>
        <w:t>万元</w:t>
      </w:r>
      <w:r>
        <w:t>/</w:t>
      </w:r>
      <w:r>
        <w:rPr>
          <w:spacing w:val="-12"/>
        </w:rPr>
        <w:t>项，一般课题</w:t>
      </w:r>
      <w:r>
        <w:t>0.5</w:t>
      </w:r>
      <w:r>
        <w:rPr>
          <w:spacing w:val="-28"/>
        </w:rPr>
        <w:t>万元</w:t>
      </w:r>
      <w:r>
        <w:t>/项</w:t>
      </w:r>
    </w:p>
    <w:p>
      <w:pPr>
        <w:pStyle w:val="4"/>
        <w:spacing w:before="91"/>
        <w:ind w:left="743"/>
      </w:pPr>
      <w:r>
        <w:rPr>
          <w:rFonts w:hint="eastAsia" w:ascii="楷体_GB2312" w:eastAsia="楷体_GB2312"/>
          <w:b/>
        </w:rPr>
        <w:t>研究期限：</w:t>
      </w:r>
      <w:r>
        <w:rPr>
          <w:spacing w:val="-6"/>
        </w:rPr>
        <w:t>自课题批准立项之日起，原则上</w:t>
      </w:r>
      <w:r>
        <w:t>2</w:t>
      </w:r>
      <w:r>
        <w:rPr>
          <w:spacing w:val="-17"/>
        </w:rPr>
        <w:t>年内完成</w:t>
      </w:r>
    </w:p>
    <w:p>
      <w:pPr>
        <w:pStyle w:val="4"/>
        <w:spacing w:before="90"/>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before="89"/>
      </w:pPr>
    </w:p>
    <w:p>
      <w:pPr>
        <w:pStyle w:val="3"/>
        <w:spacing w:before="89"/>
      </w:pPr>
      <w:r>
        <w:t>课题指南：</w:t>
      </w:r>
    </w:p>
    <w:p>
      <w:pPr>
        <w:pStyle w:val="11"/>
        <w:numPr>
          <w:ilvl w:val="0"/>
          <w:numId w:val="51"/>
        </w:numPr>
        <w:tabs>
          <w:tab w:val="left" w:pos="1063"/>
        </w:tabs>
        <w:spacing w:before="89" w:after="0" w:line="240" w:lineRule="auto"/>
        <w:ind w:left="1062" w:right="0" w:hanging="322"/>
        <w:jc w:val="left"/>
        <w:rPr>
          <w:sz w:val="32"/>
        </w:rPr>
      </w:pPr>
      <w:r>
        <w:rPr>
          <w:w w:val="95"/>
          <w:sz w:val="32"/>
        </w:rPr>
        <w:t>高校信息化体制机制研究；</w:t>
      </w:r>
    </w:p>
    <w:p>
      <w:pPr>
        <w:pStyle w:val="11"/>
        <w:numPr>
          <w:ilvl w:val="0"/>
          <w:numId w:val="51"/>
        </w:numPr>
        <w:tabs>
          <w:tab w:val="left" w:pos="1063"/>
        </w:tabs>
        <w:spacing w:before="92" w:after="0" w:line="240" w:lineRule="auto"/>
        <w:ind w:left="1062" w:right="0" w:hanging="322"/>
        <w:jc w:val="left"/>
        <w:rPr>
          <w:sz w:val="32"/>
        </w:rPr>
      </w:pPr>
      <w:r>
        <w:rPr>
          <w:w w:val="95"/>
          <w:sz w:val="32"/>
        </w:rPr>
        <w:t>高校信息化标准规范研究；</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51"/>
        </w:numPr>
        <w:tabs>
          <w:tab w:val="left" w:pos="1063"/>
        </w:tabs>
        <w:spacing w:before="42" w:after="0" w:line="240" w:lineRule="auto"/>
        <w:ind w:left="1062" w:right="0" w:hanging="322"/>
        <w:jc w:val="left"/>
        <w:rPr>
          <w:sz w:val="32"/>
        </w:rPr>
      </w:pPr>
      <w:r>
        <w:rPr>
          <w:w w:val="95"/>
          <w:sz w:val="32"/>
        </w:rPr>
        <w:t>高校信息化关键技术研究；</w:t>
      </w:r>
    </w:p>
    <w:p>
      <w:pPr>
        <w:pStyle w:val="11"/>
        <w:numPr>
          <w:ilvl w:val="0"/>
          <w:numId w:val="51"/>
        </w:numPr>
        <w:tabs>
          <w:tab w:val="left" w:pos="1063"/>
        </w:tabs>
        <w:spacing w:before="90" w:after="0" w:line="240" w:lineRule="auto"/>
        <w:ind w:left="1062" w:right="0" w:hanging="322"/>
        <w:jc w:val="left"/>
        <w:rPr>
          <w:sz w:val="32"/>
        </w:rPr>
      </w:pPr>
      <w:r>
        <w:rPr>
          <w:w w:val="95"/>
          <w:sz w:val="32"/>
        </w:rPr>
        <w:t>高校信息化创新应用研究；</w:t>
      </w:r>
    </w:p>
    <w:p>
      <w:pPr>
        <w:pStyle w:val="11"/>
        <w:numPr>
          <w:ilvl w:val="0"/>
          <w:numId w:val="51"/>
        </w:numPr>
        <w:tabs>
          <w:tab w:val="left" w:pos="1063"/>
        </w:tabs>
        <w:spacing w:before="91" w:after="0" w:line="240" w:lineRule="auto"/>
        <w:ind w:left="1062" w:right="0" w:hanging="322"/>
        <w:jc w:val="left"/>
        <w:rPr>
          <w:sz w:val="32"/>
        </w:rPr>
      </w:pPr>
      <w:r>
        <w:rPr>
          <w:w w:val="95"/>
          <w:sz w:val="32"/>
        </w:rPr>
        <w:t>高校信息化其他方面研究。</w:t>
      </w:r>
    </w:p>
    <w:p>
      <w:pPr>
        <w:pStyle w:val="4"/>
        <w:spacing w:before="0"/>
        <w:ind w:left="0"/>
      </w:pPr>
    </w:p>
    <w:p>
      <w:pPr>
        <w:pStyle w:val="4"/>
        <w:spacing w:before="4"/>
        <w:ind w:left="0"/>
        <w:rPr>
          <w:sz w:val="23"/>
        </w:rPr>
      </w:pPr>
    </w:p>
    <w:p>
      <w:pPr>
        <w:pStyle w:val="4"/>
        <w:spacing w:before="0"/>
        <w:ind w:left="602"/>
        <w:rPr>
          <w:rFonts w:hint="eastAsia" w:ascii="黑体" w:eastAsia="黑体"/>
        </w:rPr>
      </w:pPr>
      <w:bookmarkStart w:id="39" w:name="_bookmark39"/>
      <w:bookmarkEnd w:id="39"/>
      <w:r>
        <w:rPr>
          <w:rFonts w:hint="eastAsia" w:ascii="黑体" w:eastAsia="黑体"/>
        </w:rPr>
        <w:t>（十五）高等理科教育改革实践研究</w:t>
      </w:r>
    </w:p>
    <w:p>
      <w:pPr>
        <w:pStyle w:val="4"/>
        <w:spacing w:before="212" w:line="292" w:lineRule="auto"/>
        <w:ind w:left="100" w:right="260" w:firstLine="643"/>
      </w:pPr>
      <w:r>
        <w:rPr>
          <w:rFonts w:hint="eastAsia" w:ascii="楷体_GB2312" w:eastAsia="楷体_GB2312"/>
          <w:b/>
          <w:spacing w:val="-18"/>
        </w:rPr>
        <w:t>课题简介：</w:t>
      </w:r>
      <w:r>
        <w:rPr>
          <w:spacing w:val="-17"/>
        </w:rPr>
        <w:t>为全面贯彻落实《关于加强基础学科人才培养的意见》，</w:t>
      </w:r>
      <w:r>
        <w:rPr>
          <w:spacing w:val="3"/>
        </w:rPr>
        <w:t>走好基础学科人才自主培养之路，加强高等理科教育战略研究，中国高等教育学会理科教育专业委员会设立课题，围绕全方位谋划高等理科教育人才培养，优化结构布局，聚焦在选拔、培养、评价、使用、保障等方面进行体系化、链条式设计的研究，针对高等理科教育的热</w:t>
      </w:r>
      <w:r>
        <w:rPr>
          <w:spacing w:val="-14"/>
        </w:rPr>
        <w:t>点、难点问题开展调查研究，推动我国高等理科教育事业高质量发展。</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重点课题20项，一般课题20项</w:t>
      </w:r>
    </w:p>
    <w:p>
      <w:pPr>
        <w:pStyle w:val="4"/>
        <w:ind w:left="743"/>
      </w:pPr>
      <w:r>
        <w:rPr>
          <w:rFonts w:hint="eastAsia" w:ascii="楷体_GB2312" w:eastAsia="楷体_GB2312"/>
          <w:b/>
        </w:rPr>
        <w:t>经费额度：</w:t>
      </w:r>
      <w:r>
        <w:t>重点课题0.5万元/项，一般课题自筹经费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line="292" w:lineRule="auto"/>
        <w:ind w:left="100" w:right="557" w:firstLine="643"/>
        <w:rPr>
          <w:rFonts w:hint="eastAsia" w:eastAsia="仿宋_GB2312"/>
          <w:lang w:eastAsia="zh-CN"/>
        </w:rPr>
      </w:pPr>
      <w:r>
        <w:rPr>
          <w:rFonts w:hint="eastAsia" w:ascii="楷体_GB2312" w:eastAsia="楷体_GB2312"/>
          <w:b/>
        </w:rPr>
        <w:t>申报对象：</w:t>
      </w:r>
      <w:r>
        <w:rPr>
          <w:spacing w:val="-4"/>
        </w:rPr>
        <w:t>本课题面向全国高校申报，同一个学校最多推荐</w:t>
      </w:r>
      <w:r>
        <w:t>4</w:t>
      </w:r>
      <w:r>
        <w:rPr>
          <w:spacing w:val="-48"/>
        </w:rPr>
        <w:t>项</w:t>
      </w:r>
      <w:r>
        <w:t>课题</w:t>
      </w:r>
      <w:r>
        <w:rPr>
          <w:rFonts w:hint="eastAsia"/>
          <w:lang w:eastAsia="zh-CN"/>
        </w:rPr>
        <w:t>。</w:t>
      </w:r>
    </w:p>
    <w:p>
      <w:pPr>
        <w:pStyle w:val="3"/>
        <w:spacing w:line="408" w:lineRule="exact"/>
      </w:pPr>
    </w:p>
    <w:p>
      <w:pPr>
        <w:pStyle w:val="3"/>
        <w:spacing w:line="408" w:lineRule="exact"/>
      </w:pPr>
      <w:r>
        <w:t>课题指南：</w:t>
      </w:r>
    </w:p>
    <w:p>
      <w:pPr>
        <w:pStyle w:val="11"/>
        <w:numPr>
          <w:ilvl w:val="0"/>
          <w:numId w:val="52"/>
        </w:numPr>
        <w:tabs>
          <w:tab w:val="left" w:pos="1068"/>
        </w:tabs>
        <w:spacing w:before="92" w:after="0" w:line="240" w:lineRule="auto"/>
        <w:ind w:left="1067" w:right="0" w:hanging="325"/>
        <w:jc w:val="left"/>
        <w:rPr>
          <w:b/>
          <w:sz w:val="32"/>
        </w:rPr>
      </w:pPr>
      <w:r>
        <w:rPr>
          <w:b/>
          <w:sz w:val="32"/>
        </w:rPr>
        <w:t>重点课题</w:t>
      </w:r>
    </w:p>
    <w:p>
      <w:pPr>
        <w:pStyle w:val="11"/>
        <w:numPr>
          <w:ilvl w:val="0"/>
          <w:numId w:val="53"/>
        </w:numPr>
        <w:tabs>
          <w:tab w:val="left" w:pos="1542"/>
        </w:tabs>
        <w:spacing w:before="89" w:after="0" w:line="240" w:lineRule="auto"/>
        <w:ind w:left="1541" w:right="0" w:hanging="801"/>
        <w:jc w:val="left"/>
        <w:rPr>
          <w:sz w:val="32"/>
        </w:rPr>
      </w:pPr>
      <w:r>
        <w:rPr>
          <w:sz w:val="32"/>
        </w:rPr>
        <w:t>高等理科教育战略规划研究；</w:t>
      </w:r>
    </w:p>
    <w:p>
      <w:pPr>
        <w:pStyle w:val="11"/>
        <w:numPr>
          <w:ilvl w:val="0"/>
          <w:numId w:val="53"/>
        </w:numPr>
        <w:tabs>
          <w:tab w:val="left" w:pos="1542"/>
        </w:tabs>
        <w:spacing w:before="89" w:after="0" w:line="240" w:lineRule="auto"/>
        <w:ind w:left="1541" w:right="0" w:hanging="801"/>
        <w:jc w:val="left"/>
        <w:rPr>
          <w:sz w:val="32"/>
        </w:rPr>
      </w:pPr>
      <w:r>
        <w:rPr>
          <w:sz w:val="32"/>
        </w:rPr>
        <w:t>高等理科拔尖人才培养路径探索与研究；</w:t>
      </w:r>
    </w:p>
    <w:p>
      <w:pPr>
        <w:pStyle w:val="11"/>
        <w:numPr>
          <w:ilvl w:val="0"/>
          <w:numId w:val="53"/>
        </w:numPr>
        <w:tabs>
          <w:tab w:val="left" w:pos="1542"/>
        </w:tabs>
        <w:spacing w:before="92" w:after="0" w:line="240" w:lineRule="auto"/>
        <w:ind w:left="1541" w:right="0" w:hanging="801"/>
        <w:jc w:val="left"/>
        <w:rPr>
          <w:sz w:val="32"/>
        </w:rPr>
      </w:pPr>
      <w:r>
        <w:rPr>
          <w:sz w:val="32"/>
        </w:rPr>
        <w:t>“四新”专业与高等理科之间的关系研究；</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53"/>
        </w:numPr>
        <w:tabs>
          <w:tab w:val="left" w:pos="1542"/>
        </w:tabs>
        <w:spacing w:before="42" w:after="0" w:line="240" w:lineRule="auto"/>
        <w:ind w:left="1541" w:right="0" w:hanging="801"/>
        <w:jc w:val="left"/>
        <w:rPr>
          <w:sz w:val="32"/>
        </w:rPr>
      </w:pPr>
      <w:r>
        <w:rPr>
          <w:sz w:val="32"/>
        </w:rPr>
        <w:t>高等理科教师发展与能力提升研究。</w:t>
      </w:r>
    </w:p>
    <w:p>
      <w:pPr>
        <w:pStyle w:val="3"/>
        <w:numPr>
          <w:ilvl w:val="0"/>
          <w:numId w:val="52"/>
        </w:numPr>
        <w:tabs>
          <w:tab w:val="left" w:pos="1068"/>
        </w:tabs>
        <w:spacing w:before="90"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11"/>
        <w:numPr>
          <w:ilvl w:val="0"/>
          <w:numId w:val="54"/>
        </w:numPr>
        <w:tabs>
          <w:tab w:val="left" w:pos="1542"/>
        </w:tabs>
        <w:spacing w:before="91" w:after="0" w:line="292" w:lineRule="auto"/>
        <w:ind w:left="100" w:right="423" w:firstLine="641"/>
        <w:jc w:val="left"/>
        <w:rPr>
          <w:sz w:val="32"/>
        </w:rPr>
      </w:pPr>
      <w:r>
        <w:rPr>
          <w:spacing w:val="-1"/>
          <w:sz w:val="32"/>
        </w:rPr>
        <w:t>我国高等理科教育现状分析和未来发展战略研究</w:t>
      </w:r>
      <w:r>
        <w:rPr>
          <w:sz w:val="32"/>
        </w:rPr>
        <w:t>（</w:t>
      </w:r>
      <w:r>
        <w:rPr>
          <w:spacing w:val="-4"/>
          <w:sz w:val="32"/>
        </w:rPr>
        <w:t>可分专业</w:t>
      </w:r>
      <w:r>
        <w:rPr>
          <w:w w:val="99"/>
          <w:sz w:val="32"/>
        </w:rPr>
        <w:t>申报</w:t>
      </w:r>
      <w:r>
        <w:rPr>
          <w:spacing w:val="-159"/>
          <w:w w:val="99"/>
          <w:sz w:val="32"/>
        </w:rPr>
        <w:t>）</w:t>
      </w:r>
      <w:r>
        <w:rPr>
          <w:w w:val="99"/>
          <w:sz w:val="32"/>
        </w:rPr>
        <w:t>；</w:t>
      </w:r>
    </w:p>
    <w:p>
      <w:pPr>
        <w:pStyle w:val="11"/>
        <w:numPr>
          <w:ilvl w:val="0"/>
          <w:numId w:val="54"/>
        </w:numPr>
        <w:tabs>
          <w:tab w:val="left" w:pos="1542"/>
        </w:tabs>
        <w:spacing w:before="0" w:after="0" w:line="408" w:lineRule="exact"/>
        <w:ind w:left="1541" w:right="0" w:hanging="801"/>
        <w:jc w:val="left"/>
        <w:rPr>
          <w:sz w:val="32"/>
        </w:rPr>
      </w:pPr>
      <w:r>
        <w:rPr>
          <w:sz w:val="32"/>
        </w:rPr>
        <w:t>新时代下高等理科创新人才培养模式研究与实践；</w:t>
      </w:r>
    </w:p>
    <w:p>
      <w:pPr>
        <w:pStyle w:val="11"/>
        <w:numPr>
          <w:ilvl w:val="0"/>
          <w:numId w:val="54"/>
        </w:numPr>
        <w:tabs>
          <w:tab w:val="left" w:pos="1542"/>
        </w:tabs>
        <w:spacing w:before="92" w:after="0" w:line="240" w:lineRule="auto"/>
        <w:ind w:left="1541" w:right="0" w:hanging="801"/>
        <w:jc w:val="left"/>
        <w:rPr>
          <w:sz w:val="32"/>
        </w:rPr>
      </w:pPr>
      <w:r>
        <w:rPr>
          <w:sz w:val="32"/>
        </w:rPr>
        <w:t>高等理科教育实践教学实施路径研究与探索；</w:t>
      </w:r>
    </w:p>
    <w:p>
      <w:pPr>
        <w:pStyle w:val="11"/>
        <w:numPr>
          <w:ilvl w:val="0"/>
          <w:numId w:val="54"/>
        </w:numPr>
        <w:tabs>
          <w:tab w:val="left" w:pos="1542"/>
        </w:tabs>
        <w:spacing w:before="89" w:after="0" w:line="240" w:lineRule="auto"/>
        <w:ind w:left="1541" w:right="0" w:hanging="801"/>
        <w:jc w:val="left"/>
        <w:rPr>
          <w:sz w:val="32"/>
        </w:rPr>
      </w:pPr>
      <w:r>
        <w:rPr>
          <w:w w:val="95"/>
          <w:sz w:val="32"/>
        </w:rPr>
        <w:t>高等理科教育的跨学科人才培养研究；</w:t>
      </w:r>
    </w:p>
    <w:p>
      <w:pPr>
        <w:pStyle w:val="11"/>
        <w:numPr>
          <w:ilvl w:val="0"/>
          <w:numId w:val="54"/>
        </w:numPr>
        <w:tabs>
          <w:tab w:val="left" w:pos="1542"/>
        </w:tabs>
        <w:spacing w:before="89" w:after="0" w:line="240" w:lineRule="auto"/>
        <w:ind w:left="1541" w:right="0" w:hanging="801"/>
        <w:jc w:val="left"/>
        <w:rPr>
          <w:sz w:val="32"/>
        </w:rPr>
      </w:pPr>
      <w:r>
        <w:rPr>
          <w:w w:val="95"/>
          <w:sz w:val="32"/>
        </w:rPr>
        <w:t>高等理科人才培养中的通识教育研究；</w:t>
      </w:r>
    </w:p>
    <w:p>
      <w:pPr>
        <w:pStyle w:val="11"/>
        <w:numPr>
          <w:ilvl w:val="0"/>
          <w:numId w:val="54"/>
        </w:numPr>
        <w:tabs>
          <w:tab w:val="left" w:pos="1542"/>
        </w:tabs>
        <w:spacing w:before="93" w:after="0" w:line="240" w:lineRule="auto"/>
        <w:ind w:left="1541" w:right="0" w:hanging="801"/>
        <w:jc w:val="left"/>
        <w:rPr>
          <w:sz w:val="32"/>
        </w:rPr>
      </w:pPr>
      <w:r>
        <w:rPr>
          <w:sz w:val="32"/>
        </w:rPr>
        <w:t>高校创新创业教育对高等理科人才培养的影响研究；</w:t>
      </w:r>
    </w:p>
    <w:p>
      <w:pPr>
        <w:pStyle w:val="11"/>
        <w:numPr>
          <w:ilvl w:val="0"/>
          <w:numId w:val="54"/>
        </w:numPr>
        <w:tabs>
          <w:tab w:val="left" w:pos="1542"/>
        </w:tabs>
        <w:spacing w:before="89" w:after="0" w:line="240" w:lineRule="auto"/>
        <w:ind w:left="1541" w:right="0" w:hanging="801"/>
        <w:jc w:val="left"/>
        <w:rPr>
          <w:sz w:val="32"/>
        </w:rPr>
      </w:pPr>
      <w:r>
        <w:rPr>
          <w:sz w:val="32"/>
        </w:rPr>
        <w:t>高考改革对高等理科人才培养的影响研究；</w:t>
      </w:r>
    </w:p>
    <w:p>
      <w:pPr>
        <w:pStyle w:val="11"/>
        <w:numPr>
          <w:ilvl w:val="0"/>
          <w:numId w:val="54"/>
        </w:numPr>
        <w:tabs>
          <w:tab w:val="left" w:pos="1542"/>
        </w:tabs>
        <w:spacing w:before="89" w:after="0" w:line="240" w:lineRule="auto"/>
        <w:ind w:left="1541" w:right="0" w:hanging="801"/>
        <w:jc w:val="left"/>
        <w:rPr>
          <w:sz w:val="32"/>
        </w:rPr>
      </w:pPr>
      <w:r>
        <w:rPr>
          <w:sz w:val="32"/>
        </w:rPr>
        <w:t>新工科建设背景下的高等理科人才培养改革研究；</w:t>
      </w:r>
    </w:p>
    <w:p>
      <w:pPr>
        <w:pStyle w:val="11"/>
        <w:numPr>
          <w:ilvl w:val="0"/>
          <w:numId w:val="54"/>
        </w:numPr>
        <w:tabs>
          <w:tab w:val="left" w:pos="1542"/>
        </w:tabs>
        <w:spacing w:before="92" w:after="0" w:line="292" w:lineRule="auto"/>
        <w:ind w:left="100" w:right="566" w:firstLine="641"/>
        <w:jc w:val="left"/>
        <w:rPr>
          <w:sz w:val="32"/>
        </w:rPr>
      </w:pPr>
      <w:r>
        <w:rPr>
          <w:w w:val="99"/>
          <w:sz w:val="32"/>
        </w:rPr>
        <w:t>欧美发达国家“</w:t>
      </w:r>
      <w:r>
        <w:rPr>
          <w:spacing w:val="1"/>
          <w:w w:val="99"/>
          <w:sz w:val="32"/>
        </w:rPr>
        <w:t>STEM</w:t>
      </w:r>
      <w:r>
        <w:rPr>
          <w:w w:val="99"/>
          <w:sz w:val="32"/>
        </w:rPr>
        <w:t>（科学、技术、工程和数学</w:t>
      </w:r>
      <w:r>
        <w:rPr>
          <w:spacing w:val="-159"/>
          <w:w w:val="99"/>
          <w:sz w:val="32"/>
        </w:rPr>
        <w:t>）</w:t>
      </w:r>
      <w:r>
        <w:rPr>
          <w:spacing w:val="-4"/>
          <w:w w:val="99"/>
          <w:sz w:val="32"/>
        </w:rPr>
        <w:t>”教育现</w:t>
      </w:r>
      <w:r>
        <w:rPr>
          <w:w w:val="99"/>
          <w:sz w:val="32"/>
        </w:rPr>
        <w:t>状和发展战略</w:t>
      </w:r>
      <w:r>
        <w:rPr>
          <w:spacing w:val="2"/>
          <w:w w:val="99"/>
          <w:sz w:val="32"/>
        </w:rPr>
        <w:t>（</w:t>
      </w:r>
      <w:r>
        <w:rPr>
          <w:w w:val="99"/>
          <w:sz w:val="32"/>
        </w:rPr>
        <w:t>可以分专业申报</w:t>
      </w:r>
      <w:r>
        <w:rPr>
          <w:spacing w:val="-159"/>
          <w:w w:val="99"/>
          <w:sz w:val="32"/>
        </w:rPr>
        <w:t>）</w:t>
      </w:r>
      <w:r>
        <w:rPr>
          <w:w w:val="99"/>
          <w:sz w:val="32"/>
        </w:rPr>
        <w:t>；</w:t>
      </w:r>
    </w:p>
    <w:p>
      <w:pPr>
        <w:pStyle w:val="11"/>
        <w:numPr>
          <w:ilvl w:val="0"/>
          <w:numId w:val="54"/>
        </w:numPr>
        <w:tabs>
          <w:tab w:val="left" w:pos="1703"/>
        </w:tabs>
        <w:spacing w:before="0" w:after="0" w:line="408" w:lineRule="exact"/>
        <w:ind w:left="1702" w:right="0" w:hanging="962"/>
        <w:jc w:val="left"/>
        <w:rPr>
          <w:sz w:val="32"/>
        </w:rPr>
      </w:pPr>
      <w:r>
        <w:rPr>
          <w:sz w:val="32"/>
        </w:rPr>
        <w:t>目前国际局势对我国高等理科教育的影响。</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40" w:name="_bookmark40"/>
      <w:bookmarkEnd w:id="40"/>
      <w:r>
        <w:rPr>
          <w:rFonts w:hint="eastAsia" w:ascii="黑体" w:eastAsia="黑体"/>
        </w:rPr>
        <w:t>（十六）新时代高校纪检监察机构体制机制改革实践研究</w:t>
      </w:r>
    </w:p>
    <w:p>
      <w:pPr>
        <w:pStyle w:val="4"/>
        <w:spacing w:before="209" w:line="292" w:lineRule="auto"/>
        <w:ind w:left="100" w:right="425" w:firstLine="643"/>
        <w:jc w:val="both"/>
      </w:pPr>
      <w:r>
        <w:rPr>
          <w:rFonts w:hint="eastAsia" w:ascii="楷体_GB2312" w:eastAsia="楷体_GB2312"/>
          <w:b/>
          <w:w w:val="95"/>
        </w:rPr>
        <w:t>课题简介：</w:t>
      </w:r>
      <w:r>
        <w:rPr>
          <w:w w:val="95"/>
        </w:rPr>
        <w:t>为深入贯彻落实以习近平同志为核心的党中央关于深化纪检监察体制改革的部署要求，坚持党对高校的全面领导，加强高校全面从严治党、党风廉政建设和反腐败工作，中央纪委国家监委不断深化高校纪检监察体制改革，进一步明确了中管高校纪检监察机构的职能定位、职责权限，突出政治监督，强化中管高校纪检监察机构纪律检查职责、赋予监察权，但是，高校纪检监察机构如何一体行使党的纪律检查权和国家监察权还需进一步探索。本课题要围绕深化高校纪检监察体制改革，完善高校监督体系，建设高校廉洁文化等方面</w:t>
      </w:r>
      <w:r>
        <w:t>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重点课题2项，一般课题12项</w:t>
      </w:r>
    </w:p>
    <w:p>
      <w:pPr>
        <w:pStyle w:val="4"/>
        <w:spacing w:before="92"/>
        <w:ind w:left="743"/>
        <w:jc w:val="both"/>
      </w:pPr>
      <w:r>
        <w:rPr>
          <w:rFonts w:hint="eastAsia" w:ascii="楷体_GB2312" w:eastAsia="楷体_GB2312"/>
          <w:b/>
        </w:rPr>
        <w:t>经费额度：</w:t>
      </w:r>
      <w:r>
        <w:t>重点课题2万元/项，一般课题1万元/项</w:t>
      </w:r>
    </w:p>
    <w:p>
      <w:pPr>
        <w:spacing w:after="0"/>
        <w:jc w:val="both"/>
        <w:sectPr>
          <w:pgSz w:w="11910" w:h="16840"/>
          <w:pgMar w:top="1460" w:right="660" w:bottom="1600" w:left="980" w:header="0" w:footer="1403" w:gutter="0"/>
          <w:cols w:space="720" w:num="1"/>
        </w:sectPr>
      </w:pPr>
    </w:p>
    <w:p>
      <w:pPr>
        <w:spacing w:before="42"/>
        <w:ind w:left="743" w:right="0" w:firstLine="0"/>
        <w:jc w:val="left"/>
        <w:rPr>
          <w:sz w:val="32"/>
        </w:rPr>
      </w:pPr>
      <w:r>
        <w:rPr>
          <w:rFonts w:hint="eastAsia" w:ascii="楷体_GB2312" w:eastAsia="楷体_GB2312"/>
          <w:b/>
          <w:sz w:val="32"/>
        </w:rPr>
        <w:t>研究期限：</w:t>
      </w:r>
      <w:r>
        <w:rPr>
          <w:sz w:val="32"/>
        </w:rPr>
        <w:t>自课题批准立项之日起，1年内完成</w:t>
      </w:r>
    </w:p>
    <w:p>
      <w:pPr>
        <w:pStyle w:val="4"/>
        <w:spacing w:before="90" w:line="292" w:lineRule="auto"/>
        <w:ind w:left="100" w:right="560" w:firstLine="643"/>
      </w:pPr>
      <w:r>
        <w:rPr>
          <w:rFonts w:hint="eastAsia" w:ascii="楷体_GB2312" w:eastAsia="楷体_GB2312"/>
          <w:b/>
        </w:rPr>
        <w:t>申报对象：</w:t>
      </w:r>
      <w:r>
        <w:t>本次课题面向廉政分会会员单位申报，同一个会员单位最多推荐</w:t>
      </w:r>
      <w:r>
        <w:rPr>
          <w:rFonts w:ascii="Times New Roman" w:eastAsia="Times New Roman"/>
        </w:rPr>
        <w:t>2</w:t>
      </w:r>
      <w:r>
        <w:t>项课题</w:t>
      </w:r>
    </w:p>
    <w:p>
      <w:pPr>
        <w:pStyle w:val="3"/>
      </w:pPr>
    </w:p>
    <w:p>
      <w:pPr>
        <w:pStyle w:val="3"/>
      </w:pPr>
      <w:r>
        <w:t>课题指南：</w:t>
      </w:r>
    </w:p>
    <w:p>
      <w:pPr>
        <w:pStyle w:val="11"/>
        <w:numPr>
          <w:ilvl w:val="0"/>
          <w:numId w:val="55"/>
        </w:numPr>
        <w:tabs>
          <w:tab w:val="left" w:pos="1063"/>
        </w:tabs>
        <w:spacing w:before="88" w:after="0" w:line="240" w:lineRule="auto"/>
        <w:ind w:left="1062" w:right="0" w:hanging="322"/>
        <w:jc w:val="left"/>
        <w:rPr>
          <w:sz w:val="32"/>
        </w:rPr>
      </w:pPr>
      <w:r>
        <w:rPr>
          <w:sz w:val="32"/>
        </w:rPr>
        <w:t>高校纪检监察机构履行监察职责的探索与实践；</w:t>
      </w:r>
    </w:p>
    <w:p>
      <w:pPr>
        <w:pStyle w:val="11"/>
        <w:numPr>
          <w:ilvl w:val="0"/>
          <w:numId w:val="55"/>
        </w:numPr>
        <w:tabs>
          <w:tab w:val="left" w:pos="1063"/>
        </w:tabs>
        <w:spacing w:before="92" w:after="0" w:line="292" w:lineRule="auto"/>
        <w:ind w:left="100" w:right="569" w:firstLine="641"/>
        <w:jc w:val="left"/>
        <w:rPr>
          <w:sz w:val="32"/>
        </w:rPr>
      </w:pPr>
      <w:r>
        <w:rPr>
          <w:spacing w:val="-1"/>
          <w:sz w:val="32"/>
        </w:rPr>
        <w:t>高校纪检监察机构破解“不敢监督、不会监督、不愿监督”的</w:t>
      </w:r>
      <w:r>
        <w:rPr>
          <w:sz w:val="32"/>
        </w:rPr>
        <w:t>探索与实践；</w:t>
      </w:r>
    </w:p>
    <w:p>
      <w:pPr>
        <w:pStyle w:val="11"/>
        <w:numPr>
          <w:ilvl w:val="0"/>
          <w:numId w:val="55"/>
        </w:numPr>
        <w:tabs>
          <w:tab w:val="left" w:pos="1063"/>
        </w:tabs>
        <w:spacing w:before="0" w:after="0" w:line="408" w:lineRule="exact"/>
        <w:ind w:left="1062" w:right="0" w:hanging="322"/>
        <w:jc w:val="left"/>
        <w:rPr>
          <w:sz w:val="32"/>
        </w:rPr>
      </w:pPr>
      <w:r>
        <w:rPr>
          <w:w w:val="95"/>
          <w:sz w:val="32"/>
        </w:rPr>
        <w:t>高校纪检监察机构深化开展政治监督的方式方法；</w:t>
      </w:r>
    </w:p>
    <w:p>
      <w:pPr>
        <w:pStyle w:val="11"/>
        <w:numPr>
          <w:ilvl w:val="0"/>
          <w:numId w:val="55"/>
        </w:numPr>
        <w:tabs>
          <w:tab w:val="left" w:pos="1063"/>
        </w:tabs>
        <w:spacing w:before="91" w:after="0" w:line="240" w:lineRule="auto"/>
        <w:ind w:left="1062" w:right="0" w:hanging="322"/>
        <w:jc w:val="left"/>
        <w:rPr>
          <w:sz w:val="32"/>
        </w:rPr>
      </w:pPr>
      <w:r>
        <w:rPr>
          <w:w w:val="95"/>
          <w:sz w:val="32"/>
        </w:rPr>
        <w:t>高校内部建设贯通协同的监督体系的探索与实践；</w:t>
      </w:r>
    </w:p>
    <w:p>
      <w:pPr>
        <w:pStyle w:val="11"/>
        <w:numPr>
          <w:ilvl w:val="0"/>
          <w:numId w:val="55"/>
        </w:numPr>
        <w:tabs>
          <w:tab w:val="left" w:pos="1063"/>
        </w:tabs>
        <w:spacing w:before="89" w:after="0" w:line="240" w:lineRule="auto"/>
        <w:ind w:left="1062" w:right="0" w:hanging="322"/>
        <w:jc w:val="left"/>
        <w:rPr>
          <w:sz w:val="32"/>
        </w:rPr>
      </w:pPr>
      <w:r>
        <w:rPr>
          <w:sz w:val="32"/>
        </w:rPr>
        <w:t>高校纪检监察机构深化运用“四种形态”研究；</w:t>
      </w:r>
    </w:p>
    <w:p>
      <w:pPr>
        <w:pStyle w:val="11"/>
        <w:numPr>
          <w:ilvl w:val="0"/>
          <w:numId w:val="55"/>
        </w:numPr>
        <w:tabs>
          <w:tab w:val="left" w:pos="1063"/>
        </w:tabs>
        <w:spacing w:before="90" w:after="0" w:line="240" w:lineRule="auto"/>
        <w:ind w:left="1062" w:right="0" w:hanging="322"/>
        <w:jc w:val="left"/>
        <w:rPr>
          <w:sz w:val="32"/>
        </w:rPr>
      </w:pPr>
      <w:r>
        <w:rPr>
          <w:sz w:val="32"/>
        </w:rPr>
        <w:t>高校纪检监察机构措施使用的探索与实践；</w:t>
      </w:r>
    </w:p>
    <w:p>
      <w:pPr>
        <w:pStyle w:val="11"/>
        <w:numPr>
          <w:ilvl w:val="0"/>
          <w:numId w:val="55"/>
        </w:numPr>
        <w:tabs>
          <w:tab w:val="left" w:pos="1063"/>
        </w:tabs>
        <w:spacing w:before="92" w:after="0" w:line="240" w:lineRule="auto"/>
        <w:ind w:left="1062" w:right="0" w:hanging="322"/>
        <w:jc w:val="left"/>
        <w:rPr>
          <w:sz w:val="32"/>
        </w:rPr>
      </w:pPr>
      <w:r>
        <w:rPr>
          <w:sz w:val="32"/>
        </w:rPr>
        <w:t>高校开展廉洁文化建设的探索与实践；</w:t>
      </w:r>
    </w:p>
    <w:p>
      <w:pPr>
        <w:pStyle w:val="11"/>
        <w:numPr>
          <w:ilvl w:val="0"/>
          <w:numId w:val="55"/>
        </w:numPr>
        <w:tabs>
          <w:tab w:val="left" w:pos="1063"/>
        </w:tabs>
        <w:spacing w:before="89" w:after="0" w:line="240" w:lineRule="auto"/>
        <w:ind w:left="1062" w:right="0" w:hanging="322"/>
        <w:jc w:val="left"/>
        <w:rPr>
          <w:sz w:val="32"/>
        </w:rPr>
      </w:pPr>
      <w:r>
        <w:rPr>
          <w:sz w:val="32"/>
        </w:rPr>
        <w:t>高校纪检监察专兼职队伍建设的探索与实践。</w:t>
      </w:r>
    </w:p>
    <w:p>
      <w:pPr>
        <w:pStyle w:val="4"/>
        <w:spacing w:before="0"/>
        <w:ind w:left="0"/>
      </w:pPr>
    </w:p>
    <w:p>
      <w:pPr>
        <w:pStyle w:val="4"/>
        <w:spacing w:before="6"/>
        <w:ind w:left="0"/>
        <w:rPr>
          <w:sz w:val="23"/>
        </w:rPr>
      </w:pPr>
    </w:p>
    <w:p>
      <w:pPr>
        <w:pStyle w:val="4"/>
        <w:spacing w:before="0"/>
        <w:ind w:left="602"/>
        <w:rPr>
          <w:rFonts w:hint="eastAsia" w:ascii="黑体" w:eastAsia="黑体"/>
        </w:rPr>
      </w:pPr>
      <w:bookmarkStart w:id="41" w:name="_bookmark41"/>
      <w:bookmarkEnd w:id="41"/>
      <w:r>
        <w:rPr>
          <w:rFonts w:hint="eastAsia" w:ascii="黑体" w:eastAsia="黑体"/>
        </w:rPr>
        <w:t>（十七）美育理论与改革实践研究</w:t>
      </w:r>
    </w:p>
    <w:p>
      <w:pPr>
        <w:pStyle w:val="4"/>
        <w:spacing w:before="42"/>
        <w:ind w:left="100" w:firstLine="611" w:firstLineChars="200"/>
        <w:rPr>
          <w:rFonts w:hint="eastAsia" w:ascii="楷体_GB2312" w:hAnsi="楷体_GB2312" w:eastAsia="楷体_GB2312"/>
          <w:b/>
          <w:w w:val="95"/>
        </w:rPr>
      </w:pPr>
    </w:p>
    <w:p>
      <w:pPr>
        <w:pStyle w:val="4"/>
        <w:spacing w:before="209" w:line="292" w:lineRule="auto"/>
        <w:ind w:left="100" w:right="216" w:firstLine="648"/>
      </w:pPr>
      <w:r>
        <w:rPr>
          <w:rFonts w:hint="eastAsia" w:ascii="楷体_GB2312" w:hAnsi="楷体_GB2312" w:eastAsia="楷体_GB2312"/>
          <w:b/>
          <w:w w:val="95"/>
        </w:rPr>
        <w:t>课题简介：</w:t>
      </w:r>
      <w:r>
        <w:t>为贯彻落实习近平总书记关于教育的重要论述和《关于全面加强和改进新时代学校美育工作的意见》等有关文件精神，进一步强化学校美育育人功能，构建德智体美劳全面培养的教育体系，弘扬中华美育精神，以美育人、以美化人、以美培元，把美育纳入各级各类学校人才培养全过程。中国高等教育学会美育专业委员会设立“美育理论与改革实践研究”课题，围绕中华美育精神传承创新、高</w:t>
      </w:r>
      <w:r>
        <w:t>校美育精品教材建设等主题开展研究。</w:t>
      </w:r>
    </w:p>
    <w:p>
      <w:pPr>
        <w:pStyle w:val="4"/>
        <w:spacing w:before="209" w:line="292" w:lineRule="auto"/>
        <w:ind w:left="100" w:right="216" w:firstLine="648"/>
      </w:pPr>
    </w:p>
    <w:p>
      <w:pPr>
        <w:spacing w:after="0" w:line="292" w:lineRule="auto"/>
        <w:jc w:val="both"/>
        <w:sectPr>
          <w:pgSz w:w="11910" w:h="16840"/>
          <w:pgMar w:top="1460" w:right="660" w:bottom="1600" w:left="980" w:header="0" w:footer="1403" w:gutter="0"/>
          <w:cols w:space="720" w:num="1"/>
        </w:sectPr>
      </w:pPr>
    </w:p>
    <w:p>
      <w:pPr>
        <w:spacing w:before="90"/>
        <w:ind w:left="743" w:right="0" w:firstLine="0"/>
        <w:jc w:val="left"/>
        <w:rPr>
          <w:sz w:val="32"/>
        </w:rPr>
      </w:pPr>
      <w:r>
        <w:rPr>
          <w:rFonts w:hint="eastAsia" w:ascii="楷体_GB2312" w:eastAsia="楷体_GB2312"/>
          <w:b/>
          <w:sz w:val="32"/>
        </w:rPr>
        <w:t>立项数量：</w:t>
      </w:r>
      <w:r>
        <w:rPr>
          <w:sz w:val="32"/>
        </w:rPr>
        <w:t>一般课题6项</w:t>
      </w:r>
    </w:p>
    <w:p>
      <w:pPr>
        <w:spacing w:before="91"/>
        <w:ind w:left="743" w:right="0" w:firstLine="0"/>
        <w:jc w:val="left"/>
        <w:rPr>
          <w:sz w:val="32"/>
        </w:rPr>
      </w:pPr>
      <w:r>
        <w:rPr>
          <w:rFonts w:hint="eastAsia" w:ascii="楷体_GB2312" w:eastAsia="楷体_GB2312"/>
          <w:b/>
          <w:sz w:val="32"/>
        </w:rPr>
        <w:t>经费额度：</w:t>
      </w:r>
      <w:r>
        <w:rPr>
          <w:sz w:val="32"/>
        </w:rPr>
        <w:t>一般课题0.5万元/项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pPr>
    </w:p>
    <w:p>
      <w:pPr>
        <w:pStyle w:val="3"/>
      </w:pPr>
      <w:r>
        <w:t>课题指南：</w:t>
      </w:r>
    </w:p>
    <w:p>
      <w:pPr>
        <w:pStyle w:val="11"/>
        <w:numPr>
          <w:ilvl w:val="0"/>
          <w:numId w:val="56"/>
        </w:numPr>
        <w:tabs>
          <w:tab w:val="left" w:pos="1063"/>
        </w:tabs>
        <w:spacing w:before="88" w:after="0" w:line="240" w:lineRule="auto"/>
        <w:ind w:left="1062" w:right="0" w:hanging="322"/>
        <w:jc w:val="left"/>
        <w:rPr>
          <w:sz w:val="32"/>
        </w:rPr>
      </w:pPr>
      <w:r>
        <w:rPr>
          <w:sz w:val="32"/>
        </w:rPr>
        <w:t>中华美育精神传承创新研究；</w:t>
      </w:r>
    </w:p>
    <w:p>
      <w:pPr>
        <w:pStyle w:val="11"/>
        <w:numPr>
          <w:ilvl w:val="0"/>
          <w:numId w:val="56"/>
        </w:numPr>
        <w:tabs>
          <w:tab w:val="left" w:pos="1063"/>
        </w:tabs>
        <w:spacing w:before="91" w:after="0" w:line="240" w:lineRule="auto"/>
        <w:ind w:left="1062" w:right="0" w:hanging="322"/>
        <w:jc w:val="left"/>
        <w:rPr>
          <w:sz w:val="32"/>
        </w:rPr>
      </w:pPr>
      <w:r>
        <w:rPr>
          <w:sz w:val="32"/>
        </w:rPr>
        <w:t>当代新媒介语境下的美育问题研究；</w:t>
      </w:r>
    </w:p>
    <w:p>
      <w:pPr>
        <w:pStyle w:val="11"/>
        <w:numPr>
          <w:ilvl w:val="0"/>
          <w:numId w:val="56"/>
        </w:numPr>
        <w:tabs>
          <w:tab w:val="left" w:pos="1063"/>
        </w:tabs>
        <w:spacing w:before="89" w:after="0" w:line="240" w:lineRule="auto"/>
        <w:ind w:left="1062" w:right="0" w:hanging="322"/>
        <w:jc w:val="left"/>
        <w:rPr>
          <w:sz w:val="32"/>
        </w:rPr>
      </w:pPr>
      <w:r>
        <w:rPr>
          <w:w w:val="95"/>
          <w:sz w:val="32"/>
        </w:rPr>
        <w:t>中西美育思想比较研究；</w:t>
      </w:r>
    </w:p>
    <w:p>
      <w:pPr>
        <w:pStyle w:val="11"/>
        <w:numPr>
          <w:ilvl w:val="0"/>
          <w:numId w:val="56"/>
        </w:numPr>
        <w:tabs>
          <w:tab w:val="left" w:pos="1063"/>
        </w:tabs>
        <w:spacing w:before="90" w:after="0" w:line="240" w:lineRule="auto"/>
        <w:ind w:left="1062" w:right="0" w:hanging="322"/>
        <w:jc w:val="left"/>
        <w:rPr>
          <w:sz w:val="32"/>
        </w:rPr>
      </w:pPr>
      <w:r>
        <w:rPr>
          <w:w w:val="95"/>
          <w:sz w:val="32"/>
        </w:rPr>
        <w:t>国际前沿美育理论研究；</w:t>
      </w:r>
    </w:p>
    <w:p>
      <w:pPr>
        <w:pStyle w:val="11"/>
        <w:numPr>
          <w:ilvl w:val="0"/>
          <w:numId w:val="56"/>
        </w:numPr>
        <w:tabs>
          <w:tab w:val="left" w:pos="1063"/>
        </w:tabs>
        <w:spacing w:before="92" w:after="0" w:line="240" w:lineRule="auto"/>
        <w:ind w:left="1062" w:right="0" w:hanging="322"/>
        <w:jc w:val="left"/>
        <w:rPr>
          <w:sz w:val="32"/>
        </w:rPr>
      </w:pPr>
      <w:r>
        <w:rPr>
          <w:w w:val="95"/>
          <w:sz w:val="32"/>
        </w:rPr>
        <w:t>高校高水平艺术团建设研究；</w:t>
      </w:r>
    </w:p>
    <w:p>
      <w:pPr>
        <w:pStyle w:val="11"/>
        <w:numPr>
          <w:ilvl w:val="0"/>
          <w:numId w:val="56"/>
        </w:numPr>
        <w:tabs>
          <w:tab w:val="left" w:pos="1063"/>
        </w:tabs>
        <w:spacing w:before="89" w:after="0" w:line="240" w:lineRule="auto"/>
        <w:ind w:left="1062" w:right="0" w:hanging="322"/>
        <w:jc w:val="left"/>
        <w:rPr>
          <w:sz w:val="32"/>
        </w:rPr>
      </w:pPr>
      <w:r>
        <w:rPr>
          <w:w w:val="95"/>
          <w:sz w:val="32"/>
        </w:rPr>
        <w:t>高校美育精品教材建设研究。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42" w:name="_bookmark42"/>
      <w:bookmarkEnd w:id="42"/>
      <w:r>
        <w:rPr>
          <w:rFonts w:hint="eastAsia" w:ascii="黑体" w:eastAsia="黑体"/>
        </w:rPr>
        <w:t>（十八）新时代秘书学专业实践教学与人才培养调查研究</w:t>
      </w:r>
    </w:p>
    <w:p>
      <w:pPr>
        <w:pStyle w:val="4"/>
        <w:spacing w:before="209" w:line="292" w:lineRule="auto"/>
        <w:ind w:left="100" w:right="216" w:firstLine="648"/>
      </w:pPr>
      <w:r>
        <w:rPr>
          <w:rFonts w:hint="eastAsia" w:ascii="楷体_GB2312" w:eastAsia="楷体_GB2312"/>
          <w:b/>
        </w:rPr>
        <w:t>课题简介：</w:t>
      </w:r>
      <w:r>
        <w:t>为了贯彻习近平新时代中国特色社会主义思想和习近平总书记关于教育的重要论述，适应秘书学进入本科目录后秘书学专业教育发展和《秘书学本科专业教学国家质量标准》的新要求，推进秘书学专业教育新的改革和创新，培养新时代需求的适用型秘书人才，本课题围绕新时代秘书学专业实践教学，秘书学专业人才培养路径与实践等方面开展研究。</w:t>
      </w:r>
    </w:p>
    <w:p>
      <w:pPr>
        <w:spacing w:after="0" w:line="292" w:lineRule="auto"/>
        <w:sectPr>
          <w:pgSz w:w="11910" w:h="16840"/>
          <w:pgMar w:top="1460" w:right="660" w:bottom="1600" w:left="980" w:header="0" w:footer="1403" w:gutter="0"/>
          <w:cols w:space="720" w:num="1"/>
        </w:sectPr>
      </w:pPr>
    </w:p>
    <w:p>
      <w:pPr>
        <w:spacing w:before="42"/>
        <w:ind w:left="748" w:right="0" w:firstLine="0"/>
        <w:jc w:val="left"/>
        <w:rPr>
          <w:sz w:val="32"/>
        </w:rPr>
      </w:pPr>
      <w:r>
        <w:rPr>
          <w:rFonts w:hint="eastAsia" w:ascii="楷体_GB2312" w:eastAsia="楷体_GB2312"/>
          <w:b/>
          <w:sz w:val="32"/>
        </w:rPr>
        <w:t>立项数量：</w:t>
      </w:r>
      <w:r>
        <w:rPr>
          <w:sz w:val="32"/>
        </w:rPr>
        <w:t>重点课题2项，一般课题2项</w:t>
      </w:r>
    </w:p>
    <w:p>
      <w:pPr>
        <w:pStyle w:val="4"/>
        <w:spacing w:before="90"/>
        <w:ind w:left="743"/>
      </w:pPr>
      <w:r>
        <w:rPr>
          <w:rFonts w:hint="eastAsia" w:ascii="楷体_GB2312" w:eastAsia="楷体_GB2312"/>
          <w:b/>
        </w:rPr>
        <w:t>经费额度：</w:t>
      </w:r>
      <w:r>
        <w:t>重点课题0.3万元/项，一般课题0.2万元</w:t>
      </w:r>
      <w:r>
        <w:rPr>
          <w:rFonts w:ascii="Times New Roman" w:eastAsia="Times New Roman"/>
        </w:rPr>
        <w:t>/</w:t>
      </w:r>
      <w:r>
        <w:t>项</w:t>
      </w:r>
    </w:p>
    <w:p>
      <w:pPr>
        <w:spacing w:before="91"/>
        <w:ind w:left="748"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ind w:left="731"/>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before="91"/>
      </w:pPr>
    </w:p>
    <w:p>
      <w:pPr>
        <w:pStyle w:val="3"/>
        <w:spacing w:before="91"/>
      </w:pPr>
      <w:r>
        <w:t>课题指南：</w:t>
      </w:r>
    </w:p>
    <w:p>
      <w:pPr>
        <w:pStyle w:val="11"/>
        <w:numPr>
          <w:ilvl w:val="0"/>
          <w:numId w:val="57"/>
        </w:numPr>
        <w:tabs>
          <w:tab w:val="left" w:pos="987"/>
        </w:tabs>
        <w:spacing w:before="90" w:after="0" w:line="240" w:lineRule="auto"/>
        <w:ind w:left="986" w:right="0" w:hanging="323"/>
        <w:jc w:val="left"/>
        <w:rPr>
          <w:sz w:val="32"/>
        </w:rPr>
      </w:pPr>
      <w:r>
        <w:rPr>
          <w:sz w:val="32"/>
        </w:rPr>
        <w:t>高等院校秘书学专业实践教学体系的构建研究；</w:t>
      </w:r>
    </w:p>
    <w:p>
      <w:pPr>
        <w:pStyle w:val="11"/>
        <w:numPr>
          <w:ilvl w:val="0"/>
          <w:numId w:val="57"/>
        </w:numPr>
        <w:tabs>
          <w:tab w:val="left" w:pos="986"/>
        </w:tabs>
        <w:spacing w:before="89" w:after="0" w:line="240" w:lineRule="auto"/>
        <w:ind w:left="985" w:right="0" w:hanging="322"/>
        <w:jc w:val="left"/>
        <w:rPr>
          <w:sz w:val="32"/>
        </w:rPr>
      </w:pPr>
      <w:r>
        <w:rPr>
          <w:spacing w:val="-12"/>
          <w:sz w:val="32"/>
        </w:rPr>
        <w:t>“新文科”背景下秘书学本科专业标准体系建设与实践路径研究；</w:t>
      </w:r>
    </w:p>
    <w:p>
      <w:pPr>
        <w:pStyle w:val="11"/>
        <w:numPr>
          <w:ilvl w:val="0"/>
          <w:numId w:val="57"/>
        </w:numPr>
        <w:tabs>
          <w:tab w:val="left" w:pos="987"/>
        </w:tabs>
        <w:spacing w:before="91" w:after="0" w:line="240" w:lineRule="auto"/>
        <w:ind w:left="986" w:right="0" w:hanging="323"/>
        <w:jc w:val="left"/>
        <w:rPr>
          <w:sz w:val="32"/>
        </w:rPr>
      </w:pPr>
      <w:r>
        <w:rPr>
          <w:sz w:val="32"/>
        </w:rPr>
        <w:t>“新文科”背景下传统文化与秘书学专业人才培养路径研究；</w:t>
      </w:r>
    </w:p>
    <w:p>
      <w:pPr>
        <w:pStyle w:val="11"/>
        <w:numPr>
          <w:ilvl w:val="0"/>
          <w:numId w:val="57"/>
        </w:numPr>
        <w:tabs>
          <w:tab w:val="left" w:pos="987"/>
        </w:tabs>
        <w:spacing w:before="90" w:after="0" w:line="240" w:lineRule="auto"/>
        <w:ind w:left="986" w:right="0" w:hanging="323"/>
        <w:jc w:val="left"/>
        <w:rPr>
          <w:sz w:val="32"/>
        </w:rPr>
      </w:pPr>
      <w:r>
        <w:rPr>
          <w:sz w:val="32"/>
        </w:rPr>
        <w:t>疫情背景下高校秘书类专业校内实习实训模式创新研究。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43" w:name="_bookmark43"/>
      <w:bookmarkEnd w:id="43"/>
      <w:r>
        <w:rPr>
          <w:rFonts w:hint="eastAsia" w:ascii="黑体" w:eastAsia="黑体"/>
        </w:rPr>
        <w:t>（十九）优秀设计人才培养特色与路径研究</w:t>
      </w:r>
    </w:p>
    <w:p>
      <w:pPr>
        <w:pStyle w:val="4"/>
        <w:spacing w:before="209" w:line="292" w:lineRule="auto"/>
        <w:ind w:left="100" w:right="419" w:firstLine="643"/>
        <w:jc w:val="both"/>
      </w:pPr>
      <w:r>
        <w:rPr>
          <w:b/>
          <w:spacing w:val="-18"/>
        </w:rPr>
        <w:t>课题简介：</w:t>
      </w:r>
      <w:r>
        <w:rPr>
          <w:spacing w:val="-9"/>
        </w:rPr>
        <w:t>为贯彻落实教育强国战略，践行设计学科高质量发展，</w:t>
      </w:r>
      <w:r>
        <w:rPr>
          <w:spacing w:val="3"/>
          <w:w w:val="95"/>
        </w:rPr>
        <w:t>探讨新时代设计人才培养新格局、新路径、新发展，总结设计教育现状、激发创新潜能，中国高等教育学会设计教育专业委员会结合当前设计教育的新背景、新动向、新命题，围绕坚定教育自信，扎根中国大地办大学这一主题开展研究。课题旨在推动设计教育在当代社会创新发展中价值和意义的研究和践行，为走出一条建设中国特色、世界</w:t>
      </w:r>
      <w:r>
        <w:rPr>
          <w:spacing w:val="3"/>
        </w:rPr>
        <w:t>一流设计教育的新路，做出贡献。</w:t>
      </w:r>
    </w:p>
    <w:p>
      <w:pPr>
        <w:spacing w:before="152"/>
        <w:ind w:left="743" w:right="0" w:firstLine="0"/>
        <w:jc w:val="both"/>
        <w:rPr>
          <w:sz w:val="32"/>
        </w:rPr>
      </w:pPr>
      <w:r>
        <w:rPr>
          <w:rFonts w:hint="eastAsia" w:ascii="楷体_GB2312" w:eastAsia="楷体_GB2312"/>
          <w:b/>
          <w:sz w:val="32"/>
        </w:rPr>
        <w:t>立项数量：</w:t>
      </w:r>
      <w:r>
        <w:rPr>
          <w:sz w:val="32"/>
        </w:rPr>
        <w:t>重点课题3项，一般课题5项</w:t>
      </w:r>
    </w:p>
    <w:p>
      <w:pPr>
        <w:spacing w:after="0"/>
        <w:jc w:val="both"/>
        <w:rPr>
          <w:sz w:val="32"/>
        </w:rPr>
        <w:sectPr>
          <w:pgSz w:w="11910" w:h="16840"/>
          <w:pgMar w:top="1460" w:right="660" w:bottom="1600" w:left="980" w:header="0" w:footer="1403" w:gutter="0"/>
          <w:cols w:space="720" w:num="1"/>
        </w:sectPr>
      </w:pPr>
    </w:p>
    <w:p>
      <w:pPr>
        <w:pStyle w:val="4"/>
        <w:spacing w:before="42"/>
        <w:ind w:left="743"/>
      </w:pPr>
      <w:r>
        <w:rPr>
          <w:rFonts w:hint="eastAsia" w:ascii="楷体_GB2312" w:eastAsia="楷体_GB2312"/>
          <w:b/>
        </w:rPr>
        <w:t>经费额度：</w:t>
      </w:r>
      <w:r>
        <w:t>重点课题1.5万元/项，一般课题0.5万元/项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1"/>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pStyle w:val="3"/>
        <w:spacing w:line="408" w:lineRule="exact"/>
      </w:pPr>
    </w:p>
    <w:p>
      <w:pPr>
        <w:pStyle w:val="3"/>
        <w:spacing w:line="408" w:lineRule="exact"/>
      </w:pPr>
      <w:r>
        <w:t>课题指南：</w:t>
      </w:r>
    </w:p>
    <w:p>
      <w:pPr>
        <w:pStyle w:val="11"/>
        <w:numPr>
          <w:ilvl w:val="0"/>
          <w:numId w:val="58"/>
        </w:numPr>
        <w:tabs>
          <w:tab w:val="left" w:pos="1068"/>
        </w:tabs>
        <w:spacing w:before="91" w:after="0" w:line="240" w:lineRule="auto"/>
        <w:ind w:left="1067" w:right="0" w:hanging="325"/>
        <w:jc w:val="left"/>
        <w:rPr>
          <w:b/>
          <w:sz w:val="32"/>
        </w:rPr>
      </w:pPr>
      <w:r>
        <w:rPr>
          <w:b/>
          <w:sz w:val="32"/>
        </w:rPr>
        <w:t>重点课题</w:t>
      </w:r>
    </w:p>
    <w:p>
      <w:pPr>
        <w:pStyle w:val="11"/>
        <w:numPr>
          <w:ilvl w:val="0"/>
          <w:numId w:val="59"/>
        </w:numPr>
        <w:tabs>
          <w:tab w:val="left" w:pos="1542"/>
        </w:tabs>
        <w:spacing w:before="89" w:after="0" w:line="240" w:lineRule="auto"/>
        <w:ind w:left="1541" w:right="0" w:hanging="801"/>
        <w:jc w:val="left"/>
        <w:rPr>
          <w:sz w:val="32"/>
        </w:rPr>
      </w:pPr>
      <w:r>
        <w:rPr>
          <w:sz w:val="32"/>
        </w:rPr>
        <w:t>设计教育坚守文化自信、中国特色的路径研究；</w:t>
      </w:r>
    </w:p>
    <w:p>
      <w:pPr>
        <w:pStyle w:val="11"/>
        <w:numPr>
          <w:ilvl w:val="0"/>
          <w:numId w:val="59"/>
        </w:numPr>
        <w:tabs>
          <w:tab w:val="left" w:pos="1542"/>
        </w:tabs>
        <w:spacing w:before="90" w:after="0" w:line="240" w:lineRule="auto"/>
        <w:ind w:left="1541" w:right="0" w:hanging="801"/>
        <w:jc w:val="left"/>
        <w:rPr>
          <w:sz w:val="32"/>
        </w:rPr>
      </w:pPr>
      <w:r>
        <w:rPr>
          <w:sz w:val="32"/>
        </w:rPr>
        <w:t>设计教育高质量发展创新举措案例研究；</w:t>
      </w:r>
    </w:p>
    <w:p>
      <w:pPr>
        <w:pStyle w:val="11"/>
        <w:numPr>
          <w:ilvl w:val="0"/>
          <w:numId w:val="59"/>
        </w:numPr>
        <w:tabs>
          <w:tab w:val="left" w:pos="1542"/>
        </w:tabs>
        <w:spacing w:before="91" w:after="0" w:line="240" w:lineRule="auto"/>
        <w:ind w:left="1541" w:right="0" w:hanging="801"/>
        <w:jc w:val="left"/>
        <w:rPr>
          <w:sz w:val="32"/>
        </w:rPr>
      </w:pPr>
      <w:r>
        <w:rPr>
          <w:sz w:val="32"/>
        </w:rPr>
        <w:t>设计教育助力乡村振兴的实践成果分析研究。</w:t>
      </w:r>
    </w:p>
    <w:p>
      <w:pPr>
        <w:pStyle w:val="3"/>
        <w:numPr>
          <w:ilvl w:val="0"/>
          <w:numId w:val="58"/>
        </w:numPr>
        <w:tabs>
          <w:tab w:val="left" w:pos="1068"/>
        </w:tabs>
        <w:spacing w:before="89"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11"/>
        <w:numPr>
          <w:ilvl w:val="0"/>
          <w:numId w:val="60"/>
        </w:numPr>
        <w:tabs>
          <w:tab w:val="left" w:pos="1542"/>
        </w:tabs>
        <w:spacing w:before="90" w:after="0" w:line="240" w:lineRule="auto"/>
        <w:ind w:left="1541" w:right="0" w:hanging="801"/>
        <w:jc w:val="left"/>
        <w:rPr>
          <w:sz w:val="32"/>
        </w:rPr>
      </w:pPr>
      <w:r>
        <w:rPr>
          <w:sz w:val="32"/>
        </w:rPr>
        <w:t>设计本科专业交叉融合的方法研究；</w:t>
      </w:r>
    </w:p>
    <w:p>
      <w:pPr>
        <w:pStyle w:val="11"/>
        <w:numPr>
          <w:ilvl w:val="0"/>
          <w:numId w:val="60"/>
        </w:numPr>
        <w:tabs>
          <w:tab w:val="left" w:pos="1542"/>
        </w:tabs>
        <w:spacing w:before="92" w:after="0" w:line="240" w:lineRule="auto"/>
        <w:ind w:left="1541" w:right="0" w:hanging="801"/>
        <w:jc w:val="left"/>
        <w:rPr>
          <w:sz w:val="32"/>
        </w:rPr>
      </w:pPr>
      <w:r>
        <w:rPr>
          <w:sz w:val="32"/>
        </w:rPr>
        <w:t>设计教育实践教学和实训环节运行机制研究；</w:t>
      </w:r>
    </w:p>
    <w:p>
      <w:pPr>
        <w:pStyle w:val="11"/>
        <w:numPr>
          <w:ilvl w:val="0"/>
          <w:numId w:val="60"/>
        </w:numPr>
        <w:tabs>
          <w:tab w:val="left" w:pos="1542"/>
        </w:tabs>
        <w:spacing w:before="89" w:after="0" w:line="240" w:lineRule="auto"/>
        <w:ind w:left="1541" w:right="0" w:hanging="801"/>
        <w:jc w:val="left"/>
        <w:rPr>
          <w:sz w:val="32"/>
        </w:rPr>
      </w:pPr>
      <w:r>
        <w:rPr>
          <w:sz w:val="32"/>
        </w:rPr>
        <w:t>艺术设计领域专业学位研究生人才培养与社会需求研究；</w:t>
      </w:r>
    </w:p>
    <w:p>
      <w:pPr>
        <w:pStyle w:val="11"/>
        <w:numPr>
          <w:ilvl w:val="0"/>
          <w:numId w:val="60"/>
        </w:numPr>
        <w:tabs>
          <w:tab w:val="left" w:pos="1542"/>
        </w:tabs>
        <w:spacing w:before="89" w:after="0" w:line="240" w:lineRule="auto"/>
        <w:ind w:left="1541" w:right="0" w:hanging="801"/>
        <w:jc w:val="left"/>
        <w:rPr>
          <w:sz w:val="32"/>
        </w:rPr>
      </w:pPr>
      <w:r>
        <w:rPr>
          <w:w w:val="95"/>
          <w:sz w:val="32"/>
        </w:rPr>
        <w:t>大学生专业大赛的组织与评比制度研究；</w:t>
      </w:r>
    </w:p>
    <w:p>
      <w:pPr>
        <w:pStyle w:val="11"/>
        <w:numPr>
          <w:ilvl w:val="0"/>
          <w:numId w:val="60"/>
        </w:numPr>
        <w:tabs>
          <w:tab w:val="left" w:pos="1542"/>
        </w:tabs>
        <w:spacing w:before="92" w:after="0" w:line="240" w:lineRule="auto"/>
        <w:ind w:left="1541" w:right="0" w:hanging="801"/>
        <w:jc w:val="left"/>
        <w:rPr>
          <w:sz w:val="32"/>
        </w:rPr>
      </w:pPr>
      <w:r>
        <w:rPr>
          <w:w w:val="95"/>
          <w:sz w:val="32"/>
        </w:rPr>
        <w:t>坚持设计教育课程实践特点的方法研究。</w:t>
      </w:r>
    </w:p>
    <w:p>
      <w:pPr>
        <w:pStyle w:val="4"/>
        <w:spacing w:before="0"/>
        <w:ind w:left="0"/>
      </w:pPr>
    </w:p>
    <w:p>
      <w:pPr>
        <w:pStyle w:val="4"/>
        <w:spacing w:before="3"/>
        <w:ind w:left="0"/>
        <w:rPr>
          <w:sz w:val="23"/>
        </w:rPr>
      </w:pPr>
    </w:p>
    <w:p>
      <w:pPr>
        <w:pStyle w:val="4"/>
        <w:spacing w:before="0"/>
        <w:ind w:left="741"/>
        <w:rPr>
          <w:rFonts w:hint="eastAsia" w:ascii="黑体" w:eastAsia="黑体"/>
        </w:rPr>
      </w:pPr>
      <w:bookmarkStart w:id="44" w:name="_bookmark44"/>
      <w:bookmarkEnd w:id="44"/>
      <w:r>
        <w:rPr>
          <w:rFonts w:hint="eastAsia" w:ascii="黑体" w:eastAsia="黑体"/>
        </w:rPr>
        <w:t>（二十）高校哲学社会科学高质量发展改革实践研究</w:t>
      </w:r>
    </w:p>
    <w:p>
      <w:pPr>
        <w:pStyle w:val="4"/>
        <w:spacing w:before="42" w:line="292" w:lineRule="auto"/>
        <w:ind w:left="100" w:right="422"/>
        <w:rPr>
          <w:rFonts w:hint="eastAsia" w:ascii="楷体_GB2312" w:hAnsi="楷体_GB2312" w:eastAsia="楷体_GB2312"/>
          <w:b/>
          <w:spacing w:val="7"/>
        </w:rPr>
      </w:pPr>
    </w:p>
    <w:p>
      <w:pPr>
        <w:pStyle w:val="4"/>
        <w:spacing w:before="42" w:line="292" w:lineRule="auto"/>
        <w:ind w:left="100" w:right="422" w:firstLine="671" w:firstLineChars="200"/>
      </w:pPr>
      <w:r>
        <w:rPr>
          <w:rFonts w:hint="eastAsia" w:ascii="楷体_GB2312" w:hAnsi="楷体_GB2312" w:eastAsia="楷体_GB2312"/>
          <w:b/>
          <w:spacing w:val="7"/>
        </w:rPr>
        <w:t>课题简介：</w:t>
      </w:r>
      <w:r>
        <w:rPr>
          <w:spacing w:val="3"/>
        </w:rPr>
        <w:t>为深入贯彻落实习近平总书记关于哲学社会科学工作</w:t>
      </w:r>
      <w:r>
        <w:rPr>
          <w:spacing w:val="-6"/>
        </w:rPr>
        <w:t>的重要论述精神，教育部将出台《面向</w:t>
      </w:r>
      <w:r>
        <w:rPr>
          <w:rFonts w:ascii="Times New Roman" w:hAnsi="Times New Roman" w:eastAsia="Times New Roman"/>
        </w:rPr>
        <w:t>2035</w:t>
      </w:r>
      <w:r>
        <w:t>高校哲学社会科学高质量</w:t>
      </w:r>
      <w:r>
        <w:rPr>
          <w:spacing w:val="-8"/>
          <w:w w:val="95"/>
        </w:rPr>
        <w:t>发展行动计划》。高校哲学社会科学高质量发展关键是体制机制创新，</w:t>
      </w:r>
      <w:r>
        <w:rPr>
          <w:spacing w:val="3"/>
        </w:rPr>
        <w:t>本课题要围绕深入贯彻中央破“五唯”要求，完善哲学社会科学评价</w:t>
      </w:r>
      <w:r>
        <w:rPr>
          <w:spacing w:val="-15"/>
        </w:rPr>
        <w:t>体系，加强科研组织发动，大力开展有组织科研，加强社科成果转化，</w:t>
      </w:r>
      <w:r>
        <w:t>推动宣传普及等方面开展研究。</w:t>
      </w:r>
    </w:p>
    <w:p>
      <w:pPr>
        <w:pStyle w:val="4"/>
        <w:spacing w:before="212" w:line="292" w:lineRule="auto"/>
        <w:ind w:left="100" w:right="265" w:firstLine="643"/>
      </w:pPr>
    </w:p>
    <w:p>
      <w:pPr>
        <w:spacing w:after="0" w:line="292" w:lineRule="auto"/>
        <w:sectPr>
          <w:pgSz w:w="11910" w:h="16840"/>
          <w:pgMar w:top="1460" w:right="660" w:bottom="1600" w:left="980" w:header="0" w:footer="1403" w:gutter="0"/>
          <w:cols w:space="720" w:num="1"/>
        </w:sectPr>
      </w:pPr>
    </w:p>
    <w:p>
      <w:pPr>
        <w:spacing w:before="1"/>
        <w:ind w:left="743" w:right="0" w:firstLine="0"/>
        <w:jc w:val="left"/>
        <w:rPr>
          <w:sz w:val="32"/>
        </w:rPr>
      </w:pPr>
      <w:r>
        <w:rPr>
          <w:rFonts w:hint="eastAsia" w:ascii="楷体_GB2312" w:eastAsia="楷体_GB2312"/>
          <w:b/>
          <w:sz w:val="32"/>
        </w:rPr>
        <w:t>立项数量：</w:t>
      </w:r>
      <w:r>
        <w:rPr>
          <w:sz w:val="32"/>
        </w:rPr>
        <w:t>重点课题2项，一般课题2项</w:t>
      </w:r>
    </w:p>
    <w:p>
      <w:pPr>
        <w:pStyle w:val="4"/>
        <w:ind w:left="743"/>
      </w:pPr>
      <w:r>
        <w:rPr>
          <w:rFonts w:hint="eastAsia" w:ascii="楷体_GB2312" w:eastAsia="楷体_GB2312"/>
          <w:b/>
        </w:rPr>
        <w:t>经费额度：</w:t>
      </w:r>
      <w:r>
        <w:t>重点课题3万元/项，一般课题2万元</w:t>
      </w:r>
      <w:r>
        <w:rPr>
          <w:rFonts w:ascii="Times New Roman" w:eastAsia="Times New Roman"/>
        </w:rPr>
        <w:t>/</w:t>
      </w:r>
      <w:r>
        <w:t>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自课题批准立项之日起，1年内完成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line="409" w:lineRule="exact"/>
      </w:pPr>
    </w:p>
    <w:p>
      <w:pPr>
        <w:pStyle w:val="3"/>
        <w:spacing w:line="409" w:lineRule="exact"/>
      </w:pPr>
      <w:r>
        <w:t>课题指南：</w:t>
      </w:r>
    </w:p>
    <w:p>
      <w:pPr>
        <w:pStyle w:val="11"/>
        <w:numPr>
          <w:ilvl w:val="0"/>
          <w:numId w:val="61"/>
        </w:numPr>
        <w:tabs>
          <w:tab w:val="left" w:pos="1068"/>
        </w:tabs>
        <w:spacing w:before="89" w:after="0" w:line="240" w:lineRule="auto"/>
        <w:ind w:left="1067" w:right="0" w:hanging="325"/>
        <w:jc w:val="left"/>
        <w:rPr>
          <w:b/>
          <w:sz w:val="32"/>
        </w:rPr>
      </w:pPr>
      <w:r>
        <w:rPr>
          <w:b/>
          <w:sz w:val="32"/>
        </w:rPr>
        <w:t>重点课题</w:t>
      </w:r>
    </w:p>
    <w:p>
      <w:pPr>
        <w:pStyle w:val="11"/>
        <w:numPr>
          <w:ilvl w:val="0"/>
          <w:numId w:val="62"/>
        </w:numPr>
        <w:tabs>
          <w:tab w:val="left" w:pos="1542"/>
        </w:tabs>
        <w:spacing w:before="90" w:after="0" w:line="240" w:lineRule="auto"/>
        <w:ind w:left="1541" w:right="0" w:hanging="801"/>
        <w:jc w:val="left"/>
        <w:rPr>
          <w:sz w:val="32"/>
        </w:rPr>
      </w:pPr>
      <w:r>
        <w:rPr>
          <w:sz w:val="32"/>
        </w:rPr>
        <w:t>高校哲学社会科学高质量发展创新举措调查研究；</w:t>
      </w:r>
    </w:p>
    <w:p>
      <w:pPr>
        <w:pStyle w:val="11"/>
        <w:numPr>
          <w:ilvl w:val="0"/>
          <w:numId w:val="62"/>
        </w:numPr>
        <w:tabs>
          <w:tab w:val="left" w:pos="1542"/>
        </w:tabs>
        <w:spacing w:before="92" w:after="0" w:line="240" w:lineRule="auto"/>
        <w:ind w:left="1541" w:right="0" w:hanging="801"/>
        <w:jc w:val="left"/>
        <w:rPr>
          <w:sz w:val="32"/>
        </w:rPr>
      </w:pPr>
      <w:r>
        <w:rPr>
          <w:sz w:val="32"/>
        </w:rPr>
        <w:t>高校哲学社会科学成果转化与宣传普及研究。</w:t>
      </w:r>
    </w:p>
    <w:p>
      <w:pPr>
        <w:pStyle w:val="3"/>
        <w:numPr>
          <w:ilvl w:val="0"/>
          <w:numId w:val="61"/>
        </w:numPr>
        <w:tabs>
          <w:tab w:val="left" w:pos="1068"/>
        </w:tabs>
        <w:spacing w:before="89"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11"/>
        <w:numPr>
          <w:ilvl w:val="0"/>
          <w:numId w:val="63"/>
        </w:numPr>
        <w:tabs>
          <w:tab w:val="left" w:pos="1542"/>
        </w:tabs>
        <w:spacing w:before="89" w:after="0" w:line="240" w:lineRule="auto"/>
        <w:ind w:left="1541" w:right="0" w:hanging="801"/>
        <w:jc w:val="left"/>
        <w:rPr>
          <w:sz w:val="32"/>
        </w:rPr>
      </w:pPr>
      <w:r>
        <w:rPr>
          <w:spacing w:val="-16"/>
          <w:sz w:val="32"/>
        </w:rPr>
        <w:t>高校哲学社会科学“破五唯”落实情况与典型经验调查研究；</w:t>
      </w:r>
    </w:p>
    <w:p>
      <w:pPr>
        <w:pStyle w:val="11"/>
        <w:numPr>
          <w:ilvl w:val="0"/>
          <w:numId w:val="63"/>
        </w:numPr>
        <w:tabs>
          <w:tab w:val="left" w:pos="1542"/>
        </w:tabs>
        <w:spacing w:before="91" w:after="0" w:line="240" w:lineRule="auto"/>
        <w:ind w:left="1541" w:right="0" w:hanging="801"/>
        <w:jc w:val="left"/>
        <w:rPr>
          <w:sz w:val="32"/>
        </w:rPr>
      </w:pPr>
      <w:r>
        <w:rPr>
          <w:sz w:val="32"/>
        </w:rPr>
        <w:t>高校哲学社会科学科研组织方式创新研究。</w:t>
      </w:r>
    </w:p>
    <w:p>
      <w:pPr>
        <w:pStyle w:val="4"/>
        <w:spacing w:before="0"/>
        <w:ind w:left="0"/>
      </w:pPr>
    </w:p>
    <w:p>
      <w:pPr>
        <w:pStyle w:val="4"/>
        <w:spacing w:before="4"/>
        <w:ind w:left="0"/>
        <w:rPr>
          <w:sz w:val="23"/>
        </w:rPr>
      </w:pPr>
    </w:p>
    <w:p>
      <w:pPr>
        <w:pStyle w:val="4"/>
        <w:spacing w:before="0"/>
        <w:ind w:left="741"/>
        <w:rPr>
          <w:rFonts w:hint="eastAsia" w:ascii="黑体" w:eastAsia="黑体"/>
        </w:rPr>
      </w:pPr>
      <w:bookmarkStart w:id="45" w:name="_bookmark45"/>
      <w:bookmarkEnd w:id="45"/>
      <w:r>
        <w:rPr>
          <w:rFonts w:hint="eastAsia" w:ascii="黑体" w:eastAsia="黑体"/>
        </w:rPr>
        <w:t>（二十一）摄影教育实践研究</w:t>
      </w:r>
    </w:p>
    <w:p>
      <w:pPr>
        <w:pStyle w:val="4"/>
        <w:spacing w:before="212" w:line="292" w:lineRule="auto"/>
        <w:ind w:left="100" w:right="421" w:firstLine="643"/>
      </w:pPr>
      <w:r>
        <w:rPr>
          <w:rFonts w:hint="eastAsia" w:ascii="楷体_GB2312" w:eastAsia="楷体_GB2312"/>
          <w:b/>
        </w:rPr>
        <w:t>课题简介：</w:t>
      </w:r>
      <w:r>
        <w:t>为推动高校摄影教育事业改革和发展，本课题着重围</w:t>
      </w:r>
      <w:r>
        <w:rPr>
          <w:spacing w:val="-11"/>
        </w:rPr>
        <w:t>绕摄影教育工作实践中的重点、难点和热点问题开展，可从不同层面、</w:t>
      </w:r>
      <w:r>
        <w:t>不同视角，根据各自的研究内容确定具体研究题目。</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重点课题10项，一般课题10项</w:t>
      </w:r>
    </w:p>
    <w:p>
      <w:pPr>
        <w:spacing w:after="0" w:line="409" w:lineRule="exact"/>
        <w:jc w:val="left"/>
        <w:rPr>
          <w:sz w:val="32"/>
        </w:rPr>
        <w:sectPr>
          <w:pgSz w:w="11910" w:h="16840"/>
          <w:pgMar w:top="1460" w:right="660" w:bottom="1600" w:left="980" w:header="0" w:footer="1403" w:gutter="0"/>
          <w:cols w:space="720" w:num="1"/>
        </w:sectPr>
      </w:pPr>
    </w:p>
    <w:p>
      <w:pPr>
        <w:pStyle w:val="4"/>
        <w:spacing w:before="42"/>
        <w:ind w:left="743"/>
      </w:pPr>
      <w:r>
        <w:rPr>
          <w:rFonts w:hint="eastAsia" w:ascii="楷体_GB2312" w:eastAsia="楷体_GB2312"/>
          <w:b/>
        </w:rPr>
        <w:t>经费额度：</w:t>
      </w:r>
      <w:r>
        <w:t>重点课题0.3万元/项，一般课题经费自筹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1"/>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pStyle w:val="3"/>
        <w:spacing w:line="408" w:lineRule="exact"/>
      </w:pPr>
    </w:p>
    <w:p>
      <w:pPr>
        <w:pStyle w:val="3"/>
        <w:spacing w:line="408" w:lineRule="exact"/>
      </w:pPr>
      <w:r>
        <w:t>课题指南：</w:t>
      </w:r>
    </w:p>
    <w:p>
      <w:pPr>
        <w:pStyle w:val="11"/>
        <w:numPr>
          <w:ilvl w:val="0"/>
          <w:numId w:val="64"/>
        </w:numPr>
        <w:tabs>
          <w:tab w:val="left" w:pos="1063"/>
        </w:tabs>
        <w:spacing w:before="91" w:after="0" w:line="240" w:lineRule="auto"/>
        <w:ind w:left="1062" w:right="0" w:hanging="322"/>
        <w:jc w:val="left"/>
        <w:rPr>
          <w:sz w:val="32"/>
        </w:rPr>
      </w:pPr>
      <w:r>
        <w:rPr>
          <w:spacing w:val="-13"/>
          <w:w w:val="99"/>
          <w:sz w:val="32"/>
        </w:rPr>
        <w:t>“双万计划”“双高计划”下的专业建设研究；</w:t>
      </w:r>
    </w:p>
    <w:p>
      <w:pPr>
        <w:pStyle w:val="11"/>
        <w:numPr>
          <w:ilvl w:val="0"/>
          <w:numId w:val="64"/>
        </w:numPr>
        <w:tabs>
          <w:tab w:val="left" w:pos="1063"/>
        </w:tabs>
        <w:spacing w:before="89" w:after="0" w:line="240" w:lineRule="auto"/>
        <w:ind w:left="1062" w:right="0" w:hanging="322"/>
        <w:jc w:val="left"/>
        <w:rPr>
          <w:sz w:val="32"/>
        </w:rPr>
      </w:pPr>
      <w:r>
        <w:rPr>
          <w:w w:val="95"/>
          <w:sz w:val="32"/>
        </w:rPr>
        <w:t>交叉学科建设研究；</w:t>
      </w:r>
    </w:p>
    <w:p>
      <w:pPr>
        <w:pStyle w:val="11"/>
        <w:numPr>
          <w:ilvl w:val="0"/>
          <w:numId w:val="64"/>
        </w:numPr>
        <w:tabs>
          <w:tab w:val="left" w:pos="1063"/>
        </w:tabs>
        <w:spacing w:before="90" w:after="0" w:line="240" w:lineRule="auto"/>
        <w:ind w:left="1062" w:right="0" w:hanging="322"/>
        <w:jc w:val="left"/>
        <w:rPr>
          <w:sz w:val="32"/>
        </w:rPr>
      </w:pPr>
      <w:r>
        <w:rPr>
          <w:w w:val="95"/>
          <w:sz w:val="32"/>
        </w:rPr>
        <w:t>创新人才培养研究；</w:t>
      </w:r>
    </w:p>
    <w:p>
      <w:pPr>
        <w:pStyle w:val="11"/>
        <w:numPr>
          <w:ilvl w:val="0"/>
          <w:numId w:val="64"/>
        </w:numPr>
        <w:tabs>
          <w:tab w:val="left" w:pos="1063"/>
        </w:tabs>
        <w:spacing w:before="91" w:after="0" w:line="240" w:lineRule="auto"/>
        <w:ind w:left="1062" w:right="0" w:hanging="322"/>
        <w:jc w:val="left"/>
        <w:rPr>
          <w:sz w:val="32"/>
        </w:rPr>
      </w:pPr>
      <w:r>
        <w:rPr>
          <w:w w:val="95"/>
          <w:sz w:val="32"/>
        </w:rPr>
        <w:t>高校摄影美育研究；</w:t>
      </w:r>
    </w:p>
    <w:p>
      <w:pPr>
        <w:pStyle w:val="11"/>
        <w:numPr>
          <w:ilvl w:val="0"/>
          <w:numId w:val="64"/>
        </w:numPr>
        <w:tabs>
          <w:tab w:val="left" w:pos="1063"/>
        </w:tabs>
        <w:spacing w:before="89" w:after="0" w:line="240" w:lineRule="auto"/>
        <w:ind w:left="1062" w:right="0" w:hanging="322"/>
        <w:jc w:val="left"/>
        <w:rPr>
          <w:sz w:val="32"/>
        </w:rPr>
      </w:pPr>
      <w:r>
        <w:rPr>
          <w:sz w:val="32"/>
        </w:rPr>
        <w:t>高校摄影专业的人才培养研究；</w:t>
      </w:r>
    </w:p>
    <w:p>
      <w:pPr>
        <w:pStyle w:val="11"/>
        <w:numPr>
          <w:ilvl w:val="0"/>
          <w:numId w:val="64"/>
        </w:numPr>
        <w:tabs>
          <w:tab w:val="left" w:pos="1063"/>
        </w:tabs>
        <w:spacing w:before="90" w:after="0" w:line="240" w:lineRule="auto"/>
        <w:ind w:left="1062" w:right="0" w:hanging="322"/>
        <w:jc w:val="left"/>
        <w:rPr>
          <w:sz w:val="32"/>
        </w:rPr>
      </w:pPr>
      <w:r>
        <w:rPr>
          <w:sz w:val="32"/>
        </w:rPr>
        <w:t>高校摄影课程思政研究；</w:t>
      </w:r>
    </w:p>
    <w:p>
      <w:pPr>
        <w:pStyle w:val="11"/>
        <w:numPr>
          <w:ilvl w:val="0"/>
          <w:numId w:val="64"/>
        </w:numPr>
        <w:tabs>
          <w:tab w:val="left" w:pos="1063"/>
        </w:tabs>
        <w:spacing w:before="92" w:after="0" w:line="240" w:lineRule="auto"/>
        <w:ind w:left="1062" w:right="0" w:hanging="322"/>
        <w:jc w:val="left"/>
        <w:rPr>
          <w:sz w:val="32"/>
        </w:rPr>
      </w:pPr>
      <w:r>
        <w:rPr>
          <w:sz w:val="32"/>
        </w:rPr>
        <w:t>融媒体背景下的高校摄影教育研究；</w:t>
      </w:r>
    </w:p>
    <w:p>
      <w:pPr>
        <w:pStyle w:val="11"/>
        <w:numPr>
          <w:ilvl w:val="0"/>
          <w:numId w:val="64"/>
        </w:numPr>
        <w:tabs>
          <w:tab w:val="left" w:pos="1063"/>
        </w:tabs>
        <w:spacing w:before="89" w:after="0" w:line="240" w:lineRule="auto"/>
        <w:ind w:left="1062" w:right="0" w:hanging="322"/>
        <w:jc w:val="left"/>
        <w:rPr>
          <w:sz w:val="32"/>
        </w:rPr>
      </w:pPr>
      <w:r>
        <w:rPr>
          <w:sz w:val="32"/>
        </w:rPr>
        <w:t>新文科建设背景下的高校摄影教育研究；</w:t>
      </w:r>
    </w:p>
    <w:p>
      <w:pPr>
        <w:pStyle w:val="11"/>
        <w:numPr>
          <w:ilvl w:val="0"/>
          <w:numId w:val="64"/>
        </w:numPr>
        <w:tabs>
          <w:tab w:val="left" w:pos="1063"/>
        </w:tabs>
        <w:spacing w:before="89" w:after="0" w:line="240" w:lineRule="auto"/>
        <w:ind w:left="1062" w:right="0" w:hanging="322"/>
        <w:jc w:val="left"/>
        <w:rPr>
          <w:sz w:val="32"/>
        </w:rPr>
      </w:pPr>
      <w:r>
        <w:rPr>
          <w:sz w:val="32"/>
        </w:rPr>
        <w:t>高校摄影教育创新创业研究。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46" w:name="_bookmark46"/>
      <w:bookmarkEnd w:id="46"/>
      <w:r>
        <w:rPr>
          <w:rFonts w:hint="eastAsia" w:ascii="黑体" w:eastAsia="黑体"/>
        </w:rPr>
        <w:t>（二十二）特殊教育师资培养与残疾人高等教育调查研究</w:t>
      </w:r>
    </w:p>
    <w:p>
      <w:pPr>
        <w:pStyle w:val="4"/>
        <w:spacing w:before="209" w:line="292" w:lineRule="auto"/>
        <w:ind w:left="100" w:right="419" w:firstLine="643"/>
        <w:jc w:val="both"/>
      </w:pPr>
      <w:r>
        <w:rPr>
          <w:rFonts w:hint="eastAsia" w:ascii="楷体_GB2312" w:hAnsi="楷体_GB2312" w:eastAsia="楷体_GB2312"/>
          <w:b/>
          <w:spacing w:val="-1"/>
          <w:w w:val="95"/>
        </w:rPr>
        <w:t>课题简介：</w:t>
      </w:r>
      <w:r>
        <w:rPr>
          <w:spacing w:val="-12"/>
          <w:w w:val="95"/>
        </w:rPr>
        <w:t>为推进特殊教育高质量发展，落实《“十四五”特殊教</w:t>
      </w:r>
      <w:r>
        <w:rPr>
          <w:spacing w:val="3"/>
          <w:w w:val="95"/>
        </w:rPr>
        <w:t>育发展提升行动计划》任务要求，特殊教育研究分会设立本课题，聚</w:t>
      </w:r>
      <w:r>
        <w:rPr>
          <w:spacing w:val="3"/>
        </w:rPr>
        <w:t>焦特殊教育师资培养和残疾人高等教育两个领域开展研究。</w:t>
      </w:r>
    </w:p>
    <w:p>
      <w:pPr>
        <w:spacing w:before="0"/>
        <w:ind w:left="743" w:right="0" w:firstLine="0"/>
        <w:jc w:val="both"/>
        <w:rPr>
          <w:sz w:val="32"/>
        </w:rPr>
      </w:pPr>
      <w:r>
        <w:rPr>
          <w:rFonts w:hint="eastAsia" w:ascii="楷体_GB2312" w:eastAsia="楷体_GB2312"/>
          <w:b/>
          <w:sz w:val="32"/>
        </w:rPr>
        <w:t>立项数量：</w:t>
      </w:r>
      <w:r>
        <w:rPr>
          <w:sz w:val="32"/>
        </w:rPr>
        <w:t>重点课题2项，一般课题4项</w:t>
      </w:r>
    </w:p>
    <w:p>
      <w:pPr>
        <w:pStyle w:val="4"/>
        <w:spacing w:before="92"/>
        <w:ind w:left="743"/>
        <w:jc w:val="both"/>
      </w:pPr>
      <w:r>
        <w:rPr>
          <w:rFonts w:hint="eastAsia" w:ascii="楷体_GB2312" w:eastAsia="楷体_GB2312"/>
          <w:b/>
        </w:rPr>
        <w:t>经费额度：</w:t>
      </w:r>
      <w:r>
        <w:t>重点课题</w:t>
      </w:r>
      <w:r>
        <w:rPr>
          <w:rFonts w:ascii="Times New Roman" w:eastAsia="Times New Roman"/>
        </w:rPr>
        <w:t>1</w:t>
      </w:r>
      <w:r>
        <w:t>.0万元/项，一般课题0.5万元/项</w:t>
      </w:r>
    </w:p>
    <w:p>
      <w:pPr>
        <w:spacing w:after="0"/>
        <w:jc w:val="both"/>
        <w:sectPr>
          <w:pgSz w:w="11910" w:h="16840"/>
          <w:pgMar w:top="1460" w:right="660" w:bottom="1600" w:left="980" w:header="0" w:footer="1403" w:gutter="0"/>
          <w:cols w:space="720" w:num="1"/>
        </w:sectPr>
      </w:pPr>
    </w:p>
    <w:p>
      <w:pPr>
        <w:spacing w:before="4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ind w:left="743"/>
      </w:pPr>
      <w:r>
        <w:rPr>
          <w:rFonts w:hint="eastAsia" w:ascii="楷体_GB2312" w:eastAsia="楷体_GB2312"/>
          <w:b/>
        </w:rPr>
        <w:t>申报对象：</w:t>
      </w:r>
      <w:r>
        <w:t>本次课题面向全国高校申报，同一个学校最多推荐2</w:t>
      </w:r>
    </w:p>
    <w:p>
      <w:pPr>
        <w:pStyle w:val="4"/>
        <w:spacing w:before="91"/>
        <w:ind w:left="100"/>
        <w:rPr>
          <w:rFonts w:hint="eastAsia" w:eastAsia="仿宋_GB2312"/>
          <w:lang w:eastAsia="zh-CN"/>
        </w:rPr>
      </w:pPr>
      <w:r>
        <w:t>项课题</w:t>
      </w:r>
      <w:r>
        <w:rPr>
          <w:rFonts w:hint="eastAsia"/>
          <w:lang w:eastAsia="zh-CN"/>
        </w:rPr>
        <w:t>。</w:t>
      </w:r>
    </w:p>
    <w:p>
      <w:pPr>
        <w:pStyle w:val="3"/>
        <w:spacing w:before="89"/>
      </w:pPr>
    </w:p>
    <w:p>
      <w:pPr>
        <w:pStyle w:val="3"/>
        <w:spacing w:before="89"/>
      </w:pPr>
      <w:r>
        <w:t>课题指南：</w:t>
      </w:r>
    </w:p>
    <w:p>
      <w:pPr>
        <w:pStyle w:val="11"/>
        <w:numPr>
          <w:ilvl w:val="0"/>
          <w:numId w:val="65"/>
        </w:numPr>
        <w:tabs>
          <w:tab w:val="left" w:pos="1063"/>
        </w:tabs>
        <w:spacing w:before="89" w:after="0" w:line="240" w:lineRule="auto"/>
        <w:ind w:left="1062" w:right="0" w:hanging="322"/>
        <w:jc w:val="left"/>
        <w:rPr>
          <w:sz w:val="32"/>
        </w:rPr>
      </w:pPr>
      <w:r>
        <w:rPr>
          <w:sz w:val="32"/>
        </w:rPr>
        <w:t>高校特殊教育专业师资队伍现状研究；</w:t>
      </w:r>
    </w:p>
    <w:p>
      <w:pPr>
        <w:pStyle w:val="11"/>
        <w:numPr>
          <w:ilvl w:val="0"/>
          <w:numId w:val="65"/>
        </w:numPr>
        <w:tabs>
          <w:tab w:val="left" w:pos="1063"/>
        </w:tabs>
        <w:spacing w:before="92" w:after="0" w:line="240" w:lineRule="auto"/>
        <w:ind w:left="1062" w:right="0" w:hanging="322"/>
        <w:jc w:val="left"/>
        <w:rPr>
          <w:sz w:val="32"/>
        </w:rPr>
      </w:pPr>
      <w:r>
        <w:rPr>
          <w:w w:val="95"/>
          <w:sz w:val="32"/>
        </w:rPr>
        <w:t>特殊教育专业人才培养改革研究；</w:t>
      </w:r>
    </w:p>
    <w:p>
      <w:pPr>
        <w:pStyle w:val="11"/>
        <w:numPr>
          <w:ilvl w:val="0"/>
          <w:numId w:val="65"/>
        </w:numPr>
        <w:tabs>
          <w:tab w:val="left" w:pos="1063"/>
        </w:tabs>
        <w:spacing w:before="89" w:after="0" w:line="240" w:lineRule="auto"/>
        <w:ind w:left="1062" w:right="0" w:hanging="322"/>
        <w:jc w:val="left"/>
        <w:rPr>
          <w:sz w:val="32"/>
        </w:rPr>
      </w:pPr>
      <w:r>
        <w:rPr>
          <w:w w:val="95"/>
          <w:sz w:val="32"/>
        </w:rPr>
        <w:t>普通教师融合教育素养提升研究；</w:t>
      </w:r>
    </w:p>
    <w:p>
      <w:pPr>
        <w:pStyle w:val="11"/>
        <w:numPr>
          <w:ilvl w:val="0"/>
          <w:numId w:val="65"/>
        </w:numPr>
        <w:tabs>
          <w:tab w:val="left" w:pos="1063"/>
        </w:tabs>
        <w:spacing w:before="89" w:after="0" w:line="240" w:lineRule="auto"/>
        <w:ind w:left="1062" w:right="0" w:hanging="322"/>
        <w:jc w:val="left"/>
        <w:rPr>
          <w:sz w:val="32"/>
        </w:rPr>
      </w:pPr>
      <w:r>
        <w:rPr>
          <w:sz w:val="32"/>
        </w:rPr>
        <w:t>残疾人高等融合教育研究；</w:t>
      </w:r>
    </w:p>
    <w:p>
      <w:pPr>
        <w:pStyle w:val="11"/>
        <w:numPr>
          <w:ilvl w:val="0"/>
          <w:numId w:val="65"/>
        </w:numPr>
        <w:tabs>
          <w:tab w:val="left" w:pos="1063"/>
        </w:tabs>
        <w:spacing w:before="92" w:after="0" w:line="240" w:lineRule="auto"/>
        <w:ind w:left="1062" w:right="0" w:hanging="322"/>
        <w:jc w:val="left"/>
        <w:rPr>
          <w:sz w:val="32"/>
        </w:rPr>
      </w:pPr>
      <w:r>
        <w:rPr>
          <w:sz w:val="32"/>
        </w:rPr>
        <w:t>残疾人高等教育专业与课程设置研究；</w:t>
      </w:r>
    </w:p>
    <w:p>
      <w:pPr>
        <w:pStyle w:val="11"/>
        <w:numPr>
          <w:ilvl w:val="0"/>
          <w:numId w:val="65"/>
        </w:numPr>
        <w:tabs>
          <w:tab w:val="left" w:pos="1063"/>
        </w:tabs>
        <w:spacing w:before="89" w:after="0" w:line="240" w:lineRule="auto"/>
        <w:ind w:left="1062" w:right="0" w:hanging="322"/>
        <w:jc w:val="left"/>
        <w:rPr>
          <w:sz w:val="32"/>
        </w:rPr>
      </w:pPr>
      <w:r>
        <w:rPr>
          <w:sz w:val="32"/>
        </w:rPr>
        <w:t>融合教育高等院校无障碍环境研究。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47" w:name="_bookmark47"/>
      <w:bookmarkEnd w:id="47"/>
      <w:r>
        <w:rPr>
          <w:rFonts w:hint="eastAsia" w:ascii="黑体" w:eastAsia="黑体"/>
        </w:rPr>
        <w:t>（二十三）国际学生教育管理改革实践研究</w:t>
      </w:r>
    </w:p>
    <w:p>
      <w:pPr>
        <w:pStyle w:val="4"/>
        <w:spacing w:before="209" w:line="292" w:lineRule="auto"/>
        <w:ind w:left="100" w:right="262" w:firstLine="641"/>
      </w:pPr>
      <w:r>
        <w:rPr>
          <w:rFonts w:hint="eastAsia" w:ascii="楷体_GB2312" w:hAnsi="楷体_GB2312" w:eastAsia="楷体_GB2312"/>
          <w:b/>
          <w:spacing w:val="-4"/>
        </w:rPr>
        <w:t>课题简介：</w:t>
      </w:r>
      <w:r>
        <w:rPr>
          <w:spacing w:val="-1"/>
        </w:rPr>
        <w:t>本课题以习近平新时代中国特色社会主义思想为指导，</w:t>
      </w:r>
      <w:r>
        <w:rPr>
          <w:spacing w:val="3"/>
        </w:rPr>
        <w:t>聚焦贯彻落实教育部等八部门《关于加快和扩大新时代教育对外开放</w:t>
      </w:r>
      <w:r>
        <w:rPr>
          <w:spacing w:val="-14"/>
        </w:rPr>
        <w:t>的意见》，鼓励会员单位以做强“留学中国”品牌为目标，结合各自实</w:t>
      </w:r>
      <w:r>
        <w:rPr>
          <w:spacing w:val="3"/>
        </w:rPr>
        <w:t>践，围绕构建新时期来华留学教育管理体系、来华留学教育质量保障</w:t>
      </w:r>
      <w:r>
        <w:rPr>
          <w:spacing w:val="2"/>
        </w:rPr>
        <w:t>体系、来华留学工作提质增效的重要理论与实践问题开展研究。</w:t>
      </w:r>
    </w:p>
    <w:p>
      <w:pPr>
        <w:spacing w:before="1"/>
        <w:ind w:left="741" w:right="0" w:firstLine="0"/>
        <w:jc w:val="left"/>
        <w:rPr>
          <w:sz w:val="32"/>
        </w:rPr>
      </w:pPr>
      <w:r>
        <w:rPr>
          <w:rFonts w:hint="eastAsia" w:ascii="楷体_GB2312" w:eastAsia="楷体_GB2312"/>
          <w:b/>
          <w:sz w:val="32"/>
        </w:rPr>
        <w:t>立项数量：</w:t>
      </w:r>
      <w:r>
        <w:rPr>
          <w:sz w:val="32"/>
        </w:rPr>
        <w:t>一般课题</w:t>
      </w:r>
      <w:r>
        <w:rPr>
          <w:rFonts w:ascii="Times New Roman" w:eastAsia="Times New Roman"/>
          <w:sz w:val="32"/>
        </w:rPr>
        <w:t>30</w:t>
      </w:r>
      <w:r>
        <w:rPr>
          <w:sz w:val="32"/>
        </w:rPr>
        <w:t>项</w:t>
      </w:r>
    </w:p>
    <w:p>
      <w:pPr>
        <w:spacing w:before="89"/>
        <w:ind w:left="741" w:right="0" w:firstLine="0"/>
        <w:jc w:val="left"/>
        <w:rPr>
          <w:sz w:val="32"/>
        </w:rPr>
      </w:pPr>
      <w:r>
        <w:rPr>
          <w:rFonts w:hint="eastAsia" w:ascii="楷体_GB2312" w:eastAsia="楷体_GB2312"/>
          <w:b/>
          <w:sz w:val="32"/>
        </w:rPr>
        <w:t>经费额度：</w:t>
      </w:r>
      <w:r>
        <w:rPr>
          <w:sz w:val="32"/>
        </w:rPr>
        <w:t>一般课题</w:t>
      </w:r>
      <w:r>
        <w:rPr>
          <w:rFonts w:ascii="Times New Roman" w:eastAsia="Times New Roman"/>
          <w:sz w:val="32"/>
        </w:rPr>
        <w:t>1</w:t>
      </w:r>
      <w:r>
        <w:rPr>
          <w:sz w:val="32"/>
        </w:rPr>
        <w:t>万元</w:t>
      </w:r>
      <w:r>
        <w:rPr>
          <w:rFonts w:ascii="Times New Roman" w:eastAsia="Times New Roman"/>
          <w:sz w:val="32"/>
        </w:rPr>
        <w:t>/</w:t>
      </w:r>
      <w:r>
        <w:rPr>
          <w:sz w:val="32"/>
        </w:rPr>
        <w:t>项</w:t>
      </w:r>
    </w:p>
    <w:p>
      <w:pPr>
        <w:spacing w:before="89"/>
        <w:ind w:left="741" w:right="0" w:firstLine="0"/>
        <w:jc w:val="left"/>
        <w:rPr>
          <w:sz w:val="32"/>
        </w:rPr>
      </w:pPr>
      <w:r>
        <w:rPr>
          <w:rFonts w:hint="eastAsia" w:ascii="楷体_GB2312" w:eastAsia="楷体_GB2312"/>
          <w:b/>
          <w:sz w:val="32"/>
        </w:rPr>
        <w:t>研究期限：</w:t>
      </w:r>
      <w:r>
        <w:rPr>
          <w:sz w:val="32"/>
        </w:rPr>
        <w:t>自课题批准立项之日起，</w:t>
      </w:r>
      <w:r>
        <w:rPr>
          <w:rFonts w:ascii="Times New Roman" w:eastAsia="Times New Roman"/>
          <w:sz w:val="32"/>
        </w:rPr>
        <w:t>2</w:t>
      </w:r>
      <w:r>
        <w:rPr>
          <w:sz w:val="32"/>
        </w:rPr>
        <w:t>年内完成</w:t>
      </w:r>
    </w:p>
    <w:p>
      <w:pPr>
        <w:pStyle w:val="4"/>
        <w:spacing w:before="92"/>
        <w:ind w:left="741"/>
      </w:pPr>
      <w:r>
        <w:rPr>
          <w:rFonts w:hint="eastAsia" w:ascii="楷体_GB2312" w:eastAsia="楷体_GB2312"/>
          <w:b/>
        </w:rPr>
        <w:t>申报对象：</w:t>
      </w:r>
      <w:r>
        <w:t>本次课题面向全国高校申报，同一所学校最多推荐申</w:t>
      </w:r>
    </w:p>
    <w:p>
      <w:pPr>
        <w:spacing w:after="0"/>
        <w:sectPr>
          <w:pgSz w:w="11910" w:h="16840"/>
          <w:pgMar w:top="1460" w:right="660" w:bottom="1600" w:left="980" w:header="0" w:footer="1403" w:gutter="0"/>
          <w:cols w:space="720" w:num="1"/>
        </w:sectPr>
      </w:pPr>
    </w:p>
    <w:p>
      <w:pPr>
        <w:pStyle w:val="4"/>
        <w:spacing w:before="42"/>
        <w:ind w:left="100"/>
        <w:rPr>
          <w:rFonts w:hint="eastAsia" w:eastAsia="仿宋_GB2312"/>
          <w:lang w:eastAsia="zh-CN"/>
        </w:rPr>
      </w:pPr>
      <w:r>
        <w:t>报</w:t>
      </w:r>
      <w:r>
        <w:rPr>
          <w:rFonts w:ascii="Times New Roman" w:eastAsia="Times New Roman"/>
        </w:rPr>
        <w:t>2</w:t>
      </w:r>
      <w:r>
        <w:t>项课题</w:t>
      </w:r>
      <w:r>
        <w:rPr>
          <w:rFonts w:hint="eastAsia"/>
          <w:lang w:eastAsia="zh-CN"/>
        </w:rPr>
        <w:t>。</w:t>
      </w:r>
    </w:p>
    <w:p>
      <w:pPr>
        <w:pStyle w:val="3"/>
        <w:spacing w:before="93"/>
        <w:ind w:left="741"/>
      </w:pPr>
    </w:p>
    <w:p>
      <w:pPr>
        <w:pStyle w:val="3"/>
        <w:spacing w:before="93"/>
        <w:ind w:left="741"/>
      </w:pPr>
      <w:r>
        <w:t>课题指南：</w:t>
      </w:r>
    </w:p>
    <w:p>
      <w:pPr>
        <w:spacing w:before="129"/>
        <w:ind w:left="940" w:right="0" w:firstLine="0"/>
        <w:jc w:val="left"/>
        <w:rPr>
          <w:b/>
          <w:sz w:val="28"/>
        </w:rPr>
      </w:pPr>
      <w:r>
        <w:rPr>
          <w:b/>
          <w:sz w:val="28"/>
        </w:rPr>
        <w:t>（可在指南范围内适度调整或自拟其他题目）</w:t>
      </w:r>
    </w:p>
    <w:p>
      <w:pPr>
        <w:pStyle w:val="11"/>
        <w:numPr>
          <w:ilvl w:val="0"/>
          <w:numId w:val="66"/>
        </w:numPr>
        <w:tabs>
          <w:tab w:val="left" w:pos="1063"/>
        </w:tabs>
        <w:spacing w:before="100" w:after="0" w:line="240" w:lineRule="auto"/>
        <w:ind w:left="1062" w:right="0" w:hanging="322"/>
        <w:jc w:val="left"/>
        <w:rPr>
          <w:sz w:val="32"/>
        </w:rPr>
      </w:pPr>
      <w:r>
        <w:rPr>
          <w:sz w:val="32"/>
        </w:rPr>
        <w:t>国际学生管理与服务提质增效研究；</w:t>
      </w:r>
    </w:p>
    <w:p>
      <w:pPr>
        <w:pStyle w:val="11"/>
        <w:numPr>
          <w:ilvl w:val="0"/>
          <w:numId w:val="66"/>
        </w:numPr>
        <w:tabs>
          <w:tab w:val="left" w:pos="1063"/>
        </w:tabs>
        <w:spacing w:before="92" w:after="0" w:line="240" w:lineRule="auto"/>
        <w:ind w:left="1062" w:right="0" w:hanging="322"/>
        <w:jc w:val="left"/>
        <w:rPr>
          <w:sz w:val="32"/>
        </w:rPr>
      </w:pPr>
      <w:r>
        <w:rPr>
          <w:sz w:val="32"/>
        </w:rPr>
        <w:t>校地协同国际学生综合管理体系及运行机制研究；</w:t>
      </w:r>
    </w:p>
    <w:p>
      <w:pPr>
        <w:pStyle w:val="11"/>
        <w:numPr>
          <w:ilvl w:val="0"/>
          <w:numId w:val="66"/>
        </w:numPr>
        <w:tabs>
          <w:tab w:val="left" w:pos="1063"/>
        </w:tabs>
        <w:spacing w:before="89" w:after="0" w:line="240" w:lineRule="auto"/>
        <w:ind w:left="1062" w:right="0" w:hanging="322"/>
        <w:jc w:val="left"/>
        <w:rPr>
          <w:sz w:val="32"/>
        </w:rPr>
      </w:pPr>
      <w:r>
        <w:rPr>
          <w:sz w:val="32"/>
        </w:rPr>
        <w:t>国际学生趋同化管理机制与实践研究；</w:t>
      </w:r>
    </w:p>
    <w:p>
      <w:pPr>
        <w:pStyle w:val="11"/>
        <w:numPr>
          <w:ilvl w:val="0"/>
          <w:numId w:val="66"/>
        </w:numPr>
        <w:tabs>
          <w:tab w:val="left" w:pos="1063"/>
        </w:tabs>
        <w:spacing w:before="89" w:after="0" w:line="240" w:lineRule="auto"/>
        <w:ind w:left="1062" w:right="0" w:hanging="322"/>
        <w:jc w:val="left"/>
        <w:rPr>
          <w:sz w:val="32"/>
        </w:rPr>
      </w:pPr>
      <w:r>
        <w:rPr>
          <w:sz w:val="32"/>
        </w:rPr>
        <w:t>国际学生法治教育路径研究；</w:t>
      </w:r>
    </w:p>
    <w:p>
      <w:pPr>
        <w:pStyle w:val="11"/>
        <w:numPr>
          <w:ilvl w:val="0"/>
          <w:numId w:val="66"/>
        </w:numPr>
        <w:tabs>
          <w:tab w:val="left" w:pos="1063"/>
        </w:tabs>
        <w:spacing w:before="92" w:after="0" w:line="240" w:lineRule="auto"/>
        <w:ind w:left="1062" w:right="0" w:hanging="322"/>
        <w:jc w:val="left"/>
        <w:rPr>
          <w:sz w:val="32"/>
        </w:rPr>
      </w:pPr>
      <w:r>
        <w:rPr>
          <w:sz w:val="32"/>
        </w:rPr>
        <w:t>国际学生文化教育中的非遗传承与传播；</w:t>
      </w:r>
    </w:p>
    <w:p>
      <w:pPr>
        <w:pStyle w:val="11"/>
        <w:numPr>
          <w:ilvl w:val="0"/>
          <w:numId w:val="66"/>
        </w:numPr>
        <w:tabs>
          <w:tab w:val="left" w:pos="1063"/>
        </w:tabs>
        <w:spacing w:before="89" w:after="0" w:line="240" w:lineRule="auto"/>
        <w:ind w:left="1062" w:right="0" w:hanging="322"/>
        <w:jc w:val="left"/>
        <w:rPr>
          <w:sz w:val="32"/>
        </w:rPr>
      </w:pPr>
      <w:r>
        <w:rPr>
          <w:sz w:val="32"/>
        </w:rPr>
        <w:t>国际中文教育多模态教学资源库建设；</w:t>
      </w:r>
    </w:p>
    <w:p>
      <w:pPr>
        <w:pStyle w:val="11"/>
        <w:numPr>
          <w:ilvl w:val="0"/>
          <w:numId w:val="66"/>
        </w:numPr>
        <w:tabs>
          <w:tab w:val="left" w:pos="1063"/>
        </w:tabs>
        <w:spacing w:before="90" w:after="0" w:line="240" w:lineRule="auto"/>
        <w:ind w:left="1062" w:right="0" w:hanging="322"/>
        <w:jc w:val="left"/>
        <w:rPr>
          <w:sz w:val="32"/>
        </w:rPr>
      </w:pPr>
      <w:r>
        <w:rPr>
          <w:sz w:val="32"/>
        </w:rPr>
        <w:t>国际学生“中文+职业技能”教育现状调查及发展研究；</w:t>
      </w:r>
    </w:p>
    <w:p>
      <w:pPr>
        <w:pStyle w:val="11"/>
        <w:numPr>
          <w:ilvl w:val="0"/>
          <w:numId w:val="66"/>
        </w:numPr>
        <w:tabs>
          <w:tab w:val="left" w:pos="1063"/>
        </w:tabs>
        <w:spacing w:before="91" w:after="0" w:line="240" w:lineRule="auto"/>
        <w:ind w:left="1062" w:right="0" w:hanging="322"/>
        <w:jc w:val="left"/>
        <w:rPr>
          <w:sz w:val="32"/>
        </w:rPr>
      </w:pPr>
      <w:r>
        <w:rPr>
          <w:sz w:val="32"/>
        </w:rPr>
        <w:t>疫情防控常态化下国际学生的心理健康状况研究；</w:t>
      </w:r>
    </w:p>
    <w:p>
      <w:pPr>
        <w:pStyle w:val="11"/>
        <w:numPr>
          <w:ilvl w:val="0"/>
          <w:numId w:val="66"/>
        </w:numPr>
        <w:tabs>
          <w:tab w:val="left" w:pos="1063"/>
        </w:tabs>
        <w:spacing w:before="89" w:after="0" w:line="240" w:lineRule="auto"/>
        <w:ind w:left="1062" w:right="0" w:hanging="322"/>
        <w:jc w:val="left"/>
        <w:rPr>
          <w:sz w:val="32"/>
        </w:rPr>
      </w:pPr>
      <w:r>
        <w:rPr>
          <w:sz w:val="32"/>
        </w:rPr>
        <w:t>国际学生线上课程质量保障体系研究；</w:t>
      </w:r>
    </w:p>
    <w:p>
      <w:pPr>
        <w:pStyle w:val="11"/>
        <w:numPr>
          <w:ilvl w:val="0"/>
          <w:numId w:val="66"/>
        </w:numPr>
        <w:tabs>
          <w:tab w:val="left" w:pos="1224"/>
        </w:tabs>
        <w:spacing w:before="90" w:after="0" w:line="240" w:lineRule="auto"/>
        <w:ind w:left="1223" w:right="0" w:hanging="483"/>
        <w:jc w:val="left"/>
        <w:rPr>
          <w:sz w:val="32"/>
        </w:rPr>
      </w:pPr>
      <w:r>
        <w:rPr>
          <w:w w:val="95"/>
          <w:sz w:val="32"/>
        </w:rPr>
        <w:t>国际学生学情调查与量化评价标准研究；</w:t>
      </w:r>
    </w:p>
    <w:p>
      <w:pPr>
        <w:pStyle w:val="11"/>
        <w:numPr>
          <w:ilvl w:val="0"/>
          <w:numId w:val="66"/>
        </w:numPr>
        <w:tabs>
          <w:tab w:val="left" w:pos="1224"/>
        </w:tabs>
        <w:spacing w:before="91" w:after="0" w:line="240" w:lineRule="auto"/>
        <w:ind w:left="1223" w:right="0" w:hanging="483"/>
        <w:jc w:val="left"/>
        <w:rPr>
          <w:sz w:val="32"/>
        </w:rPr>
      </w:pPr>
      <w:r>
        <w:rPr>
          <w:w w:val="95"/>
          <w:sz w:val="32"/>
        </w:rPr>
        <w:t>国际学生网络舆情监测和应对机制研究；</w:t>
      </w:r>
    </w:p>
    <w:p>
      <w:pPr>
        <w:pStyle w:val="11"/>
        <w:numPr>
          <w:ilvl w:val="0"/>
          <w:numId w:val="66"/>
        </w:numPr>
        <w:tabs>
          <w:tab w:val="left" w:pos="1224"/>
        </w:tabs>
        <w:spacing w:before="89" w:after="0" w:line="240" w:lineRule="auto"/>
        <w:ind w:left="1223" w:right="0" w:hanging="483"/>
        <w:jc w:val="left"/>
        <w:rPr>
          <w:sz w:val="32"/>
        </w:rPr>
      </w:pPr>
      <w:r>
        <w:rPr>
          <w:w w:val="95"/>
          <w:sz w:val="32"/>
        </w:rPr>
        <w:t>国际学生网络测评招考制度标准化研究；</w:t>
      </w:r>
    </w:p>
    <w:p>
      <w:pPr>
        <w:pStyle w:val="11"/>
        <w:numPr>
          <w:ilvl w:val="0"/>
          <w:numId w:val="66"/>
        </w:numPr>
        <w:tabs>
          <w:tab w:val="left" w:pos="1224"/>
        </w:tabs>
        <w:spacing w:before="90" w:after="0" w:line="240" w:lineRule="auto"/>
        <w:ind w:left="1223" w:right="0" w:hanging="483"/>
        <w:jc w:val="left"/>
        <w:rPr>
          <w:sz w:val="32"/>
        </w:rPr>
      </w:pPr>
      <w:r>
        <w:rPr>
          <w:sz w:val="32"/>
        </w:rPr>
        <w:t>国际学生本科教育质量评价方法与量化工具构建研究；</w:t>
      </w:r>
    </w:p>
    <w:p>
      <w:pPr>
        <w:pStyle w:val="11"/>
        <w:numPr>
          <w:ilvl w:val="0"/>
          <w:numId w:val="66"/>
        </w:numPr>
        <w:tabs>
          <w:tab w:val="left" w:pos="1224"/>
        </w:tabs>
        <w:spacing w:before="92" w:after="0" w:line="240" w:lineRule="auto"/>
        <w:ind w:left="1223" w:right="0" w:hanging="483"/>
        <w:jc w:val="left"/>
        <w:rPr>
          <w:sz w:val="32"/>
        </w:rPr>
      </w:pPr>
      <w:r>
        <w:rPr>
          <w:sz w:val="32"/>
        </w:rPr>
        <w:t>少数民族地区国际学生国情教育的理论与实践；</w:t>
      </w:r>
    </w:p>
    <w:p>
      <w:pPr>
        <w:pStyle w:val="11"/>
        <w:numPr>
          <w:ilvl w:val="0"/>
          <w:numId w:val="66"/>
        </w:numPr>
        <w:tabs>
          <w:tab w:val="left" w:pos="1224"/>
        </w:tabs>
        <w:spacing w:before="89" w:after="0" w:line="240" w:lineRule="auto"/>
        <w:ind w:left="1223" w:right="0" w:hanging="483"/>
        <w:jc w:val="left"/>
        <w:rPr>
          <w:sz w:val="32"/>
        </w:rPr>
      </w:pPr>
      <w:r>
        <w:rPr>
          <w:sz w:val="32"/>
        </w:rPr>
        <w:t>以“读懂中国”为目标的国际学生国情教育研究。</w:t>
      </w:r>
    </w:p>
    <w:p>
      <w:pPr>
        <w:spacing w:after="0" w:line="240" w:lineRule="auto"/>
        <w:jc w:val="left"/>
        <w:rPr>
          <w:sz w:val="32"/>
        </w:rPr>
        <w:sectPr>
          <w:pgSz w:w="11910" w:h="16840"/>
          <w:pgMar w:top="1460" w:right="660" w:bottom="1600" w:left="980" w:header="0" w:footer="1403" w:gutter="0"/>
          <w:cols w:space="720" w:num="1"/>
        </w:sectPr>
      </w:pPr>
    </w:p>
    <w:p>
      <w:pPr>
        <w:pStyle w:val="4"/>
        <w:spacing w:before="42"/>
        <w:ind w:left="741"/>
        <w:rPr>
          <w:rFonts w:hint="eastAsia" w:ascii="黑体" w:eastAsia="黑体"/>
        </w:rPr>
      </w:pPr>
      <w:bookmarkStart w:id="48" w:name="_bookmark48"/>
      <w:bookmarkEnd w:id="48"/>
      <w:r>
        <w:rPr>
          <w:rFonts w:hint="eastAsia" w:ascii="黑体" w:eastAsia="黑体"/>
        </w:rPr>
        <w:t>（二十四）高校外语教育课程改革与教师专业能力发展实践研究</w:t>
      </w:r>
    </w:p>
    <w:p>
      <w:pPr>
        <w:pStyle w:val="4"/>
        <w:spacing w:before="210" w:line="292" w:lineRule="auto"/>
        <w:ind w:left="100" w:right="421" w:firstLine="643"/>
        <w:jc w:val="both"/>
      </w:pPr>
      <w:r>
        <w:rPr>
          <w:rFonts w:hint="eastAsia" w:ascii="楷体_GB2312" w:eastAsia="楷体_GB2312"/>
          <w:b/>
          <w:spacing w:val="-2"/>
        </w:rPr>
        <w:t>课题简介：</w:t>
      </w:r>
      <w:r>
        <w:rPr>
          <w:spacing w:val="-8"/>
        </w:rPr>
        <w:t>在北京外国语大学建校</w:t>
      </w:r>
      <w:r>
        <w:t>80</w:t>
      </w:r>
      <w:r>
        <w:rPr>
          <w:spacing w:val="-12"/>
        </w:rPr>
        <w:t>周年之际，习近平总书记给</w:t>
      </w:r>
      <w:r>
        <w:rPr>
          <w:spacing w:val="3"/>
          <w:w w:val="95"/>
        </w:rPr>
        <w:t>北外老教授代表回信中对外语人才培养提出殷切期许，强调要努力培养更多有家国情怀、有全球视野、有专业本领的复合型人才，助力中国更好地走向世界、世界更好地了解中国。高校外语教育发展的关键是外语课程改革和外语教师教育教学水平的提升。本课题将围绕外语课程创新、外语复合型人才培养、外语多元教学模式探索、外语教师</w:t>
      </w:r>
      <w:r>
        <w:rPr>
          <w:spacing w:val="3"/>
        </w:rPr>
        <w:t>专业能力发展、外语教材建设等方面进行实践创新和理论研究。</w:t>
      </w:r>
    </w:p>
    <w:p>
      <w:pPr>
        <w:spacing w:before="1"/>
        <w:ind w:left="743" w:right="0" w:firstLine="0"/>
        <w:jc w:val="left"/>
        <w:rPr>
          <w:sz w:val="32"/>
        </w:rPr>
      </w:pPr>
      <w:r>
        <w:rPr>
          <w:rFonts w:hint="eastAsia" w:ascii="楷体_GB2312" w:eastAsia="楷体_GB2312"/>
          <w:b/>
          <w:sz w:val="32"/>
        </w:rPr>
        <w:t>立项数量：</w:t>
      </w:r>
      <w:r>
        <w:rPr>
          <w:sz w:val="32"/>
        </w:rPr>
        <w:t>重点课题6项，一般课题22项</w:t>
      </w:r>
    </w:p>
    <w:p>
      <w:pPr>
        <w:pStyle w:val="4"/>
        <w:ind w:left="743"/>
      </w:pPr>
      <w:r>
        <w:rPr>
          <w:rFonts w:hint="eastAsia" w:ascii="楷体_GB2312" w:eastAsia="楷体_GB2312"/>
          <w:b/>
        </w:rPr>
        <w:t>经费额度：</w:t>
      </w:r>
      <w:r>
        <w:t>重点课题3万元/项，一般课题1万元/项</w:t>
      </w:r>
    </w:p>
    <w:p>
      <w:pPr>
        <w:pStyle w:val="4"/>
        <w:ind w:left="743"/>
      </w:pPr>
      <w:r>
        <w:rPr>
          <w:rFonts w:hint="eastAsia" w:ascii="楷体_GB2312" w:eastAsia="楷体_GB2312"/>
          <w:b/>
        </w:rPr>
        <w:t>研究期限：</w:t>
      </w:r>
      <w:r>
        <w:t>自课题批准立项之日起，重点课题2年内完成，一般</w:t>
      </w:r>
    </w:p>
    <w:p>
      <w:pPr>
        <w:pStyle w:val="4"/>
        <w:spacing w:before="91"/>
        <w:ind w:left="100"/>
      </w:pPr>
      <w:r>
        <w:t>课题1年内完成</w:t>
      </w:r>
    </w:p>
    <w:p>
      <w:pPr>
        <w:pStyle w:val="4"/>
        <w:spacing w:before="90"/>
        <w:ind w:left="743"/>
      </w:pPr>
      <w:r>
        <w:rPr>
          <w:rFonts w:hint="eastAsia" w:ascii="楷体_GB2312" w:eastAsia="楷体_GB2312"/>
          <w:b/>
        </w:rPr>
        <w:t>申报对象：</w:t>
      </w:r>
      <w:r>
        <w:t>本次课题面向学会会员，同一个学校最多推荐</w:t>
      </w:r>
      <w:r>
        <w:rPr>
          <w:rFonts w:ascii="Times New Roman" w:eastAsia="Times New Roman"/>
        </w:rPr>
        <w:t>2</w:t>
      </w:r>
      <w:r>
        <w:t>项课</w:t>
      </w:r>
    </w:p>
    <w:p>
      <w:pPr>
        <w:pStyle w:val="4"/>
        <w:ind w:left="100"/>
      </w:pPr>
      <w:r>
        <w:rPr>
          <w:w w:val="99"/>
        </w:rPr>
        <w:t>题</w:t>
      </w:r>
    </w:p>
    <w:p>
      <w:pPr>
        <w:spacing w:before="89" w:line="292" w:lineRule="auto"/>
        <w:ind w:left="743" w:right="7444" w:hanging="644"/>
        <w:jc w:val="left"/>
        <w:rPr>
          <w:rFonts w:hint="eastAsia" w:ascii="楷体_GB2312" w:eastAsia="楷体_GB2312"/>
          <w:b/>
          <w:sz w:val="32"/>
        </w:rPr>
      </w:pPr>
    </w:p>
    <w:p>
      <w:pPr>
        <w:pStyle w:val="4"/>
        <w:spacing w:before="90"/>
        <w:ind w:left="743"/>
        <w:rPr>
          <w:rFonts w:hint="eastAsia" w:ascii="楷体_GB2312" w:eastAsia="楷体_GB2312"/>
          <w:b/>
          <w:lang w:eastAsia="zh-CN"/>
        </w:rPr>
      </w:pPr>
      <w:r>
        <w:rPr>
          <w:rFonts w:hint="eastAsia" w:ascii="楷体_GB2312" w:eastAsia="楷体_GB2312"/>
          <w:b/>
        </w:rPr>
        <w:t>课题指南：</w:t>
      </w:r>
    </w:p>
    <w:p>
      <w:pPr>
        <w:pStyle w:val="4"/>
        <w:spacing w:before="90"/>
        <w:ind w:left="743"/>
        <w:rPr>
          <w:rFonts w:hint="eastAsia" w:ascii="楷体_GB2312" w:eastAsia="楷体_GB2312"/>
          <w:b/>
        </w:rPr>
      </w:pPr>
      <w:r>
        <w:rPr>
          <w:rFonts w:hint="eastAsia" w:ascii="楷体_GB2312" w:eastAsia="楷体_GB2312"/>
          <w:b/>
        </w:rPr>
        <w:t>1.重点课题</w:t>
      </w:r>
    </w:p>
    <w:p>
      <w:pPr>
        <w:pStyle w:val="11"/>
        <w:numPr>
          <w:ilvl w:val="0"/>
          <w:numId w:val="67"/>
        </w:numPr>
        <w:tabs>
          <w:tab w:val="left" w:pos="1542"/>
        </w:tabs>
        <w:spacing w:before="0" w:after="0" w:line="409" w:lineRule="exact"/>
        <w:ind w:left="1541" w:right="0" w:hanging="801"/>
        <w:jc w:val="left"/>
        <w:rPr>
          <w:sz w:val="32"/>
        </w:rPr>
      </w:pPr>
      <w:r>
        <w:rPr>
          <w:sz w:val="32"/>
        </w:rPr>
        <w:t>高校外语教育教学中的课程思政研究；</w:t>
      </w:r>
    </w:p>
    <w:p>
      <w:pPr>
        <w:pStyle w:val="11"/>
        <w:numPr>
          <w:ilvl w:val="0"/>
          <w:numId w:val="67"/>
        </w:numPr>
        <w:tabs>
          <w:tab w:val="left" w:pos="1542"/>
        </w:tabs>
        <w:spacing w:before="92" w:after="0" w:line="240" w:lineRule="auto"/>
        <w:ind w:left="1541" w:right="0" w:hanging="801"/>
        <w:jc w:val="left"/>
        <w:rPr>
          <w:sz w:val="32"/>
        </w:rPr>
      </w:pPr>
      <w:r>
        <w:rPr>
          <w:sz w:val="32"/>
        </w:rPr>
        <w:t>“四新”建设背景下高校外语复合型人才培养研究；</w:t>
      </w:r>
    </w:p>
    <w:p>
      <w:pPr>
        <w:pStyle w:val="11"/>
        <w:numPr>
          <w:ilvl w:val="0"/>
          <w:numId w:val="67"/>
        </w:numPr>
        <w:tabs>
          <w:tab w:val="left" w:pos="1542"/>
        </w:tabs>
        <w:spacing w:before="89" w:after="0" w:line="240" w:lineRule="auto"/>
        <w:ind w:left="1541" w:right="0" w:hanging="801"/>
        <w:jc w:val="left"/>
        <w:rPr>
          <w:sz w:val="32"/>
        </w:rPr>
      </w:pPr>
      <w:r>
        <w:rPr>
          <w:sz w:val="32"/>
        </w:rPr>
        <w:t>基于信息技术的高校外语课程与教学创新研究；</w:t>
      </w:r>
    </w:p>
    <w:p>
      <w:pPr>
        <w:pStyle w:val="11"/>
        <w:numPr>
          <w:ilvl w:val="0"/>
          <w:numId w:val="67"/>
        </w:numPr>
        <w:tabs>
          <w:tab w:val="left" w:pos="1542"/>
        </w:tabs>
        <w:spacing w:before="90" w:after="0" w:line="240" w:lineRule="auto"/>
        <w:ind w:left="1541" w:right="0" w:hanging="801"/>
        <w:jc w:val="left"/>
        <w:rPr>
          <w:sz w:val="32"/>
        </w:rPr>
      </w:pPr>
      <w:r>
        <w:rPr>
          <w:sz w:val="32"/>
        </w:rPr>
        <w:t>高校外语教师专业能力发展新模式研究；</w:t>
      </w:r>
    </w:p>
    <w:p>
      <w:pPr>
        <w:pStyle w:val="11"/>
        <w:numPr>
          <w:ilvl w:val="0"/>
          <w:numId w:val="67"/>
        </w:numPr>
        <w:tabs>
          <w:tab w:val="left" w:pos="1542"/>
        </w:tabs>
        <w:spacing w:before="91" w:after="0" w:line="240" w:lineRule="auto"/>
        <w:ind w:left="1541" w:right="0" w:hanging="801"/>
        <w:jc w:val="left"/>
        <w:rPr>
          <w:sz w:val="32"/>
        </w:rPr>
      </w:pPr>
      <w:r>
        <w:rPr>
          <w:sz w:val="32"/>
        </w:rPr>
        <w:t>高校外语教材与数字化教学资源建设研究；</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67"/>
        </w:numPr>
        <w:tabs>
          <w:tab w:val="left" w:pos="1542"/>
        </w:tabs>
        <w:spacing w:before="42" w:after="0" w:line="240" w:lineRule="auto"/>
        <w:ind w:left="1541" w:right="0" w:hanging="801"/>
        <w:jc w:val="left"/>
        <w:rPr>
          <w:sz w:val="32"/>
        </w:rPr>
      </w:pPr>
      <w:r>
        <w:rPr>
          <w:sz w:val="32"/>
        </w:rPr>
        <w:t>高校外语测评体系建设与教师评价素养研究。</w:t>
      </w:r>
    </w:p>
    <w:p>
      <w:pPr>
        <w:pStyle w:val="3"/>
        <w:spacing w:before="90"/>
        <w:rPr>
          <w:rFonts w:hint="eastAsia" w:ascii="仿宋_GB2312" w:eastAsia="仿宋_GB2312"/>
        </w:rPr>
      </w:pPr>
      <w:r>
        <w:rPr>
          <w:rFonts w:hint="eastAsia" w:ascii="仿宋_GB2312" w:eastAsia="仿宋_GB2312"/>
        </w:rPr>
        <w:t>2.一般课题</w:t>
      </w:r>
    </w:p>
    <w:p>
      <w:pPr>
        <w:pStyle w:val="4"/>
        <w:spacing w:before="91" w:line="292" w:lineRule="auto"/>
        <w:ind w:left="100" w:right="569" w:firstLine="641"/>
      </w:pPr>
      <w:r>
        <w:t>围绕高校外语教育教学课程、教材、教法、教师等开展研究。可自拟题目。</w:t>
      </w:r>
    </w:p>
    <w:p>
      <w:pPr>
        <w:pStyle w:val="4"/>
        <w:spacing w:before="0"/>
        <w:ind w:left="0"/>
      </w:pPr>
    </w:p>
    <w:p>
      <w:pPr>
        <w:pStyle w:val="4"/>
        <w:spacing w:before="210"/>
        <w:ind w:left="741"/>
        <w:rPr>
          <w:rFonts w:hint="eastAsia" w:ascii="黑体" w:eastAsia="黑体"/>
        </w:rPr>
      </w:pPr>
      <w:bookmarkStart w:id="49" w:name="_bookmark49"/>
      <w:bookmarkEnd w:id="49"/>
      <w:r>
        <w:rPr>
          <w:rFonts w:hint="eastAsia" w:ascii="黑体" w:eastAsia="黑体"/>
        </w:rPr>
        <w:t>（二十五）高校校史改革实践研究</w:t>
      </w:r>
    </w:p>
    <w:p>
      <w:pPr>
        <w:pStyle w:val="4"/>
        <w:spacing w:before="209" w:line="292" w:lineRule="auto"/>
        <w:ind w:left="100" w:right="418" w:firstLine="643"/>
        <w:jc w:val="both"/>
      </w:pPr>
      <w:r>
        <w:rPr>
          <w:rFonts w:hint="eastAsia" w:ascii="楷体_GB2312" w:hAnsi="楷体_GB2312" w:eastAsia="楷体_GB2312"/>
          <w:b/>
          <w:w w:val="95"/>
        </w:rPr>
        <w:t>课题简介：</w:t>
      </w:r>
      <w:r>
        <w:rPr>
          <w:w w:val="95"/>
        </w:rPr>
        <w:t>为秉承“学术立会”宗旨，发挥中国高等教育学会校史研究分会引领全国高校校史工作的积极作用，总结高校办学传统与经验教训，推动高校校史编写和研究，加强高校文化软实力建设，服务文化传承与以史育人工作，分会特设立“高校校史改革实践研究”课题。课题围绕校史领域的国内外前沿趋势，充分利用各高校档案馆藏档案，做深做实个案研究。或针对校史工作的热点、难点问题，开</w:t>
      </w:r>
      <w:r>
        <w:t>展实证性的调查研究。</w:t>
      </w:r>
    </w:p>
    <w:p>
      <w:pPr>
        <w:spacing w:before="0" w:line="408" w:lineRule="exact"/>
        <w:ind w:left="743" w:right="0" w:firstLine="0"/>
        <w:jc w:val="both"/>
        <w:rPr>
          <w:sz w:val="32"/>
        </w:rPr>
      </w:pPr>
      <w:r>
        <w:rPr>
          <w:rFonts w:hint="eastAsia" w:ascii="楷体_GB2312" w:eastAsia="楷体_GB2312"/>
          <w:b/>
          <w:sz w:val="32"/>
        </w:rPr>
        <w:t>立项数量：</w:t>
      </w:r>
      <w:r>
        <w:rPr>
          <w:sz w:val="32"/>
        </w:rPr>
        <w:t>重点课题</w:t>
      </w:r>
      <w:r>
        <w:rPr>
          <w:rFonts w:ascii="Times New Roman" w:eastAsia="Times New Roman"/>
          <w:sz w:val="32"/>
        </w:rPr>
        <w:t>4</w:t>
      </w:r>
      <w:r>
        <w:rPr>
          <w:sz w:val="32"/>
        </w:rPr>
        <w:t>项，一般课题</w:t>
      </w:r>
      <w:r>
        <w:rPr>
          <w:rFonts w:ascii="Times New Roman" w:eastAsia="Times New Roman"/>
          <w:sz w:val="32"/>
        </w:rPr>
        <w:t>10</w:t>
      </w:r>
      <w:r>
        <w:rPr>
          <w:sz w:val="32"/>
        </w:rPr>
        <w:t>项</w:t>
      </w:r>
    </w:p>
    <w:p>
      <w:pPr>
        <w:pStyle w:val="4"/>
        <w:spacing w:before="92"/>
        <w:ind w:left="743"/>
        <w:jc w:val="both"/>
      </w:pPr>
      <w:r>
        <w:rPr>
          <w:rFonts w:hint="eastAsia" w:ascii="楷体_GB2312" w:eastAsia="楷体_GB2312"/>
          <w:b/>
        </w:rPr>
        <w:t>经费额度：</w:t>
      </w:r>
      <w:r>
        <w:t>重点课题</w:t>
      </w:r>
      <w:r>
        <w:rPr>
          <w:rFonts w:ascii="Times New Roman" w:eastAsia="Times New Roman"/>
        </w:rPr>
        <w:t>1</w:t>
      </w:r>
      <w:r>
        <w:t>万元</w:t>
      </w:r>
      <w:r>
        <w:rPr>
          <w:rFonts w:ascii="Times New Roman" w:eastAsia="Times New Roman"/>
        </w:rPr>
        <w:t>/</w:t>
      </w:r>
      <w:r>
        <w:t>项，重点委托课题</w:t>
      </w:r>
      <w:r>
        <w:rPr>
          <w:rFonts w:ascii="Times New Roman" w:eastAsia="Times New Roman"/>
        </w:rPr>
        <w:t>3</w:t>
      </w:r>
      <w:r>
        <w:t>万元</w:t>
      </w:r>
      <w:r>
        <w:rPr>
          <w:rFonts w:ascii="Times New Roman" w:eastAsia="Times New Roman"/>
        </w:rPr>
        <w:t>/</w:t>
      </w:r>
      <w:r>
        <w:t>项，一般课</w:t>
      </w:r>
    </w:p>
    <w:p>
      <w:pPr>
        <w:pStyle w:val="4"/>
        <w:ind w:left="100"/>
      </w:pPr>
      <w:r>
        <w:t>题</w:t>
      </w:r>
      <w:r>
        <w:rPr>
          <w:rFonts w:ascii="Times New Roman" w:eastAsia="Times New Roman"/>
        </w:rPr>
        <w:t>0.5</w:t>
      </w:r>
      <w:r>
        <w:t>万元</w:t>
      </w:r>
      <w:r>
        <w:rPr>
          <w:rFonts w:ascii="Times New Roman" w:eastAsia="Times New Roman"/>
        </w:rPr>
        <w:t>/</w:t>
      </w:r>
      <w:r>
        <w:t>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w:t>
      </w:r>
      <w:r>
        <w:rPr>
          <w:rFonts w:ascii="Times New Roman" w:eastAsia="Times New Roman"/>
          <w:sz w:val="32"/>
        </w:rPr>
        <w:t>2</w:t>
      </w:r>
      <w:r>
        <w:rPr>
          <w:sz w:val="32"/>
        </w:rPr>
        <w:t>年内完成</w:t>
      </w:r>
    </w:p>
    <w:p>
      <w:pPr>
        <w:pStyle w:val="4"/>
        <w:spacing w:before="91"/>
        <w:ind w:left="743"/>
        <w:rPr>
          <w:rFonts w:ascii="Times New Roman" w:eastAsia="Times New Roman"/>
        </w:rPr>
      </w:pPr>
      <w:r>
        <w:rPr>
          <w:rFonts w:hint="eastAsia" w:ascii="楷体_GB2312" w:eastAsia="楷体_GB2312"/>
          <w:b/>
        </w:rPr>
        <w:t>申报对象：</w:t>
      </w:r>
      <w:r>
        <w:t>本次课题面向全国高校申报，同一个学校最多推荐</w:t>
      </w:r>
      <w:r>
        <w:rPr>
          <w:rFonts w:ascii="Times New Roman" w:eastAsia="Times New Roman"/>
        </w:rPr>
        <w:t>2</w:t>
      </w:r>
    </w:p>
    <w:p>
      <w:pPr>
        <w:pStyle w:val="4"/>
        <w:ind w:left="100"/>
        <w:rPr>
          <w:rFonts w:hint="eastAsia" w:eastAsia="仿宋_GB2312"/>
          <w:lang w:eastAsia="zh-CN"/>
        </w:rPr>
      </w:pPr>
      <w:r>
        <w:t>项课题</w:t>
      </w:r>
      <w:r>
        <w:rPr>
          <w:rFonts w:hint="eastAsia"/>
          <w:lang w:eastAsia="zh-CN"/>
        </w:rPr>
        <w:t>。</w:t>
      </w:r>
    </w:p>
    <w:p>
      <w:pPr>
        <w:pStyle w:val="3"/>
        <w:spacing w:line="408" w:lineRule="exact"/>
      </w:pPr>
    </w:p>
    <w:p>
      <w:pPr>
        <w:pStyle w:val="3"/>
        <w:spacing w:line="408" w:lineRule="exact"/>
      </w:pPr>
      <w:r>
        <w:t>课题指南：</w:t>
      </w:r>
    </w:p>
    <w:p>
      <w:pPr>
        <w:spacing w:before="132"/>
        <w:ind w:left="662" w:right="0" w:firstLine="0"/>
        <w:jc w:val="left"/>
        <w:rPr>
          <w:b/>
          <w:sz w:val="28"/>
        </w:rPr>
      </w:pPr>
      <w:r>
        <w:rPr>
          <w:b/>
          <w:sz w:val="28"/>
        </w:rPr>
        <w:t>（可在指南范围内适度调整或自拟其他题目）</w:t>
      </w:r>
    </w:p>
    <w:p>
      <w:pPr>
        <w:spacing w:after="0"/>
        <w:jc w:val="left"/>
        <w:rPr>
          <w:sz w:val="28"/>
        </w:rPr>
        <w:sectPr>
          <w:pgSz w:w="11910" w:h="16840"/>
          <w:pgMar w:top="1460" w:right="660" w:bottom="1600" w:left="980" w:header="0" w:footer="1403" w:gutter="0"/>
          <w:cols w:space="720" w:num="1"/>
        </w:sectPr>
      </w:pPr>
    </w:p>
    <w:p>
      <w:pPr>
        <w:pStyle w:val="11"/>
        <w:numPr>
          <w:ilvl w:val="0"/>
          <w:numId w:val="68"/>
        </w:numPr>
        <w:tabs>
          <w:tab w:val="left" w:pos="1063"/>
        </w:tabs>
        <w:spacing w:before="42" w:after="0" w:line="240" w:lineRule="auto"/>
        <w:ind w:left="1062" w:right="0" w:hanging="322"/>
        <w:jc w:val="left"/>
        <w:rPr>
          <w:sz w:val="32"/>
        </w:rPr>
      </w:pPr>
      <w:r>
        <w:rPr>
          <w:w w:val="99"/>
          <w:sz w:val="32"/>
        </w:rPr>
        <w:t>中国高校校史馆图录</w:t>
      </w:r>
      <w:r>
        <w:rPr>
          <w:spacing w:val="2"/>
          <w:w w:val="99"/>
          <w:sz w:val="32"/>
        </w:rPr>
        <w:t>（</w:t>
      </w:r>
      <w:r>
        <w:rPr>
          <w:w w:val="99"/>
          <w:sz w:val="32"/>
        </w:rPr>
        <w:t>重点委托课题</w:t>
      </w:r>
      <w:r>
        <w:rPr>
          <w:spacing w:val="-161"/>
          <w:w w:val="99"/>
          <w:sz w:val="32"/>
        </w:rPr>
        <w:t>）</w:t>
      </w:r>
      <w:r>
        <w:rPr>
          <w:w w:val="99"/>
          <w:sz w:val="32"/>
        </w:rPr>
        <w:t>；</w:t>
      </w:r>
    </w:p>
    <w:p>
      <w:pPr>
        <w:pStyle w:val="11"/>
        <w:numPr>
          <w:ilvl w:val="0"/>
          <w:numId w:val="68"/>
        </w:numPr>
        <w:tabs>
          <w:tab w:val="left" w:pos="1063"/>
        </w:tabs>
        <w:spacing w:before="90" w:after="0" w:line="240" w:lineRule="auto"/>
        <w:ind w:left="1062" w:right="0" w:hanging="322"/>
        <w:jc w:val="left"/>
        <w:rPr>
          <w:sz w:val="32"/>
        </w:rPr>
      </w:pPr>
      <w:r>
        <w:rPr>
          <w:sz w:val="32"/>
        </w:rPr>
        <w:t>一百年来中国的大学与城市（乡村）发展研究；</w:t>
      </w:r>
    </w:p>
    <w:p>
      <w:pPr>
        <w:pStyle w:val="11"/>
        <w:numPr>
          <w:ilvl w:val="0"/>
          <w:numId w:val="68"/>
        </w:numPr>
        <w:tabs>
          <w:tab w:val="left" w:pos="1063"/>
        </w:tabs>
        <w:spacing w:before="91" w:after="0" w:line="240" w:lineRule="auto"/>
        <w:ind w:left="1062" w:right="0" w:hanging="322"/>
        <w:jc w:val="left"/>
        <w:rPr>
          <w:sz w:val="32"/>
        </w:rPr>
      </w:pPr>
      <w:r>
        <w:rPr>
          <w:sz w:val="32"/>
        </w:rPr>
        <w:t>大学教师群体生活水平研究；</w:t>
      </w:r>
    </w:p>
    <w:p>
      <w:pPr>
        <w:pStyle w:val="11"/>
        <w:numPr>
          <w:ilvl w:val="0"/>
          <w:numId w:val="68"/>
        </w:numPr>
        <w:tabs>
          <w:tab w:val="left" w:pos="1063"/>
        </w:tabs>
        <w:spacing w:before="90" w:after="0" w:line="240" w:lineRule="auto"/>
        <w:ind w:left="1062" w:right="0" w:hanging="322"/>
        <w:jc w:val="left"/>
        <w:rPr>
          <w:sz w:val="32"/>
        </w:rPr>
      </w:pPr>
      <w:r>
        <w:rPr>
          <w:sz w:val="32"/>
        </w:rPr>
        <w:t>大学新型学科、专业建设的成功路径及经验研究；</w:t>
      </w:r>
    </w:p>
    <w:p>
      <w:pPr>
        <w:pStyle w:val="11"/>
        <w:numPr>
          <w:ilvl w:val="0"/>
          <w:numId w:val="68"/>
        </w:numPr>
        <w:tabs>
          <w:tab w:val="left" w:pos="1063"/>
        </w:tabs>
        <w:spacing w:before="89" w:after="0" w:line="240" w:lineRule="auto"/>
        <w:ind w:left="1062" w:right="0" w:hanging="322"/>
        <w:jc w:val="left"/>
        <w:rPr>
          <w:sz w:val="32"/>
        </w:rPr>
      </w:pPr>
      <w:r>
        <w:rPr>
          <w:sz w:val="32"/>
        </w:rPr>
        <w:t>各高校重点学科的学术谱系和学术传承研究；</w:t>
      </w:r>
    </w:p>
    <w:p>
      <w:pPr>
        <w:pStyle w:val="11"/>
        <w:numPr>
          <w:ilvl w:val="0"/>
          <w:numId w:val="68"/>
        </w:numPr>
        <w:tabs>
          <w:tab w:val="left" w:pos="1063"/>
        </w:tabs>
        <w:spacing w:before="91" w:after="0" w:line="240" w:lineRule="auto"/>
        <w:ind w:left="1062" w:right="0" w:hanging="322"/>
        <w:jc w:val="left"/>
        <w:rPr>
          <w:sz w:val="32"/>
        </w:rPr>
      </w:pPr>
      <w:r>
        <w:rPr>
          <w:sz w:val="32"/>
        </w:rPr>
        <w:t>各时期高等教育布局的调整研究；</w:t>
      </w:r>
    </w:p>
    <w:p>
      <w:pPr>
        <w:pStyle w:val="11"/>
        <w:numPr>
          <w:ilvl w:val="0"/>
          <w:numId w:val="68"/>
        </w:numPr>
        <w:tabs>
          <w:tab w:val="left" w:pos="1063"/>
        </w:tabs>
        <w:spacing w:before="90" w:after="0" w:line="240" w:lineRule="auto"/>
        <w:ind w:left="1062" w:right="0" w:hanging="322"/>
        <w:jc w:val="left"/>
        <w:rPr>
          <w:sz w:val="32"/>
        </w:rPr>
      </w:pPr>
      <w:r>
        <w:rPr>
          <w:sz w:val="32"/>
        </w:rPr>
        <w:t>新时代高校红色基因的传承和发扬路径研究；</w:t>
      </w:r>
    </w:p>
    <w:p>
      <w:pPr>
        <w:pStyle w:val="11"/>
        <w:numPr>
          <w:ilvl w:val="0"/>
          <w:numId w:val="68"/>
        </w:numPr>
        <w:tabs>
          <w:tab w:val="left" w:pos="1063"/>
        </w:tabs>
        <w:spacing w:before="89" w:after="0" w:line="240" w:lineRule="auto"/>
        <w:ind w:left="1062" w:right="0" w:hanging="322"/>
        <w:jc w:val="left"/>
        <w:rPr>
          <w:sz w:val="32"/>
        </w:rPr>
      </w:pPr>
      <w:r>
        <w:rPr>
          <w:sz w:val="32"/>
        </w:rPr>
        <w:t>高校党史资料的收集整理与研究；</w:t>
      </w:r>
    </w:p>
    <w:p>
      <w:pPr>
        <w:pStyle w:val="11"/>
        <w:numPr>
          <w:ilvl w:val="0"/>
          <w:numId w:val="68"/>
        </w:numPr>
        <w:tabs>
          <w:tab w:val="left" w:pos="1063"/>
        </w:tabs>
        <w:spacing w:before="92" w:after="0" w:line="240" w:lineRule="auto"/>
        <w:ind w:left="1062" w:right="0" w:hanging="322"/>
        <w:jc w:val="left"/>
        <w:rPr>
          <w:sz w:val="32"/>
        </w:rPr>
      </w:pPr>
      <w:r>
        <w:rPr>
          <w:sz w:val="32"/>
        </w:rPr>
        <w:t>重要高等教育文件的制订及贯彻执行专题研究；</w:t>
      </w:r>
    </w:p>
    <w:p>
      <w:pPr>
        <w:pStyle w:val="11"/>
        <w:numPr>
          <w:ilvl w:val="0"/>
          <w:numId w:val="68"/>
        </w:numPr>
        <w:tabs>
          <w:tab w:val="left" w:pos="1224"/>
        </w:tabs>
        <w:spacing w:before="89" w:after="0" w:line="240" w:lineRule="auto"/>
        <w:ind w:left="1223" w:right="0" w:hanging="483"/>
        <w:jc w:val="left"/>
        <w:rPr>
          <w:sz w:val="32"/>
        </w:rPr>
      </w:pPr>
      <w:r>
        <w:rPr>
          <w:sz w:val="32"/>
        </w:rPr>
        <w:t>各高校办学理念、制度、人物研究；</w:t>
      </w:r>
    </w:p>
    <w:p>
      <w:pPr>
        <w:pStyle w:val="11"/>
        <w:numPr>
          <w:ilvl w:val="0"/>
          <w:numId w:val="68"/>
        </w:numPr>
        <w:tabs>
          <w:tab w:val="left" w:pos="1224"/>
        </w:tabs>
        <w:spacing w:before="89" w:after="0" w:line="240" w:lineRule="auto"/>
        <w:ind w:left="1223" w:right="0" w:hanging="483"/>
        <w:jc w:val="left"/>
        <w:rPr>
          <w:sz w:val="32"/>
        </w:rPr>
      </w:pPr>
      <w:r>
        <w:rPr>
          <w:sz w:val="32"/>
        </w:rPr>
        <w:t>海内外校史论著的编纂研究；</w:t>
      </w:r>
    </w:p>
    <w:p>
      <w:pPr>
        <w:pStyle w:val="11"/>
        <w:numPr>
          <w:ilvl w:val="0"/>
          <w:numId w:val="68"/>
        </w:numPr>
        <w:tabs>
          <w:tab w:val="left" w:pos="1224"/>
        </w:tabs>
        <w:spacing w:before="92" w:after="0" w:line="240" w:lineRule="auto"/>
        <w:ind w:left="1223" w:right="0" w:hanging="483"/>
        <w:jc w:val="left"/>
        <w:rPr>
          <w:sz w:val="32"/>
        </w:rPr>
      </w:pPr>
      <w:r>
        <w:rPr>
          <w:sz w:val="32"/>
        </w:rPr>
        <w:t>校史馆的策展、运营及功能研究；</w:t>
      </w:r>
    </w:p>
    <w:p>
      <w:pPr>
        <w:pStyle w:val="11"/>
        <w:numPr>
          <w:ilvl w:val="0"/>
          <w:numId w:val="68"/>
        </w:numPr>
        <w:tabs>
          <w:tab w:val="left" w:pos="1224"/>
        </w:tabs>
        <w:spacing w:before="89" w:after="0" w:line="240" w:lineRule="auto"/>
        <w:ind w:left="1223" w:right="0" w:hanging="483"/>
        <w:jc w:val="left"/>
        <w:rPr>
          <w:sz w:val="32"/>
        </w:rPr>
      </w:pPr>
      <w:r>
        <w:rPr>
          <w:sz w:val="32"/>
        </w:rPr>
        <w:t>同城（或同类）高校发展变迁的比较研究。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50" w:name="_bookmark50"/>
      <w:bookmarkEnd w:id="50"/>
      <w:r>
        <w:rPr>
          <w:rFonts w:hint="eastAsia" w:ascii="黑体" w:eastAsia="黑体"/>
        </w:rPr>
        <w:t>（二十六）高校校友工作改革实践研究</w:t>
      </w:r>
    </w:p>
    <w:p>
      <w:pPr>
        <w:pStyle w:val="4"/>
        <w:spacing w:before="210" w:line="292" w:lineRule="auto"/>
        <w:ind w:left="100" w:right="216" w:firstLine="643"/>
      </w:pPr>
      <w:r>
        <w:rPr>
          <w:rFonts w:hint="eastAsia" w:ascii="楷体_GB2312" w:hAnsi="楷体_GB2312" w:eastAsia="楷体_GB2312"/>
          <w:b/>
        </w:rPr>
        <w:t>课题简介：</w:t>
      </w:r>
      <w:r>
        <w:t>为推动我国高校校友工作的发展，鼓励会员单位积极开展高校校友工作理论研究，探索在高校校友工作建设过程中的理论与实务等规律性问题，为我国高校校友工作建设提供更有价值的理论、方法与经验支撑，中国高等教育学会校友工作研究分会开设“高校校友工作改革实践研究”课题，围绕校校友会党建工作、高校校友工作创新创业服务、新时代校友会融媒体工作研究等内容开展研究。</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重点课题10项，一般课题20项</w:t>
      </w:r>
    </w:p>
    <w:p>
      <w:pPr>
        <w:pStyle w:val="4"/>
        <w:ind w:left="743"/>
      </w:pPr>
      <w:r>
        <w:rPr>
          <w:rFonts w:hint="eastAsia" w:ascii="楷体_GB2312" w:eastAsia="楷体_GB2312"/>
          <w:b/>
        </w:rPr>
        <w:t>经费额度：</w:t>
      </w:r>
      <w:r>
        <w:t>重点课题2万元/项，一般课题0.5万元/项</w:t>
      </w:r>
    </w:p>
    <w:p>
      <w:pPr>
        <w:spacing w:before="9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val="en-US" w:eastAsia="zh-CN"/>
        </w:rPr>
      </w:pPr>
      <w:r>
        <w:t>项课题</w:t>
      </w:r>
      <w:r>
        <w:rPr>
          <w:rFonts w:hint="eastAsia"/>
          <w:lang w:eastAsia="zh-CN"/>
        </w:rPr>
        <w:t>。</w:t>
      </w:r>
    </w:p>
    <w:p>
      <w:pPr>
        <w:pStyle w:val="3"/>
        <w:spacing w:before="92"/>
      </w:pPr>
      <w:r>
        <w:t>课题指南：</w:t>
      </w:r>
    </w:p>
    <w:p>
      <w:pPr>
        <w:pStyle w:val="11"/>
        <w:numPr>
          <w:ilvl w:val="0"/>
          <w:numId w:val="69"/>
        </w:numPr>
        <w:tabs>
          <w:tab w:val="left" w:pos="1063"/>
        </w:tabs>
        <w:spacing w:before="89" w:after="0" w:line="240" w:lineRule="auto"/>
        <w:ind w:left="1062" w:right="0" w:hanging="322"/>
        <w:jc w:val="left"/>
        <w:rPr>
          <w:sz w:val="32"/>
        </w:rPr>
      </w:pPr>
      <w:r>
        <w:rPr>
          <w:sz w:val="32"/>
        </w:rPr>
        <w:t>高校校友会党建工作研究；</w:t>
      </w:r>
    </w:p>
    <w:p>
      <w:pPr>
        <w:pStyle w:val="11"/>
        <w:numPr>
          <w:ilvl w:val="0"/>
          <w:numId w:val="69"/>
        </w:numPr>
        <w:tabs>
          <w:tab w:val="left" w:pos="1063"/>
        </w:tabs>
        <w:spacing w:before="89" w:after="0" w:line="240" w:lineRule="auto"/>
        <w:ind w:left="1062" w:right="0" w:hanging="322"/>
        <w:jc w:val="left"/>
        <w:rPr>
          <w:sz w:val="32"/>
        </w:rPr>
      </w:pPr>
      <w:r>
        <w:rPr>
          <w:sz w:val="32"/>
        </w:rPr>
        <w:t>新时代高校校友工作定位与发展战略研究；</w:t>
      </w:r>
    </w:p>
    <w:p>
      <w:pPr>
        <w:pStyle w:val="11"/>
        <w:numPr>
          <w:ilvl w:val="0"/>
          <w:numId w:val="69"/>
        </w:numPr>
        <w:tabs>
          <w:tab w:val="left" w:pos="1063"/>
        </w:tabs>
        <w:spacing w:before="93" w:after="0" w:line="240" w:lineRule="auto"/>
        <w:ind w:left="1062" w:right="0" w:hanging="322"/>
        <w:jc w:val="left"/>
        <w:rPr>
          <w:sz w:val="32"/>
        </w:rPr>
      </w:pPr>
      <w:r>
        <w:rPr>
          <w:sz w:val="32"/>
        </w:rPr>
        <w:t>高校校友组织制度建设研究；</w:t>
      </w:r>
    </w:p>
    <w:p>
      <w:pPr>
        <w:pStyle w:val="11"/>
        <w:numPr>
          <w:ilvl w:val="0"/>
          <w:numId w:val="69"/>
        </w:numPr>
        <w:tabs>
          <w:tab w:val="left" w:pos="1063"/>
        </w:tabs>
        <w:spacing w:before="89" w:after="0" w:line="240" w:lineRule="auto"/>
        <w:ind w:left="1062" w:right="0" w:hanging="322"/>
        <w:jc w:val="left"/>
        <w:rPr>
          <w:sz w:val="32"/>
        </w:rPr>
      </w:pPr>
      <w:r>
        <w:rPr>
          <w:sz w:val="32"/>
        </w:rPr>
        <w:t>新时代高校校友文化培养研究；</w:t>
      </w:r>
    </w:p>
    <w:p>
      <w:pPr>
        <w:pStyle w:val="11"/>
        <w:numPr>
          <w:ilvl w:val="0"/>
          <w:numId w:val="69"/>
        </w:numPr>
        <w:tabs>
          <w:tab w:val="left" w:pos="1063"/>
        </w:tabs>
        <w:spacing w:before="89" w:after="0" w:line="240" w:lineRule="auto"/>
        <w:ind w:left="1062" w:right="0" w:hanging="322"/>
        <w:jc w:val="left"/>
        <w:rPr>
          <w:sz w:val="32"/>
        </w:rPr>
      </w:pPr>
      <w:r>
        <w:rPr>
          <w:sz w:val="32"/>
        </w:rPr>
        <w:t>高校校友工作创新创业服务研究；</w:t>
      </w:r>
    </w:p>
    <w:p>
      <w:pPr>
        <w:pStyle w:val="11"/>
        <w:numPr>
          <w:ilvl w:val="0"/>
          <w:numId w:val="69"/>
        </w:numPr>
        <w:tabs>
          <w:tab w:val="left" w:pos="1063"/>
        </w:tabs>
        <w:spacing w:before="91" w:after="0" w:line="240" w:lineRule="auto"/>
        <w:ind w:left="1062" w:right="0" w:hanging="322"/>
        <w:jc w:val="left"/>
        <w:rPr>
          <w:sz w:val="32"/>
        </w:rPr>
      </w:pPr>
      <w:r>
        <w:rPr>
          <w:sz w:val="32"/>
        </w:rPr>
        <w:t>高校校友工作与大学生创业就业研究；</w:t>
      </w:r>
    </w:p>
    <w:p>
      <w:pPr>
        <w:pStyle w:val="11"/>
        <w:numPr>
          <w:ilvl w:val="0"/>
          <w:numId w:val="69"/>
        </w:numPr>
        <w:tabs>
          <w:tab w:val="left" w:pos="1063"/>
        </w:tabs>
        <w:spacing w:before="90" w:after="0" w:line="240" w:lineRule="auto"/>
        <w:ind w:left="1062" w:right="0" w:hanging="322"/>
        <w:jc w:val="left"/>
        <w:rPr>
          <w:sz w:val="32"/>
        </w:rPr>
      </w:pPr>
      <w:r>
        <w:rPr>
          <w:sz w:val="32"/>
        </w:rPr>
        <w:t>高校校友工作助力“双一流”建设研究；</w:t>
      </w:r>
    </w:p>
    <w:p>
      <w:pPr>
        <w:pStyle w:val="11"/>
        <w:numPr>
          <w:ilvl w:val="0"/>
          <w:numId w:val="69"/>
        </w:numPr>
        <w:tabs>
          <w:tab w:val="left" w:pos="1063"/>
        </w:tabs>
        <w:spacing w:before="89" w:after="0" w:line="240" w:lineRule="auto"/>
        <w:ind w:left="1062" w:right="0" w:hanging="322"/>
        <w:jc w:val="left"/>
        <w:rPr>
          <w:sz w:val="32"/>
        </w:rPr>
      </w:pPr>
      <w:r>
        <w:rPr>
          <w:sz w:val="32"/>
        </w:rPr>
        <w:t>高校校友工作数字化应用研究；</w:t>
      </w:r>
    </w:p>
    <w:p>
      <w:pPr>
        <w:pStyle w:val="11"/>
        <w:numPr>
          <w:ilvl w:val="0"/>
          <w:numId w:val="69"/>
        </w:numPr>
        <w:tabs>
          <w:tab w:val="left" w:pos="1063"/>
        </w:tabs>
        <w:spacing w:before="91" w:after="0" w:line="240" w:lineRule="auto"/>
        <w:ind w:left="1062" w:right="0" w:hanging="322"/>
        <w:jc w:val="left"/>
        <w:rPr>
          <w:sz w:val="32"/>
        </w:rPr>
      </w:pPr>
      <w:r>
        <w:rPr>
          <w:sz w:val="32"/>
        </w:rPr>
        <w:t>高校校友捐赠工作研究；</w:t>
      </w:r>
    </w:p>
    <w:p>
      <w:pPr>
        <w:pStyle w:val="11"/>
        <w:numPr>
          <w:ilvl w:val="0"/>
          <w:numId w:val="69"/>
        </w:numPr>
        <w:tabs>
          <w:tab w:val="left" w:pos="1224"/>
        </w:tabs>
        <w:spacing w:before="90" w:after="0" w:line="240" w:lineRule="auto"/>
        <w:ind w:left="1223" w:right="0" w:hanging="483"/>
        <w:jc w:val="left"/>
        <w:rPr>
          <w:sz w:val="32"/>
        </w:rPr>
      </w:pPr>
      <w:r>
        <w:rPr>
          <w:sz w:val="32"/>
        </w:rPr>
        <w:t>高校校友推进新时代振兴中西部高等教育工作研究；</w:t>
      </w:r>
    </w:p>
    <w:p>
      <w:pPr>
        <w:pStyle w:val="11"/>
        <w:numPr>
          <w:ilvl w:val="0"/>
          <w:numId w:val="69"/>
        </w:numPr>
        <w:tabs>
          <w:tab w:val="left" w:pos="1224"/>
        </w:tabs>
        <w:spacing w:before="89" w:after="0" w:line="240" w:lineRule="auto"/>
        <w:ind w:left="1223" w:right="0" w:hanging="483"/>
        <w:jc w:val="left"/>
        <w:rPr>
          <w:sz w:val="32"/>
        </w:rPr>
      </w:pPr>
      <w:r>
        <w:rPr>
          <w:sz w:val="32"/>
        </w:rPr>
        <w:t>新时代中外高校校友工作比较研究；</w:t>
      </w:r>
    </w:p>
    <w:p>
      <w:pPr>
        <w:pStyle w:val="11"/>
        <w:numPr>
          <w:ilvl w:val="0"/>
          <w:numId w:val="69"/>
        </w:numPr>
        <w:tabs>
          <w:tab w:val="left" w:pos="1224"/>
        </w:tabs>
        <w:spacing w:before="92" w:after="0" w:line="240" w:lineRule="auto"/>
        <w:ind w:left="1223" w:right="0" w:hanging="483"/>
        <w:jc w:val="left"/>
        <w:rPr>
          <w:sz w:val="32"/>
        </w:rPr>
      </w:pPr>
      <w:r>
        <w:rPr>
          <w:sz w:val="32"/>
        </w:rPr>
        <w:t>新时代校友会融媒体工作研究。</w:t>
      </w:r>
    </w:p>
    <w:p>
      <w:pPr>
        <w:pStyle w:val="4"/>
        <w:spacing w:before="0"/>
        <w:ind w:left="0"/>
      </w:pPr>
    </w:p>
    <w:p>
      <w:pPr>
        <w:pStyle w:val="4"/>
        <w:spacing w:before="3"/>
        <w:ind w:left="0"/>
        <w:rPr>
          <w:sz w:val="23"/>
        </w:rPr>
      </w:pPr>
    </w:p>
    <w:p>
      <w:pPr>
        <w:pStyle w:val="4"/>
        <w:spacing w:before="1"/>
        <w:ind w:left="741"/>
        <w:rPr>
          <w:rFonts w:hint="eastAsia" w:ascii="黑体" w:eastAsia="黑体"/>
        </w:rPr>
      </w:pPr>
      <w:bookmarkStart w:id="51" w:name="_bookmark51"/>
      <w:bookmarkEnd w:id="51"/>
      <w:r>
        <w:rPr>
          <w:rFonts w:hint="eastAsia" w:ascii="黑体" w:eastAsia="黑体"/>
        </w:rPr>
        <w:t>（二十七）新时代高校新闻传播教育创新发展调查研究</w:t>
      </w:r>
    </w:p>
    <w:p>
      <w:pPr>
        <w:pStyle w:val="4"/>
        <w:spacing w:before="211" w:line="292" w:lineRule="auto"/>
        <w:ind w:left="100" w:right="216" w:firstLine="643"/>
      </w:pPr>
      <w:r>
        <w:rPr>
          <w:rFonts w:hint="eastAsia" w:ascii="楷体_GB2312" w:eastAsia="楷体_GB2312"/>
          <w:b/>
        </w:rPr>
        <w:t>课题简介：</w:t>
      </w:r>
      <w:r>
        <w:t>为深入贯彻落实习近平总书记关于哲学社会科学工作的重要论述精神，特别是加强和改进国际传播工作的要求，本课题以高质量新闻传播教育体系建设为主题主线，以全面提升新闻传播人才培养质量为目标，加强对新时代背景下学科专业和课程教学的前瞻性、针对性调查研究。</w:t>
      </w:r>
    </w:p>
    <w:p>
      <w:pPr>
        <w:spacing w:before="0" w:line="408" w:lineRule="exact"/>
        <w:ind w:left="743" w:right="0" w:firstLine="0"/>
        <w:jc w:val="left"/>
        <w:rPr>
          <w:sz w:val="32"/>
        </w:rPr>
      </w:pPr>
      <w:r>
        <w:rPr>
          <w:rFonts w:hint="eastAsia" w:ascii="楷体_GB2312" w:eastAsia="楷体_GB2312"/>
          <w:b/>
          <w:sz w:val="32"/>
        </w:rPr>
        <w:t>立项数量：</w:t>
      </w:r>
      <w:r>
        <w:rPr>
          <w:sz w:val="32"/>
        </w:rPr>
        <w:t>重点课题1项，一般课题1项</w:t>
      </w:r>
    </w:p>
    <w:p>
      <w:pPr>
        <w:pStyle w:val="4"/>
        <w:spacing w:before="92"/>
        <w:ind w:left="743"/>
      </w:pPr>
      <w:r>
        <w:rPr>
          <w:rFonts w:hint="eastAsia" w:ascii="楷体_GB2312" w:eastAsia="楷体_GB2312"/>
          <w:b/>
        </w:rPr>
        <w:t>经费额度：</w:t>
      </w:r>
      <w:r>
        <w:t>重点课题3万元/项，一般课题2万元/项</w:t>
      </w:r>
    </w:p>
    <w:p>
      <w:pPr>
        <w:spacing w:after="0"/>
        <w:sectPr>
          <w:pgSz w:w="11910" w:h="16840"/>
          <w:pgMar w:top="1460" w:right="660" w:bottom="1600" w:left="980" w:header="0" w:footer="1403" w:gutter="0"/>
          <w:cols w:space="720" w:num="1"/>
        </w:sectPr>
      </w:pPr>
    </w:p>
    <w:p>
      <w:pPr>
        <w:spacing w:before="4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line="292" w:lineRule="auto"/>
        <w:ind w:left="100" w:right="560" w:firstLine="643"/>
      </w:pPr>
      <w:r>
        <w:rPr>
          <w:rFonts w:hint="eastAsia" w:ascii="楷体_GB2312" w:eastAsia="楷体_GB2312"/>
          <w:b/>
        </w:rPr>
        <w:t>申报对象：</w:t>
      </w:r>
      <w:r>
        <w:t>本次课题面向本专委会理事单位申报，同一个理事单位最多申报1项课题</w:t>
      </w:r>
    </w:p>
    <w:p>
      <w:pPr>
        <w:pStyle w:val="3"/>
        <w:spacing w:line="408" w:lineRule="exact"/>
      </w:pPr>
    </w:p>
    <w:p>
      <w:pPr>
        <w:pStyle w:val="3"/>
        <w:spacing w:line="408" w:lineRule="exact"/>
      </w:pPr>
      <w:r>
        <w:t>课题指南：</w:t>
      </w:r>
    </w:p>
    <w:p>
      <w:pPr>
        <w:pStyle w:val="11"/>
        <w:numPr>
          <w:ilvl w:val="0"/>
          <w:numId w:val="70"/>
        </w:numPr>
        <w:tabs>
          <w:tab w:val="left" w:pos="1068"/>
        </w:tabs>
        <w:spacing w:before="92" w:after="0" w:line="240" w:lineRule="auto"/>
        <w:ind w:left="1067" w:right="0" w:hanging="325"/>
        <w:jc w:val="left"/>
        <w:rPr>
          <w:b/>
          <w:sz w:val="32"/>
        </w:rPr>
      </w:pPr>
      <w:r>
        <w:rPr>
          <w:b/>
          <w:sz w:val="32"/>
        </w:rPr>
        <w:t>重点课题</w:t>
      </w:r>
    </w:p>
    <w:p>
      <w:pPr>
        <w:pStyle w:val="4"/>
        <w:ind w:left="741"/>
      </w:pPr>
      <w:r>
        <w:t>国际传播人才培养的模式与经验调查研究。</w:t>
      </w:r>
    </w:p>
    <w:p>
      <w:pPr>
        <w:pStyle w:val="3"/>
        <w:numPr>
          <w:ilvl w:val="0"/>
          <w:numId w:val="70"/>
        </w:numPr>
        <w:tabs>
          <w:tab w:val="left" w:pos="1068"/>
        </w:tabs>
        <w:spacing w:before="89" w:after="0" w:line="240" w:lineRule="auto"/>
        <w:ind w:left="1067" w:right="0" w:hanging="325"/>
        <w:jc w:val="left"/>
        <w:rPr>
          <w:rFonts w:hint="eastAsia" w:ascii="仿宋_GB2312" w:eastAsia="仿宋_GB2312"/>
        </w:rPr>
      </w:pPr>
      <w:r>
        <w:rPr>
          <w:rFonts w:hint="eastAsia" w:ascii="仿宋_GB2312" w:eastAsia="仿宋_GB2312"/>
        </w:rPr>
        <w:t>一般课题</w:t>
      </w:r>
    </w:p>
    <w:p>
      <w:pPr>
        <w:pStyle w:val="4"/>
        <w:spacing w:before="92"/>
        <w:ind w:left="741"/>
      </w:pPr>
      <w:r>
        <w:t>新文科背景下新闻传播课程体系与教学模式改革调查研究。</w:t>
      </w:r>
    </w:p>
    <w:p>
      <w:pPr>
        <w:pStyle w:val="4"/>
        <w:spacing w:before="0"/>
        <w:ind w:left="0"/>
      </w:pPr>
    </w:p>
    <w:p>
      <w:pPr>
        <w:pStyle w:val="4"/>
        <w:spacing w:before="4"/>
        <w:ind w:left="0"/>
        <w:rPr>
          <w:sz w:val="23"/>
        </w:rPr>
      </w:pPr>
    </w:p>
    <w:p>
      <w:pPr>
        <w:pStyle w:val="4"/>
        <w:spacing w:before="0"/>
        <w:ind w:left="741"/>
        <w:rPr>
          <w:rFonts w:hint="eastAsia" w:ascii="黑体" w:eastAsia="黑体"/>
        </w:rPr>
      </w:pPr>
      <w:bookmarkStart w:id="52" w:name="_bookmark52"/>
      <w:bookmarkEnd w:id="52"/>
      <w:r>
        <w:rPr>
          <w:rFonts w:hint="eastAsia" w:ascii="黑体" w:eastAsia="黑体"/>
        </w:rPr>
        <w:t>（二十八）高校教师评价改革实践研究</w:t>
      </w:r>
    </w:p>
    <w:p>
      <w:pPr>
        <w:pStyle w:val="4"/>
        <w:spacing w:before="211" w:line="292" w:lineRule="auto"/>
        <w:ind w:left="100" w:right="263" w:firstLine="643"/>
      </w:pPr>
      <w:r>
        <w:rPr>
          <w:rFonts w:hint="eastAsia" w:ascii="楷体_GB2312" w:hAnsi="楷体_GB2312" w:eastAsia="楷体_GB2312"/>
          <w:b/>
          <w:spacing w:val="7"/>
        </w:rPr>
        <w:t>课题简介：</w:t>
      </w:r>
      <w:r>
        <w:rPr>
          <w:spacing w:val="3"/>
        </w:rPr>
        <w:t>改革教师评价作为教育评价改革的重要组成部分，是新时代教师队伍建设的关键环节。本课题旨在充分用好教师评价“指</w:t>
      </w:r>
      <w:r>
        <w:rPr>
          <w:spacing w:val="-13"/>
          <w:w w:val="99"/>
        </w:rPr>
        <w:t>挥棒”，引导高校健全教师潜心育人的评价制度、坚持把师德师风作为</w:t>
      </w:r>
      <w:r>
        <w:rPr>
          <w:spacing w:val="3"/>
        </w:rPr>
        <w:t>第一标准、坚持学术评价的正确导向、坚决克服“五唯”顽瘴痼疾、让人才称号回归学术性、荣誉性，最大化地激发教师队伍活力，让更</w:t>
      </w:r>
      <w:r>
        <w:rPr>
          <w:spacing w:val="-20"/>
        </w:rPr>
        <w:t>多高校教师成为“大先生”。重点围绕高校教师师德师风评价机制建设、</w:t>
      </w:r>
      <w:r>
        <w:t>教师学术评价标准改革、人才发展体制机制完善等方向开展研究。</w:t>
      </w:r>
    </w:p>
    <w:p>
      <w:pPr>
        <w:spacing w:before="0" w:line="408" w:lineRule="exact"/>
        <w:ind w:left="743" w:right="0" w:firstLine="0"/>
        <w:jc w:val="left"/>
        <w:rPr>
          <w:sz w:val="32"/>
        </w:rPr>
      </w:pPr>
      <w:r>
        <w:rPr>
          <w:rFonts w:hint="eastAsia" w:ascii="楷体_GB2312" w:eastAsia="楷体_GB2312"/>
          <w:b/>
          <w:sz w:val="32"/>
        </w:rPr>
        <w:t>立项数量：</w:t>
      </w:r>
      <w:r>
        <w:rPr>
          <w:sz w:val="32"/>
        </w:rPr>
        <w:t>重点课题1项，一般课题3项</w:t>
      </w:r>
    </w:p>
    <w:p>
      <w:pPr>
        <w:pStyle w:val="4"/>
        <w:spacing w:before="90"/>
        <w:ind w:left="743"/>
      </w:pPr>
      <w:r>
        <w:rPr>
          <w:rFonts w:hint="eastAsia" w:ascii="楷体_GB2312" w:eastAsia="楷体_GB2312"/>
          <w:b/>
        </w:rPr>
        <w:t>经费额度：</w:t>
      </w:r>
      <w:r>
        <w:t>重点课题5万元/项，一般课题2万元/项</w:t>
      </w:r>
    </w:p>
    <w:p>
      <w:pPr>
        <w:spacing w:after="0"/>
        <w:sectPr>
          <w:footerReference r:id="rId6" w:type="default"/>
          <w:pgSz w:w="11910" w:h="16840"/>
          <w:pgMar w:top="1460" w:right="660" w:bottom="2020" w:left="980" w:header="0" w:footer="1829" w:gutter="0"/>
          <w:pgNumType w:start="60"/>
          <w:cols w:space="720" w:num="1"/>
        </w:sectPr>
      </w:pPr>
    </w:p>
    <w:p>
      <w:pPr>
        <w:pStyle w:val="4"/>
        <w:spacing w:before="42" w:line="292" w:lineRule="auto"/>
        <w:ind w:left="100" w:right="560" w:firstLine="643"/>
        <w:jc w:val="both"/>
        <w:rPr>
          <w:rFonts w:hint="eastAsia" w:eastAsia="仿宋_GB2312"/>
          <w:lang w:eastAsia="zh-CN"/>
        </w:rPr>
      </w:pPr>
      <w:r>
        <w:rPr>
          <w:rFonts w:hint="eastAsia" w:ascii="楷体_GB2312" w:eastAsia="楷体_GB2312"/>
          <w:b/>
        </w:rPr>
        <w:t>申报对象：</w:t>
      </w:r>
      <w:r>
        <w:rPr>
          <w:spacing w:val="-1"/>
        </w:rPr>
        <w:t>本分会重点课题以委托形式开展，一般课题面向全国</w:t>
      </w:r>
      <w:r>
        <w:rPr>
          <w:spacing w:val="-6"/>
        </w:rPr>
        <w:t>高校申报，同一个学校最多推荐</w:t>
      </w:r>
      <w:r>
        <w:t>2</w:t>
      </w:r>
      <w:r>
        <w:rPr>
          <w:spacing w:val="-10"/>
        </w:rPr>
        <w:t>项课题</w:t>
      </w:r>
      <w:r>
        <w:rPr>
          <w:rFonts w:hint="eastAsia"/>
          <w:spacing w:val="-10"/>
          <w:lang w:eastAsia="zh-CN"/>
        </w:rPr>
        <w:t>。</w:t>
      </w:r>
    </w:p>
    <w:p>
      <w:pPr>
        <w:pStyle w:val="3"/>
        <w:spacing w:before="89"/>
      </w:pPr>
    </w:p>
    <w:p>
      <w:pPr>
        <w:pStyle w:val="3"/>
        <w:spacing w:before="89"/>
      </w:pPr>
      <w:r>
        <w:t>课题指南：</w:t>
      </w:r>
    </w:p>
    <w:p>
      <w:pPr>
        <w:pStyle w:val="11"/>
        <w:numPr>
          <w:ilvl w:val="0"/>
          <w:numId w:val="71"/>
        </w:numPr>
        <w:tabs>
          <w:tab w:val="left" w:pos="1068"/>
        </w:tabs>
        <w:spacing w:before="90" w:after="0" w:line="240" w:lineRule="auto"/>
        <w:ind w:left="1067" w:right="0" w:hanging="325"/>
        <w:jc w:val="left"/>
        <w:rPr>
          <w:b/>
          <w:sz w:val="32"/>
        </w:rPr>
      </w:pPr>
      <w:r>
        <w:rPr>
          <w:b/>
          <w:sz w:val="32"/>
        </w:rPr>
        <w:t>重点课题（限定）</w:t>
      </w:r>
    </w:p>
    <w:p>
      <w:pPr>
        <w:pStyle w:val="4"/>
        <w:spacing w:before="91"/>
        <w:ind w:left="741"/>
      </w:pPr>
      <w:r>
        <w:t>（1）高校教师思想政治把关、师德评价机制探索与实践研究。</w:t>
      </w:r>
    </w:p>
    <w:p>
      <w:pPr>
        <w:pStyle w:val="3"/>
        <w:numPr>
          <w:ilvl w:val="0"/>
          <w:numId w:val="71"/>
        </w:numPr>
        <w:tabs>
          <w:tab w:val="left" w:pos="1068"/>
        </w:tabs>
        <w:spacing w:before="90" w:after="0" w:line="240" w:lineRule="auto"/>
        <w:ind w:left="1067" w:right="0" w:hanging="325"/>
        <w:jc w:val="left"/>
        <w:rPr>
          <w:rFonts w:hint="eastAsia" w:ascii="仿宋_GB2312" w:eastAsia="仿宋_GB2312"/>
        </w:rPr>
      </w:pPr>
      <w:r>
        <w:rPr>
          <w:rFonts w:hint="eastAsia" w:ascii="仿宋_GB2312" w:eastAsia="仿宋_GB2312"/>
        </w:rPr>
        <w:t>一般课题（包含但不限定）</w:t>
      </w:r>
    </w:p>
    <w:p>
      <w:pPr>
        <w:pStyle w:val="11"/>
        <w:numPr>
          <w:ilvl w:val="0"/>
          <w:numId w:val="72"/>
        </w:numPr>
        <w:tabs>
          <w:tab w:val="left" w:pos="1542"/>
        </w:tabs>
        <w:spacing w:before="89" w:after="0" w:line="240" w:lineRule="auto"/>
        <w:ind w:left="1541" w:right="0" w:hanging="801"/>
        <w:jc w:val="left"/>
        <w:rPr>
          <w:sz w:val="32"/>
        </w:rPr>
      </w:pPr>
      <w:r>
        <w:rPr>
          <w:sz w:val="32"/>
        </w:rPr>
        <w:t>高校教师学术评价标准改革实践研究；</w:t>
      </w:r>
    </w:p>
    <w:p>
      <w:pPr>
        <w:pStyle w:val="11"/>
        <w:numPr>
          <w:ilvl w:val="0"/>
          <w:numId w:val="72"/>
        </w:numPr>
        <w:tabs>
          <w:tab w:val="left" w:pos="1542"/>
        </w:tabs>
        <w:spacing w:before="91" w:after="0" w:line="240" w:lineRule="auto"/>
        <w:ind w:left="1541" w:right="0" w:hanging="801"/>
        <w:jc w:val="left"/>
        <w:rPr>
          <w:sz w:val="32"/>
        </w:rPr>
      </w:pPr>
      <w:r>
        <w:rPr>
          <w:w w:val="95"/>
          <w:sz w:val="32"/>
        </w:rPr>
        <w:t>正确认识和规范使用高校人才称号的探索实践研究；</w:t>
      </w:r>
    </w:p>
    <w:p>
      <w:pPr>
        <w:pStyle w:val="11"/>
        <w:numPr>
          <w:ilvl w:val="0"/>
          <w:numId w:val="72"/>
        </w:numPr>
        <w:tabs>
          <w:tab w:val="left" w:pos="1542"/>
        </w:tabs>
        <w:spacing w:before="90" w:after="0" w:line="240" w:lineRule="auto"/>
        <w:ind w:left="1541" w:right="0" w:hanging="801"/>
        <w:jc w:val="left"/>
        <w:rPr>
          <w:sz w:val="32"/>
        </w:rPr>
      </w:pPr>
      <w:r>
        <w:rPr>
          <w:w w:val="95"/>
          <w:sz w:val="32"/>
        </w:rPr>
        <w:t>高校人事工作支撑队伍的发展与培养体系建设研究。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53" w:name="_bookmark53"/>
      <w:bookmarkEnd w:id="53"/>
      <w:r>
        <w:rPr>
          <w:rFonts w:hint="eastAsia" w:ascii="黑体" w:eastAsia="黑体"/>
        </w:rPr>
        <w:t>（二十九）高等教育对外开放实践研究</w:t>
      </w:r>
    </w:p>
    <w:p>
      <w:pPr>
        <w:pStyle w:val="4"/>
        <w:spacing w:before="209" w:line="292" w:lineRule="auto"/>
        <w:ind w:left="100" w:right="425" w:firstLine="643"/>
        <w:jc w:val="both"/>
      </w:pPr>
      <w:r>
        <w:rPr>
          <w:rFonts w:hint="eastAsia" w:ascii="楷体_GB2312" w:hAnsi="楷体_GB2312" w:eastAsia="楷体_GB2312"/>
          <w:b/>
          <w:w w:val="95"/>
        </w:rPr>
        <w:t>课题简介：</w:t>
      </w:r>
      <w:r>
        <w:rPr>
          <w:w w:val="95"/>
        </w:rPr>
        <w:t>面对错综复杂的国际形势所带来的新挑战和新机遇，中国高等教育学会引进国外智力工作分会开设“高等教育对外开放实践研究”课题，深入研究高等教育对外开放面临的新情况、新问题。主要围绕高等教育领域的国内外前沿趋势，针对高等教育对外开放背景下高校引才引智、中外合作办学、国际中文教育、国际合作平台建</w:t>
      </w:r>
      <w:r>
        <w:t>设等工作热点、难点问题开展调查研究。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重点课题5项，一般课题10项</w:t>
      </w:r>
    </w:p>
    <w:p>
      <w:pPr>
        <w:pStyle w:val="4"/>
        <w:ind w:left="743"/>
        <w:jc w:val="both"/>
      </w:pPr>
      <w:r>
        <w:rPr>
          <w:rFonts w:hint="eastAsia" w:ascii="楷体_GB2312" w:eastAsia="楷体_GB2312"/>
          <w:b/>
        </w:rPr>
        <w:t>经费额度：</w:t>
      </w:r>
      <w:r>
        <w:t>重点课题1万元/项，一般课题0.2万元/项</w:t>
      </w:r>
    </w:p>
    <w:p>
      <w:pPr>
        <w:spacing w:after="0"/>
        <w:jc w:val="both"/>
        <w:sectPr>
          <w:pgSz w:w="11910" w:h="16840"/>
          <w:pgMar w:top="1460" w:right="660" w:bottom="2020" w:left="980" w:header="0" w:footer="1829" w:gutter="0"/>
          <w:cols w:space="720" w:num="1"/>
        </w:sectPr>
      </w:pPr>
    </w:p>
    <w:p>
      <w:pPr>
        <w:pStyle w:val="4"/>
        <w:spacing w:before="42"/>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pStyle w:val="3"/>
        <w:spacing w:before="1"/>
      </w:pPr>
    </w:p>
    <w:p>
      <w:pPr>
        <w:pStyle w:val="3"/>
        <w:spacing w:before="1"/>
      </w:pPr>
      <w:r>
        <w:t>课题指南：</w:t>
      </w:r>
    </w:p>
    <w:p>
      <w:pPr>
        <w:pStyle w:val="11"/>
        <w:numPr>
          <w:ilvl w:val="0"/>
          <w:numId w:val="73"/>
        </w:numPr>
        <w:tabs>
          <w:tab w:val="left" w:pos="1063"/>
        </w:tabs>
        <w:spacing w:before="89" w:after="0" w:line="240" w:lineRule="auto"/>
        <w:ind w:left="1062" w:right="0" w:hanging="322"/>
        <w:jc w:val="left"/>
        <w:rPr>
          <w:sz w:val="32"/>
        </w:rPr>
      </w:pPr>
      <w:r>
        <w:rPr>
          <w:sz w:val="32"/>
        </w:rPr>
        <w:t>“十四五”时期教育对外开放面临的国际形势研究；</w:t>
      </w:r>
    </w:p>
    <w:p>
      <w:pPr>
        <w:pStyle w:val="11"/>
        <w:numPr>
          <w:ilvl w:val="0"/>
          <w:numId w:val="73"/>
        </w:numPr>
        <w:tabs>
          <w:tab w:val="left" w:pos="1063"/>
        </w:tabs>
        <w:spacing w:before="90" w:after="0" w:line="240" w:lineRule="auto"/>
        <w:ind w:left="1062" w:right="0" w:hanging="322"/>
        <w:jc w:val="left"/>
        <w:rPr>
          <w:sz w:val="32"/>
        </w:rPr>
      </w:pPr>
      <w:r>
        <w:rPr>
          <w:sz w:val="32"/>
        </w:rPr>
        <w:t>中外合作办学对引才引智工作的促进作用研究；</w:t>
      </w:r>
    </w:p>
    <w:p>
      <w:pPr>
        <w:pStyle w:val="11"/>
        <w:numPr>
          <w:ilvl w:val="0"/>
          <w:numId w:val="73"/>
        </w:numPr>
        <w:tabs>
          <w:tab w:val="left" w:pos="1063"/>
        </w:tabs>
        <w:spacing w:before="91" w:after="0" w:line="240" w:lineRule="auto"/>
        <w:ind w:left="1062" w:right="0" w:hanging="322"/>
        <w:jc w:val="left"/>
        <w:rPr>
          <w:sz w:val="32"/>
        </w:rPr>
      </w:pPr>
      <w:r>
        <w:rPr>
          <w:sz w:val="32"/>
        </w:rPr>
        <w:t>“双一流”国际化建设指标体系研究；</w:t>
      </w:r>
    </w:p>
    <w:p>
      <w:pPr>
        <w:pStyle w:val="11"/>
        <w:numPr>
          <w:ilvl w:val="0"/>
          <w:numId w:val="73"/>
        </w:numPr>
        <w:tabs>
          <w:tab w:val="left" w:pos="1063"/>
        </w:tabs>
        <w:spacing w:before="89" w:after="0" w:line="240" w:lineRule="auto"/>
        <w:ind w:left="1062" w:right="0" w:hanging="322"/>
        <w:jc w:val="left"/>
        <w:rPr>
          <w:sz w:val="32"/>
        </w:rPr>
      </w:pPr>
      <w:r>
        <w:rPr>
          <w:sz w:val="32"/>
        </w:rPr>
        <w:t>“破五唯”背景下国际科研合作指标体系研究；</w:t>
      </w:r>
    </w:p>
    <w:p>
      <w:pPr>
        <w:pStyle w:val="11"/>
        <w:numPr>
          <w:ilvl w:val="0"/>
          <w:numId w:val="73"/>
        </w:numPr>
        <w:tabs>
          <w:tab w:val="left" w:pos="1063"/>
        </w:tabs>
        <w:spacing w:before="90" w:after="0" w:line="240" w:lineRule="auto"/>
        <w:ind w:left="1062" w:right="0" w:hanging="322"/>
        <w:jc w:val="left"/>
        <w:rPr>
          <w:sz w:val="32"/>
        </w:rPr>
      </w:pPr>
      <w:r>
        <w:rPr>
          <w:sz w:val="32"/>
        </w:rPr>
        <w:t>高校特色化引智项目体系建设与管理研究；</w:t>
      </w:r>
    </w:p>
    <w:p>
      <w:pPr>
        <w:pStyle w:val="11"/>
        <w:numPr>
          <w:ilvl w:val="0"/>
          <w:numId w:val="73"/>
        </w:numPr>
        <w:tabs>
          <w:tab w:val="left" w:pos="1063"/>
        </w:tabs>
        <w:spacing w:before="91" w:after="0" w:line="240" w:lineRule="auto"/>
        <w:ind w:left="1062" w:right="0" w:hanging="322"/>
        <w:jc w:val="left"/>
        <w:rPr>
          <w:sz w:val="32"/>
        </w:rPr>
      </w:pPr>
      <w:r>
        <w:rPr>
          <w:sz w:val="32"/>
        </w:rPr>
        <w:t>全球新冠肺炎疫情对人员跨境流动的影响与对策研究；</w:t>
      </w:r>
    </w:p>
    <w:p>
      <w:pPr>
        <w:pStyle w:val="11"/>
        <w:numPr>
          <w:ilvl w:val="0"/>
          <w:numId w:val="73"/>
        </w:numPr>
        <w:tabs>
          <w:tab w:val="left" w:pos="1063"/>
        </w:tabs>
        <w:spacing w:before="89" w:after="0" w:line="240" w:lineRule="auto"/>
        <w:ind w:left="1062" w:right="0" w:hanging="322"/>
        <w:jc w:val="left"/>
        <w:rPr>
          <w:sz w:val="32"/>
        </w:rPr>
      </w:pPr>
      <w:r>
        <w:rPr>
          <w:sz w:val="32"/>
        </w:rPr>
        <w:t>新冠疫情背景下国际中文教育的挑战与对策研究；</w:t>
      </w:r>
    </w:p>
    <w:p>
      <w:pPr>
        <w:pStyle w:val="11"/>
        <w:numPr>
          <w:ilvl w:val="0"/>
          <w:numId w:val="73"/>
        </w:numPr>
        <w:tabs>
          <w:tab w:val="left" w:pos="1063"/>
        </w:tabs>
        <w:spacing w:before="90" w:after="0" w:line="240" w:lineRule="auto"/>
        <w:ind w:left="1062" w:right="0" w:hanging="322"/>
        <w:jc w:val="left"/>
        <w:rPr>
          <w:sz w:val="32"/>
        </w:rPr>
      </w:pPr>
      <w:r>
        <w:rPr>
          <w:sz w:val="32"/>
        </w:rPr>
        <w:t>新形势下孔子学院发展研究；</w:t>
      </w:r>
    </w:p>
    <w:p>
      <w:pPr>
        <w:pStyle w:val="11"/>
        <w:numPr>
          <w:ilvl w:val="0"/>
          <w:numId w:val="73"/>
        </w:numPr>
        <w:tabs>
          <w:tab w:val="left" w:pos="1063"/>
        </w:tabs>
        <w:spacing w:before="92" w:after="0" w:line="240" w:lineRule="auto"/>
        <w:ind w:left="1062" w:right="0" w:hanging="322"/>
        <w:jc w:val="left"/>
        <w:rPr>
          <w:sz w:val="32"/>
        </w:rPr>
      </w:pPr>
      <w:r>
        <w:rPr>
          <w:w w:val="95"/>
          <w:sz w:val="32"/>
        </w:rPr>
        <w:t>高等教育国际化的公共危机应对机制研究；</w:t>
      </w:r>
    </w:p>
    <w:p>
      <w:pPr>
        <w:pStyle w:val="11"/>
        <w:numPr>
          <w:ilvl w:val="0"/>
          <w:numId w:val="73"/>
        </w:numPr>
        <w:tabs>
          <w:tab w:val="left" w:pos="1224"/>
        </w:tabs>
        <w:spacing w:before="89" w:after="0" w:line="240" w:lineRule="auto"/>
        <w:ind w:left="1223" w:right="0" w:hanging="483"/>
        <w:jc w:val="left"/>
        <w:rPr>
          <w:sz w:val="32"/>
        </w:rPr>
      </w:pPr>
      <w:r>
        <w:rPr>
          <w:w w:val="95"/>
          <w:sz w:val="32"/>
        </w:rPr>
        <w:t>培养全球胜任力的国际化人才对策研究；</w:t>
      </w:r>
    </w:p>
    <w:p>
      <w:pPr>
        <w:pStyle w:val="11"/>
        <w:numPr>
          <w:ilvl w:val="0"/>
          <w:numId w:val="73"/>
        </w:numPr>
        <w:tabs>
          <w:tab w:val="left" w:pos="1238"/>
        </w:tabs>
        <w:spacing w:before="89" w:after="0" w:line="240" w:lineRule="auto"/>
        <w:ind w:left="1238" w:right="0" w:hanging="497"/>
        <w:jc w:val="left"/>
        <w:rPr>
          <w:sz w:val="32"/>
        </w:rPr>
      </w:pPr>
      <w:r>
        <w:rPr>
          <w:spacing w:val="3"/>
          <w:sz w:val="32"/>
        </w:rPr>
        <w:t>“一带一路”倡议下中国高校境外办学机遇与推进策略研究；</w:t>
      </w:r>
    </w:p>
    <w:p>
      <w:pPr>
        <w:pStyle w:val="11"/>
        <w:numPr>
          <w:ilvl w:val="0"/>
          <w:numId w:val="73"/>
        </w:numPr>
        <w:tabs>
          <w:tab w:val="left" w:pos="1224"/>
        </w:tabs>
        <w:spacing w:before="91" w:after="0" w:line="240" w:lineRule="auto"/>
        <w:ind w:left="1223" w:right="0" w:hanging="483"/>
        <w:jc w:val="left"/>
        <w:rPr>
          <w:sz w:val="32"/>
        </w:rPr>
      </w:pPr>
      <w:r>
        <w:rPr>
          <w:sz w:val="32"/>
        </w:rPr>
        <w:t>中外人文交流机制框架下的高等教育国际合作研究。</w:t>
      </w:r>
    </w:p>
    <w:p>
      <w:pPr>
        <w:pStyle w:val="4"/>
        <w:spacing w:before="0"/>
        <w:ind w:left="0"/>
      </w:pPr>
    </w:p>
    <w:p>
      <w:pPr>
        <w:pStyle w:val="4"/>
        <w:spacing w:before="4"/>
        <w:ind w:left="0"/>
        <w:rPr>
          <w:sz w:val="23"/>
        </w:rPr>
      </w:pPr>
    </w:p>
    <w:p>
      <w:pPr>
        <w:pStyle w:val="4"/>
        <w:spacing w:before="0"/>
        <w:ind w:left="741"/>
        <w:rPr>
          <w:rFonts w:hint="eastAsia" w:ascii="黑体" w:eastAsia="黑体"/>
        </w:rPr>
      </w:pPr>
      <w:bookmarkStart w:id="54" w:name="_bookmark54"/>
      <w:bookmarkEnd w:id="54"/>
      <w:r>
        <w:rPr>
          <w:rFonts w:hint="eastAsia" w:ascii="黑体" w:eastAsia="黑体"/>
        </w:rPr>
        <w:t>（三十）影视传媒艺术与影视传媒教育实践研究</w:t>
      </w:r>
    </w:p>
    <w:p>
      <w:pPr>
        <w:pStyle w:val="4"/>
        <w:spacing w:before="212" w:line="292" w:lineRule="auto"/>
        <w:ind w:left="100" w:right="418" w:firstLine="643"/>
        <w:jc w:val="both"/>
      </w:pPr>
      <w:r>
        <w:rPr>
          <w:rFonts w:hint="eastAsia" w:ascii="楷体_GB2312" w:eastAsia="楷体_GB2312"/>
          <w:b/>
          <w:spacing w:val="-18"/>
        </w:rPr>
        <w:t>课题简介：</w:t>
      </w:r>
      <w:r>
        <w:rPr>
          <w:spacing w:val="-8"/>
        </w:rPr>
        <w:t>随着信息化技术的高速发展，影视艺术逐渐新媒体化，</w:t>
      </w:r>
      <w:r>
        <w:rPr>
          <w:spacing w:val="3"/>
          <w:w w:val="95"/>
        </w:rPr>
        <w:t>影视传媒产业结构也发生了深刻变革。习近平总书记在多次重要讲话中强调，要推动传统媒体和新兴媒体融合发展，充分运用新技术、新应用，创新媒体传播方式，占领信息传播制高点。本课题对媒介融合</w:t>
      </w:r>
    </w:p>
    <w:p>
      <w:pPr>
        <w:spacing w:after="0" w:line="292" w:lineRule="auto"/>
        <w:jc w:val="both"/>
        <w:sectPr>
          <w:footerReference r:id="rId7" w:type="default"/>
          <w:pgSz w:w="11910" w:h="16840"/>
          <w:pgMar w:top="1460" w:right="660" w:bottom="1600" w:left="980" w:header="0" w:footer="1403" w:gutter="0"/>
          <w:pgNumType w:start="62"/>
          <w:cols w:space="720" w:num="1"/>
        </w:sectPr>
      </w:pPr>
    </w:p>
    <w:p>
      <w:pPr>
        <w:pStyle w:val="4"/>
        <w:spacing w:before="42" w:line="292" w:lineRule="auto"/>
        <w:ind w:left="100" w:right="428"/>
      </w:pPr>
      <w:r>
        <w:rPr>
          <w:w w:val="95"/>
        </w:rPr>
        <w:t>的新环境下，影视传媒艺术和影视传媒产业的发展趋势、规律等展开</w:t>
      </w:r>
      <w:r>
        <w:t>研究，并探讨影视传媒教育面对新环境的应对策略。</w:t>
      </w:r>
    </w:p>
    <w:p>
      <w:pPr>
        <w:spacing w:before="1"/>
        <w:ind w:left="743" w:right="0" w:firstLine="0"/>
        <w:jc w:val="left"/>
        <w:rPr>
          <w:sz w:val="32"/>
        </w:rPr>
      </w:pPr>
      <w:r>
        <w:rPr>
          <w:rFonts w:hint="eastAsia" w:ascii="楷体_GB2312" w:eastAsia="楷体_GB2312"/>
          <w:b/>
          <w:sz w:val="32"/>
        </w:rPr>
        <w:t>立项数量：</w:t>
      </w:r>
      <w:r>
        <w:rPr>
          <w:sz w:val="32"/>
        </w:rPr>
        <w:t>一般课题4项</w:t>
      </w:r>
    </w:p>
    <w:p>
      <w:pPr>
        <w:spacing w:before="89"/>
        <w:ind w:left="743" w:right="0" w:firstLine="0"/>
        <w:jc w:val="left"/>
        <w:rPr>
          <w:sz w:val="32"/>
        </w:rPr>
      </w:pPr>
      <w:r>
        <w:rPr>
          <w:rFonts w:hint="eastAsia" w:ascii="楷体_GB2312" w:eastAsia="楷体_GB2312"/>
          <w:b/>
          <w:sz w:val="32"/>
        </w:rPr>
        <w:t>经费额度：</w:t>
      </w:r>
      <w:r>
        <w:rPr>
          <w:sz w:val="32"/>
        </w:rPr>
        <w:t>0.5万元/项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2"/>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line="408" w:lineRule="exact"/>
      </w:pPr>
    </w:p>
    <w:p>
      <w:pPr>
        <w:pStyle w:val="3"/>
        <w:spacing w:line="408" w:lineRule="exact"/>
      </w:pPr>
      <w:r>
        <w:t>课题指南：</w:t>
      </w:r>
    </w:p>
    <w:p>
      <w:pPr>
        <w:pStyle w:val="11"/>
        <w:numPr>
          <w:ilvl w:val="0"/>
          <w:numId w:val="74"/>
        </w:numPr>
        <w:tabs>
          <w:tab w:val="left" w:pos="1063"/>
        </w:tabs>
        <w:spacing w:before="92" w:after="0" w:line="240" w:lineRule="auto"/>
        <w:ind w:left="1062" w:right="0" w:hanging="322"/>
        <w:jc w:val="left"/>
        <w:rPr>
          <w:sz w:val="32"/>
        </w:rPr>
      </w:pPr>
      <w:r>
        <w:rPr>
          <w:sz w:val="32"/>
        </w:rPr>
        <w:t>新文科建设中的影视传媒教育研究；</w:t>
      </w:r>
    </w:p>
    <w:p>
      <w:pPr>
        <w:pStyle w:val="11"/>
        <w:numPr>
          <w:ilvl w:val="0"/>
          <w:numId w:val="74"/>
        </w:numPr>
        <w:tabs>
          <w:tab w:val="left" w:pos="1063"/>
        </w:tabs>
        <w:spacing w:before="89" w:after="0" w:line="240" w:lineRule="auto"/>
        <w:ind w:left="1062" w:right="0" w:hanging="322"/>
        <w:jc w:val="left"/>
        <w:rPr>
          <w:sz w:val="32"/>
        </w:rPr>
      </w:pPr>
      <w:r>
        <w:rPr>
          <w:sz w:val="32"/>
        </w:rPr>
        <w:t>新主流电影与地方文化的影视化呈现研究；</w:t>
      </w:r>
    </w:p>
    <w:p>
      <w:pPr>
        <w:pStyle w:val="11"/>
        <w:numPr>
          <w:ilvl w:val="0"/>
          <w:numId w:val="74"/>
        </w:numPr>
        <w:tabs>
          <w:tab w:val="left" w:pos="1063"/>
        </w:tabs>
        <w:spacing w:before="89" w:after="0" w:line="240" w:lineRule="auto"/>
        <w:ind w:left="1062" w:right="0" w:hanging="322"/>
        <w:jc w:val="left"/>
        <w:rPr>
          <w:sz w:val="32"/>
        </w:rPr>
      </w:pPr>
      <w:r>
        <w:rPr>
          <w:sz w:val="32"/>
        </w:rPr>
        <w:t>影视科技与影视文化产业研究；</w:t>
      </w:r>
    </w:p>
    <w:p>
      <w:pPr>
        <w:pStyle w:val="11"/>
        <w:numPr>
          <w:ilvl w:val="0"/>
          <w:numId w:val="74"/>
        </w:numPr>
        <w:tabs>
          <w:tab w:val="left" w:pos="1063"/>
        </w:tabs>
        <w:spacing w:before="92" w:after="0" w:line="240" w:lineRule="auto"/>
        <w:ind w:left="1062" w:right="0" w:hanging="322"/>
        <w:jc w:val="left"/>
        <w:rPr>
          <w:sz w:val="32"/>
        </w:rPr>
      </w:pPr>
      <w:r>
        <w:rPr>
          <w:sz w:val="32"/>
        </w:rPr>
        <w:t>跨媒介视域下影视传媒艺术研究。</w:t>
      </w:r>
    </w:p>
    <w:p>
      <w:pPr>
        <w:pStyle w:val="4"/>
        <w:spacing w:before="0"/>
        <w:ind w:left="0"/>
      </w:pPr>
    </w:p>
    <w:p>
      <w:pPr>
        <w:pStyle w:val="4"/>
        <w:spacing w:before="4"/>
        <w:ind w:left="0"/>
        <w:rPr>
          <w:sz w:val="23"/>
        </w:rPr>
      </w:pPr>
    </w:p>
    <w:p>
      <w:pPr>
        <w:pStyle w:val="4"/>
        <w:spacing w:before="0"/>
        <w:ind w:left="741"/>
        <w:rPr>
          <w:rFonts w:hint="eastAsia" w:ascii="黑体" w:eastAsia="黑体"/>
        </w:rPr>
      </w:pPr>
      <w:bookmarkStart w:id="55" w:name="_bookmark55"/>
      <w:bookmarkEnd w:id="55"/>
      <w:r>
        <w:rPr>
          <w:rFonts w:hint="eastAsia" w:ascii="黑体" w:eastAsia="黑体"/>
        </w:rPr>
        <w:t>（三十一）新时代教师教育语文学科人才培养质量改革实践研究</w:t>
      </w:r>
    </w:p>
    <w:p>
      <w:pPr>
        <w:pStyle w:val="4"/>
        <w:spacing w:before="211" w:line="292" w:lineRule="auto"/>
        <w:ind w:left="100" w:right="425" w:firstLine="643"/>
        <w:jc w:val="both"/>
      </w:pPr>
      <w:r>
        <w:rPr>
          <w:rFonts w:hint="eastAsia" w:ascii="楷体_GB2312" w:hAnsi="楷体_GB2312" w:eastAsia="楷体_GB2312"/>
          <w:b/>
          <w:w w:val="95"/>
        </w:rPr>
        <w:t>课题简介：</w:t>
      </w:r>
      <w:r>
        <w:rPr>
          <w:w w:val="95"/>
        </w:rPr>
        <w:t>为了推动教师教育振兴发展，培养新时代高素质中小学语文教师队伍，提升师范大学教师教育人才培养质量，围绕“新时代教师教育语文学科人才培养质量”开展研究，具体包括以下方面的研究：本科生卓越语文教师培养、师范专业认证背景下教育实践（见习实习研习）一体化建构研究、教育硕士培养现状调查、教育硕士实</w:t>
      </w:r>
      <w:r>
        <w:t>践能力培养研究等。</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重点课题2项，一般课题8项</w:t>
      </w:r>
    </w:p>
    <w:p>
      <w:pPr>
        <w:spacing w:after="0" w:line="409" w:lineRule="exact"/>
        <w:jc w:val="both"/>
        <w:rPr>
          <w:sz w:val="32"/>
        </w:rPr>
        <w:sectPr>
          <w:pgSz w:w="11910" w:h="16840"/>
          <w:pgMar w:top="1460" w:right="660" w:bottom="1600" w:left="980" w:header="0" w:footer="1403" w:gutter="0"/>
          <w:cols w:space="720" w:num="1"/>
        </w:sectPr>
      </w:pPr>
    </w:p>
    <w:p>
      <w:pPr>
        <w:pStyle w:val="4"/>
        <w:spacing w:before="42"/>
        <w:ind w:left="743"/>
      </w:pPr>
      <w:r>
        <w:rPr>
          <w:rFonts w:hint="eastAsia" w:ascii="楷体_GB2312" w:eastAsia="楷体_GB2312"/>
          <w:b/>
        </w:rPr>
        <w:t>经费额度：</w:t>
      </w:r>
      <w:r>
        <w:t>重点课题2万元/项，一般课题0.5万元/项</w:t>
      </w:r>
    </w:p>
    <w:p>
      <w:pPr>
        <w:spacing w:before="9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1"/>
        <w:ind w:left="743"/>
      </w:pPr>
      <w:r>
        <w:rPr>
          <w:rFonts w:hint="eastAsia" w:ascii="楷体_GB2312" w:eastAsia="楷体_GB2312"/>
          <w:b/>
        </w:rPr>
        <w:t>申报对象：</w:t>
      </w:r>
      <w:r>
        <w:t>本次课题面向全国高校申报，同一个学校最多推荐2</w:t>
      </w:r>
    </w:p>
    <w:p>
      <w:pPr>
        <w:pStyle w:val="4"/>
        <w:spacing w:before="90"/>
        <w:ind w:left="100"/>
        <w:rPr>
          <w:rFonts w:hint="eastAsia" w:eastAsia="仿宋_GB2312"/>
          <w:lang w:eastAsia="zh-CN"/>
        </w:rPr>
      </w:pPr>
      <w:r>
        <w:t>项课题</w:t>
      </w:r>
      <w:r>
        <w:rPr>
          <w:rFonts w:hint="eastAsia"/>
          <w:lang w:eastAsia="zh-CN"/>
        </w:rPr>
        <w:t>。</w:t>
      </w:r>
    </w:p>
    <w:p>
      <w:pPr>
        <w:pStyle w:val="3"/>
        <w:spacing w:line="408" w:lineRule="exact"/>
      </w:pPr>
    </w:p>
    <w:p>
      <w:pPr>
        <w:pStyle w:val="3"/>
        <w:spacing w:line="408" w:lineRule="exact"/>
      </w:pPr>
      <w:r>
        <w:t>课题指南：</w:t>
      </w:r>
    </w:p>
    <w:p>
      <w:pPr>
        <w:pStyle w:val="11"/>
        <w:numPr>
          <w:ilvl w:val="0"/>
          <w:numId w:val="75"/>
        </w:numPr>
        <w:tabs>
          <w:tab w:val="left" w:pos="1063"/>
        </w:tabs>
        <w:spacing w:before="91" w:after="0" w:line="292" w:lineRule="auto"/>
        <w:ind w:left="100" w:right="569" w:firstLine="641"/>
        <w:jc w:val="left"/>
        <w:rPr>
          <w:sz w:val="32"/>
        </w:rPr>
      </w:pPr>
      <w:r>
        <w:rPr>
          <w:sz w:val="32"/>
        </w:rPr>
        <w:t>年度报告：学科教学（语文）</w:t>
      </w:r>
      <w:r>
        <w:rPr>
          <w:spacing w:val="-2"/>
          <w:sz w:val="32"/>
        </w:rPr>
        <w:t>教育硕士专业学位论文写作状况</w:t>
      </w:r>
      <w:r>
        <w:rPr>
          <w:sz w:val="32"/>
        </w:rPr>
        <w:t>调查研究；</w:t>
      </w:r>
    </w:p>
    <w:p>
      <w:pPr>
        <w:pStyle w:val="11"/>
        <w:numPr>
          <w:ilvl w:val="0"/>
          <w:numId w:val="75"/>
        </w:numPr>
        <w:tabs>
          <w:tab w:val="left" w:pos="1063"/>
        </w:tabs>
        <w:spacing w:before="0" w:after="0" w:line="408" w:lineRule="exact"/>
        <w:ind w:left="1062" w:right="0" w:hanging="322"/>
        <w:jc w:val="left"/>
        <w:rPr>
          <w:sz w:val="32"/>
        </w:rPr>
      </w:pPr>
      <w:r>
        <w:rPr>
          <w:sz w:val="32"/>
        </w:rPr>
        <w:t>本科生卓越语文教师培养体系研究；</w:t>
      </w:r>
    </w:p>
    <w:p>
      <w:pPr>
        <w:pStyle w:val="11"/>
        <w:numPr>
          <w:ilvl w:val="0"/>
          <w:numId w:val="75"/>
        </w:numPr>
        <w:tabs>
          <w:tab w:val="left" w:pos="1063"/>
        </w:tabs>
        <w:spacing w:before="92" w:after="0" w:line="240" w:lineRule="auto"/>
        <w:ind w:left="1062" w:right="0" w:hanging="322"/>
        <w:jc w:val="left"/>
        <w:rPr>
          <w:sz w:val="32"/>
        </w:rPr>
      </w:pPr>
      <w:r>
        <w:rPr>
          <w:sz w:val="32"/>
        </w:rPr>
        <w:t>师范专业认证背景下教育实践一体化研究；</w:t>
      </w:r>
    </w:p>
    <w:p>
      <w:pPr>
        <w:pStyle w:val="11"/>
        <w:numPr>
          <w:ilvl w:val="0"/>
          <w:numId w:val="75"/>
        </w:numPr>
        <w:tabs>
          <w:tab w:val="left" w:pos="1063"/>
        </w:tabs>
        <w:spacing w:before="89" w:after="0" w:line="240" w:lineRule="auto"/>
        <w:ind w:left="1062" w:right="0" w:hanging="322"/>
        <w:jc w:val="left"/>
        <w:rPr>
          <w:sz w:val="32"/>
        </w:rPr>
      </w:pPr>
      <w:r>
        <w:rPr>
          <w:sz w:val="32"/>
        </w:rPr>
        <w:t>师范专业认证背景下教育实践评价体系研究；</w:t>
      </w:r>
    </w:p>
    <w:p>
      <w:pPr>
        <w:pStyle w:val="11"/>
        <w:numPr>
          <w:ilvl w:val="0"/>
          <w:numId w:val="75"/>
        </w:numPr>
        <w:tabs>
          <w:tab w:val="left" w:pos="1063"/>
        </w:tabs>
        <w:spacing w:before="89" w:after="0" w:line="240" w:lineRule="auto"/>
        <w:ind w:left="1062" w:right="0" w:hanging="322"/>
        <w:jc w:val="left"/>
        <w:rPr>
          <w:sz w:val="32"/>
        </w:rPr>
      </w:pPr>
      <w:r>
        <w:rPr>
          <w:sz w:val="32"/>
        </w:rPr>
        <w:t>学科教学（语文）教育硕士教学实践能力培养体系研究；</w:t>
      </w:r>
    </w:p>
    <w:p>
      <w:pPr>
        <w:pStyle w:val="11"/>
        <w:numPr>
          <w:ilvl w:val="0"/>
          <w:numId w:val="75"/>
        </w:numPr>
        <w:tabs>
          <w:tab w:val="left" w:pos="1063"/>
        </w:tabs>
        <w:spacing w:before="92" w:after="0" w:line="240" w:lineRule="auto"/>
        <w:ind w:left="1062" w:right="0" w:hanging="322"/>
        <w:jc w:val="left"/>
        <w:rPr>
          <w:sz w:val="32"/>
        </w:rPr>
      </w:pPr>
      <w:r>
        <w:rPr>
          <w:sz w:val="32"/>
        </w:rPr>
        <w:t>语文教师专业素养与培育研究；</w:t>
      </w:r>
    </w:p>
    <w:p>
      <w:pPr>
        <w:pStyle w:val="11"/>
        <w:numPr>
          <w:ilvl w:val="0"/>
          <w:numId w:val="75"/>
        </w:numPr>
        <w:tabs>
          <w:tab w:val="left" w:pos="1063"/>
        </w:tabs>
        <w:spacing w:before="89" w:after="0" w:line="240" w:lineRule="auto"/>
        <w:ind w:left="1062" w:right="0" w:hanging="322"/>
        <w:jc w:val="left"/>
        <w:rPr>
          <w:sz w:val="32"/>
        </w:rPr>
      </w:pPr>
      <w:r>
        <w:rPr>
          <w:sz w:val="32"/>
        </w:rPr>
        <w:t>语文教研活动开展的有效路径研究。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56" w:name="_bookmark56"/>
      <w:bookmarkEnd w:id="56"/>
      <w:r>
        <w:rPr>
          <w:rFonts w:hint="eastAsia" w:ascii="黑体" w:eastAsia="黑体"/>
        </w:rPr>
        <w:t>（三十二）高等职业教育高质量发展改革实践研究</w:t>
      </w:r>
    </w:p>
    <w:p>
      <w:pPr>
        <w:pStyle w:val="4"/>
        <w:spacing w:before="210" w:line="292" w:lineRule="auto"/>
        <w:ind w:left="100" w:right="423" w:firstLine="643"/>
        <w:jc w:val="both"/>
      </w:pPr>
      <w:r>
        <w:rPr>
          <w:rFonts w:hint="eastAsia" w:ascii="楷体_GB2312" w:hAnsi="楷体_GB2312" w:eastAsia="楷体_GB2312"/>
          <w:b/>
          <w:spacing w:val="7"/>
          <w:w w:val="95"/>
        </w:rPr>
        <w:t>课题简介：</w:t>
      </w:r>
      <w:r>
        <w:rPr>
          <w:spacing w:val="3"/>
          <w:w w:val="95"/>
        </w:rPr>
        <w:t>为深入学习贯彻习近平总书记关于职业教育的重要指</w:t>
      </w:r>
      <w:r>
        <w:rPr>
          <w:spacing w:val="-9"/>
        </w:rPr>
        <w:t>示精神，推动落实新修订的《中华人民共和国职业教育法》，推进高职</w:t>
      </w:r>
      <w:r>
        <w:rPr>
          <w:spacing w:val="-12"/>
        </w:rPr>
        <w:t>院校进一步提质培优，突出职业教育特色，深化产教融合、校企合作，</w:t>
      </w:r>
      <w:r>
        <w:rPr>
          <w:spacing w:val="-9"/>
        </w:rPr>
        <w:t>中国高等教育学会职业技术教育分会设立课题，围绕高职院校“三教”</w:t>
      </w:r>
      <w:r>
        <w:rPr>
          <w:spacing w:val="3"/>
          <w:w w:val="95"/>
        </w:rPr>
        <w:t>改革、育人方式、办学模式、管理体制、保障机制等内容开展研究，</w:t>
      </w:r>
      <w:r>
        <w:rPr>
          <w:spacing w:val="3"/>
        </w:rPr>
        <w:t>通过理论研究服务教育教学改革，推动高等职业教育高质量发展。</w:t>
      </w:r>
    </w:p>
    <w:p>
      <w:pPr>
        <w:spacing w:after="0" w:line="292" w:lineRule="auto"/>
        <w:jc w:val="both"/>
        <w:sectPr>
          <w:pgSz w:w="11910" w:h="16840"/>
          <w:pgMar w:top="1460" w:right="660" w:bottom="1600" w:left="980" w:header="0" w:footer="1403" w:gutter="0"/>
          <w:cols w:space="720" w:num="1"/>
        </w:sectPr>
      </w:pPr>
    </w:p>
    <w:p>
      <w:pPr>
        <w:spacing w:before="42"/>
        <w:ind w:left="743" w:right="0" w:firstLine="0"/>
        <w:jc w:val="left"/>
        <w:rPr>
          <w:sz w:val="32"/>
        </w:rPr>
      </w:pPr>
      <w:r>
        <w:rPr>
          <w:rFonts w:hint="eastAsia" w:ascii="楷体_GB2312" w:eastAsia="楷体_GB2312"/>
          <w:b/>
          <w:sz w:val="32"/>
        </w:rPr>
        <w:t>立项数量：</w:t>
      </w:r>
      <w:r>
        <w:rPr>
          <w:sz w:val="32"/>
        </w:rPr>
        <w:t>重点课题30项，一般课题30项</w:t>
      </w:r>
    </w:p>
    <w:p>
      <w:pPr>
        <w:pStyle w:val="4"/>
        <w:spacing w:before="90"/>
        <w:ind w:left="743"/>
      </w:pPr>
      <w:r>
        <w:rPr>
          <w:rFonts w:hint="eastAsia" w:ascii="楷体_GB2312" w:eastAsia="楷体_GB2312"/>
          <w:b/>
        </w:rPr>
        <w:t>经费额度：</w:t>
      </w:r>
      <w:r>
        <w:t>重点课题0.3万元/项，一般课题自筹经费</w:t>
      </w:r>
    </w:p>
    <w:p>
      <w:pPr>
        <w:spacing w:before="91"/>
        <w:ind w:left="743" w:right="0" w:firstLine="0"/>
        <w:jc w:val="left"/>
        <w:rPr>
          <w:sz w:val="32"/>
        </w:rPr>
      </w:pPr>
      <w:r>
        <w:rPr>
          <w:rFonts w:hint="eastAsia" w:ascii="楷体_GB2312" w:eastAsia="楷体_GB2312"/>
          <w:b/>
          <w:sz w:val="32"/>
        </w:rPr>
        <w:t>研究期限：</w:t>
      </w:r>
      <w:r>
        <w:rPr>
          <w:sz w:val="32"/>
        </w:rPr>
        <w:t>自课题批准立项之日起，</w:t>
      </w:r>
      <w:r>
        <w:rPr>
          <w:rFonts w:ascii="Times New Roman" w:eastAsia="Times New Roman"/>
          <w:sz w:val="32"/>
        </w:rPr>
        <w:t>2</w:t>
      </w:r>
      <w:r>
        <w:rPr>
          <w:sz w:val="32"/>
        </w:rPr>
        <w:t>年内完成</w:t>
      </w:r>
    </w:p>
    <w:p>
      <w:pPr>
        <w:pStyle w:val="4"/>
        <w:spacing w:before="90" w:line="292" w:lineRule="auto"/>
        <w:ind w:left="100" w:right="560" w:firstLine="643"/>
      </w:pPr>
      <w:r>
        <w:rPr>
          <w:rFonts w:hint="eastAsia" w:ascii="楷体_GB2312" w:eastAsia="楷体_GB2312"/>
          <w:b/>
        </w:rPr>
        <w:t>申报对象：</w:t>
      </w:r>
      <w:r>
        <w:t>本次课题面向职业技术教育分会会员单位申报，同一个学校最多推荐2项课题，同等条件下，优先支持分会会员。</w:t>
      </w:r>
    </w:p>
    <w:p>
      <w:pPr>
        <w:pStyle w:val="3"/>
        <w:spacing w:before="1"/>
      </w:pPr>
    </w:p>
    <w:p>
      <w:pPr>
        <w:pStyle w:val="3"/>
        <w:spacing w:before="1"/>
      </w:pPr>
      <w:r>
        <w:t>课题指南：</w:t>
      </w:r>
    </w:p>
    <w:p>
      <w:pPr>
        <w:pStyle w:val="11"/>
        <w:numPr>
          <w:ilvl w:val="0"/>
          <w:numId w:val="76"/>
        </w:numPr>
        <w:tabs>
          <w:tab w:val="left" w:pos="1063"/>
        </w:tabs>
        <w:spacing w:before="89" w:after="0" w:line="240" w:lineRule="auto"/>
        <w:ind w:left="1062" w:right="0" w:hanging="322"/>
        <w:jc w:val="left"/>
        <w:rPr>
          <w:sz w:val="32"/>
        </w:rPr>
      </w:pPr>
      <w:r>
        <w:rPr>
          <w:sz w:val="32"/>
        </w:rPr>
        <w:t>高职院校落实立德树人根本任务路径研究；</w:t>
      </w:r>
    </w:p>
    <w:p>
      <w:pPr>
        <w:pStyle w:val="11"/>
        <w:numPr>
          <w:ilvl w:val="0"/>
          <w:numId w:val="76"/>
        </w:numPr>
        <w:tabs>
          <w:tab w:val="left" w:pos="1063"/>
        </w:tabs>
        <w:spacing w:before="89" w:after="0" w:line="240" w:lineRule="auto"/>
        <w:ind w:left="1062" w:right="0" w:hanging="322"/>
        <w:jc w:val="left"/>
        <w:rPr>
          <w:sz w:val="32"/>
        </w:rPr>
      </w:pPr>
      <w:r>
        <w:rPr>
          <w:sz w:val="32"/>
        </w:rPr>
        <w:t>职业本科教育的定位、发展方式与实现路径研究；</w:t>
      </w:r>
    </w:p>
    <w:p>
      <w:pPr>
        <w:pStyle w:val="11"/>
        <w:numPr>
          <w:ilvl w:val="0"/>
          <w:numId w:val="76"/>
        </w:numPr>
        <w:tabs>
          <w:tab w:val="left" w:pos="1063"/>
        </w:tabs>
        <w:spacing w:before="92" w:after="0" w:line="240" w:lineRule="auto"/>
        <w:ind w:left="1062" w:right="0" w:hanging="322"/>
        <w:jc w:val="left"/>
        <w:rPr>
          <w:sz w:val="32"/>
        </w:rPr>
      </w:pPr>
      <w:r>
        <w:rPr>
          <w:sz w:val="32"/>
        </w:rPr>
        <w:t>中国特色高水平高职学校和专业群建设理论与实践研究；</w:t>
      </w:r>
    </w:p>
    <w:p>
      <w:pPr>
        <w:pStyle w:val="11"/>
        <w:numPr>
          <w:ilvl w:val="0"/>
          <w:numId w:val="76"/>
        </w:numPr>
        <w:tabs>
          <w:tab w:val="left" w:pos="1063"/>
        </w:tabs>
        <w:spacing w:before="89" w:after="0" w:line="240" w:lineRule="auto"/>
        <w:ind w:left="1062" w:right="0" w:hanging="322"/>
        <w:jc w:val="left"/>
        <w:rPr>
          <w:sz w:val="32"/>
        </w:rPr>
      </w:pPr>
      <w:r>
        <w:rPr>
          <w:sz w:val="32"/>
        </w:rPr>
        <w:t>高职院校岗课赛证综合育人的理论与实践；</w:t>
      </w:r>
    </w:p>
    <w:p>
      <w:pPr>
        <w:pStyle w:val="11"/>
        <w:numPr>
          <w:ilvl w:val="0"/>
          <w:numId w:val="76"/>
        </w:numPr>
        <w:tabs>
          <w:tab w:val="left" w:pos="1063"/>
        </w:tabs>
        <w:spacing w:before="89" w:after="0" w:line="240" w:lineRule="auto"/>
        <w:ind w:left="1062" w:right="0" w:hanging="322"/>
        <w:jc w:val="left"/>
        <w:rPr>
          <w:sz w:val="32"/>
        </w:rPr>
      </w:pPr>
      <w:r>
        <w:rPr>
          <w:sz w:val="32"/>
        </w:rPr>
        <w:t>高职院校毕业生高质量就业实践策略研究</w:t>
      </w:r>
    </w:p>
    <w:p>
      <w:pPr>
        <w:pStyle w:val="4"/>
        <w:spacing w:before="92"/>
        <w:ind w:left="741"/>
      </w:pPr>
      <w:r>
        <w:t>6.1+X证书制度实施的区域与院校案例研究；</w:t>
      </w:r>
    </w:p>
    <w:p>
      <w:pPr>
        <w:pStyle w:val="11"/>
        <w:numPr>
          <w:ilvl w:val="0"/>
          <w:numId w:val="77"/>
        </w:numPr>
        <w:tabs>
          <w:tab w:val="left" w:pos="1063"/>
        </w:tabs>
        <w:spacing w:before="89" w:after="0" w:line="240" w:lineRule="auto"/>
        <w:ind w:left="1062" w:right="0" w:hanging="322"/>
        <w:jc w:val="left"/>
        <w:rPr>
          <w:sz w:val="32"/>
        </w:rPr>
      </w:pPr>
      <w:r>
        <w:rPr>
          <w:sz w:val="32"/>
        </w:rPr>
        <w:t>高职院校产业学院建设的理论与实践研究</w:t>
      </w:r>
    </w:p>
    <w:p>
      <w:pPr>
        <w:pStyle w:val="11"/>
        <w:numPr>
          <w:ilvl w:val="0"/>
          <w:numId w:val="77"/>
        </w:numPr>
        <w:tabs>
          <w:tab w:val="left" w:pos="1063"/>
        </w:tabs>
        <w:spacing w:before="89" w:after="0" w:line="240" w:lineRule="auto"/>
        <w:ind w:left="1062" w:right="0" w:hanging="322"/>
        <w:jc w:val="left"/>
        <w:rPr>
          <w:sz w:val="32"/>
        </w:rPr>
      </w:pPr>
      <w:r>
        <w:rPr>
          <w:sz w:val="32"/>
        </w:rPr>
        <w:t>中国特色学徒制理论与实践研究；</w:t>
      </w:r>
    </w:p>
    <w:p>
      <w:pPr>
        <w:pStyle w:val="11"/>
        <w:numPr>
          <w:ilvl w:val="0"/>
          <w:numId w:val="77"/>
        </w:numPr>
        <w:tabs>
          <w:tab w:val="left" w:pos="1063"/>
        </w:tabs>
        <w:spacing w:before="92" w:after="0" w:line="240" w:lineRule="auto"/>
        <w:ind w:left="1062" w:right="0" w:hanging="322"/>
        <w:jc w:val="left"/>
        <w:rPr>
          <w:sz w:val="32"/>
        </w:rPr>
      </w:pPr>
      <w:r>
        <w:rPr>
          <w:sz w:val="32"/>
        </w:rPr>
        <w:t>高职院校数字化教学资源建设理论与实践研究</w:t>
      </w:r>
    </w:p>
    <w:p>
      <w:pPr>
        <w:pStyle w:val="11"/>
        <w:numPr>
          <w:ilvl w:val="0"/>
          <w:numId w:val="77"/>
        </w:numPr>
        <w:tabs>
          <w:tab w:val="left" w:pos="1224"/>
        </w:tabs>
        <w:spacing w:before="89" w:after="0" w:line="240" w:lineRule="auto"/>
        <w:ind w:left="1223" w:right="0" w:hanging="483"/>
        <w:jc w:val="left"/>
        <w:rPr>
          <w:sz w:val="32"/>
        </w:rPr>
      </w:pPr>
      <w:r>
        <w:rPr>
          <w:sz w:val="32"/>
        </w:rPr>
        <w:t>高职院校活页式、工作手册式教材开发研究；</w:t>
      </w:r>
    </w:p>
    <w:p>
      <w:pPr>
        <w:pStyle w:val="11"/>
        <w:numPr>
          <w:ilvl w:val="0"/>
          <w:numId w:val="77"/>
        </w:numPr>
        <w:tabs>
          <w:tab w:val="left" w:pos="1224"/>
        </w:tabs>
        <w:spacing w:before="89" w:after="0" w:line="240" w:lineRule="auto"/>
        <w:ind w:left="1223" w:right="0" w:hanging="483"/>
        <w:jc w:val="left"/>
        <w:rPr>
          <w:sz w:val="32"/>
        </w:rPr>
      </w:pPr>
      <w:r>
        <w:rPr>
          <w:sz w:val="32"/>
        </w:rPr>
        <w:t>高职院校教师教学能力提升的理论与实践研究；</w:t>
      </w:r>
    </w:p>
    <w:p>
      <w:pPr>
        <w:pStyle w:val="11"/>
        <w:numPr>
          <w:ilvl w:val="0"/>
          <w:numId w:val="77"/>
        </w:numPr>
        <w:tabs>
          <w:tab w:val="left" w:pos="1224"/>
        </w:tabs>
        <w:spacing w:before="93" w:after="0" w:line="240" w:lineRule="auto"/>
        <w:ind w:left="1223" w:right="0" w:hanging="483"/>
        <w:jc w:val="left"/>
        <w:rPr>
          <w:sz w:val="32"/>
        </w:rPr>
      </w:pPr>
      <w:r>
        <w:rPr>
          <w:sz w:val="32"/>
        </w:rPr>
        <w:t>高职院校课堂教学改革研究；</w:t>
      </w:r>
    </w:p>
    <w:p>
      <w:pPr>
        <w:pStyle w:val="11"/>
        <w:numPr>
          <w:ilvl w:val="0"/>
          <w:numId w:val="77"/>
        </w:numPr>
        <w:tabs>
          <w:tab w:val="left" w:pos="1224"/>
        </w:tabs>
        <w:spacing w:before="89" w:after="0" w:line="240" w:lineRule="auto"/>
        <w:ind w:left="1223" w:right="0" w:hanging="483"/>
        <w:jc w:val="left"/>
        <w:rPr>
          <w:sz w:val="32"/>
        </w:rPr>
      </w:pPr>
      <w:r>
        <w:rPr>
          <w:sz w:val="32"/>
        </w:rPr>
        <w:t>高等职业教育助力乡村振兴的典型模式与推进策略；</w:t>
      </w:r>
    </w:p>
    <w:p>
      <w:pPr>
        <w:pStyle w:val="11"/>
        <w:numPr>
          <w:ilvl w:val="0"/>
          <w:numId w:val="77"/>
        </w:numPr>
        <w:tabs>
          <w:tab w:val="left" w:pos="1224"/>
        </w:tabs>
        <w:spacing w:before="89" w:after="0" w:line="240" w:lineRule="auto"/>
        <w:ind w:left="1223" w:right="0" w:hanging="483"/>
        <w:jc w:val="left"/>
        <w:rPr>
          <w:sz w:val="32"/>
        </w:rPr>
      </w:pPr>
      <w:r>
        <w:rPr>
          <w:sz w:val="32"/>
        </w:rPr>
        <w:t>高等职业教育的国际比较研究；</w:t>
      </w:r>
    </w:p>
    <w:p>
      <w:pPr>
        <w:pStyle w:val="11"/>
        <w:numPr>
          <w:ilvl w:val="0"/>
          <w:numId w:val="77"/>
        </w:numPr>
        <w:tabs>
          <w:tab w:val="left" w:pos="1224"/>
        </w:tabs>
        <w:spacing w:before="92" w:after="0" w:line="240" w:lineRule="auto"/>
        <w:ind w:left="1223" w:right="0" w:hanging="483"/>
        <w:jc w:val="left"/>
        <w:rPr>
          <w:sz w:val="32"/>
        </w:rPr>
      </w:pPr>
      <w:r>
        <w:rPr>
          <w:sz w:val="32"/>
        </w:rPr>
        <w:t>中国高等职业教育发展历史研究。</w:t>
      </w:r>
    </w:p>
    <w:p>
      <w:pPr>
        <w:spacing w:after="0" w:line="240" w:lineRule="auto"/>
        <w:jc w:val="left"/>
        <w:rPr>
          <w:sz w:val="32"/>
        </w:rPr>
        <w:sectPr>
          <w:pgSz w:w="11910" w:h="16840"/>
          <w:pgMar w:top="1460" w:right="660" w:bottom="1600" w:left="980" w:header="0" w:footer="1403" w:gutter="0"/>
          <w:cols w:space="720" w:num="1"/>
        </w:sectPr>
      </w:pPr>
    </w:p>
    <w:p>
      <w:pPr>
        <w:pStyle w:val="4"/>
        <w:spacing w:before="0"/>
        <w:ind w:left="0"/>
        <w:rPr>
          <w:sz w:val="20"/>
        </w:rPr>
      </w:pPr>
    </w:p>
    <w:p>
      <w:pPr>
        <w:pStyle w:val="4"/>
        <w:spacing w:before="0"/>
        <w:ind w:left="0"/>
        <w:rPr>
          <w:sz w:val="18"/>
        </w:rPr>
      </w:pPr>
    </w:p>
    <w:p>
      <w:pPr>
        <w:pStyle w:val="4"/>
        <w:spacing w:before="55"/>
        <w:ind w:left="741"/>
        <w:rPr>
          <w:rFonts w:hint="eastAsia" w:ascii="黑体" w:eastAsia="黑体"/>
        </w:rPr>
      </w:pPr>
      <w:bookmarkStart w:id="57" w:name="_bookmark57"/>
      <w:bookmarkEnd w:id="57"/>
      <w:r>
        <w:rPr>
          <w:rFonts w:hint="eastAsia" w:ascii="黑体" w:eastAsia="黑体"/>
        </w:rPr>
        <w:t>（三十三）高等教育自学考试高质量发展改革实践研究</w:t>
      </w:r>
    </w:p>
    <w:p>
      <w:pPr>
        <w:pStyle w:val="4"/>
        <w:spacing w:before="259" w:line="328" w:lineRule="auto"/>
        <w:ind w:left="100" w:right="104" w:firstLine="643"/>
      </w:pPr>
      <w:r>
        <w:rPr>
          <w:rFonts w:hint="eastAsia" w:ascii="楷体_GB2312" w:hAnsi="楷体_GB2312" w:eastAsia="楷体_GB2312"/>
          <w:b/>
        </w:rPr>
        <w:t>课题简介：</w:t>
      </w:r>
      <w:r>
        <w:t>推动高质量发展是“十四五”时期的主题。作为高等</w:t>
      </w:r>
      <w:r>
        <w:rPr>
          <w:w w:val="95"/>
        </w:rPr>
        <w:t>教育体系重要组成部分和培养高质量技术技能型人才培养的重要渠道，</w:t>
      </w:r>
      <w:r>
        <w:t>自学考试未来发展需要从社会主要矛盾、国家政策导向、江苏经济发展、个人学习需求以及自身发展新方位等方面进行系统分析、统筹谋划、稳步推进。</w:t>
      </w:r>
    </w:p>
    <w:p>
      <w:pPr>
        <w:spacing w:before="0" w:line="384" w:lineRule="exact"/>
        <w:ind w:left="743" w:right="0" w:firstLine="0"/>
        <w:jc w:val="left"/>
        <w:rPr>
          <w:sz w:val="32"/>
        </w:rPr>
      </w:pPr>
      <w:r>
        <w:rPr>
          <w:rFonts w:hint="eastAsia" w:ascii="楷体_GB2312" w:eastAsia="楷体_GB2312"/>
          <w:b/>
          <w:sz w:val="32"/>
        </w:rPr>
        <w:t>立项数量：</w:t>
      </w:r>
      <w:r>
        <w:rPr>
          <w:sz w:val="32"/>
        </w:rPr>
        <w:t>重点课题10项，一般课题8项</w:t>
      </w:r>
    </w:p>
    <w:p>
      <w:pPr>
        <w:pStyle w:val="4"/>
        <w:spacing w:before="130"/>
        <w:ind w:left="743"/>
      </w:pPr>
      <w:r>
        <w:rPr>
          <w:rFonts w:hint="eastAsia" w:ascii="楷体_GB2312" w:eastAsia="楷体_GB2312"/>
          <w:b/>
        </w:rPr>
        <w:t>经费额度：</w:t>
      </w:r>
      <w:r>
        <w:t>重点课题2万元/项，一般课题1万元/项</w:t>
      </w:r>
    </w:p>
    <w:p>
      <w:pPr>
        <w:spacing w:before="130"/>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130"/>
        <w:ind w:left="743"/>
      </w:pPr>
      <w:r>
        <w:rPr>
          <w:rFonts w:hint="eastAsia" w:ascii="楷体_GB2312" w:eastAsia="楷体_GB2312"/>
          <w:b/>
        </w:rPr>
        <w:t>申报对象：</w:t>
      </w:r>
      <w:r>
        <w:t>本次课题面向全国高校申报，同一个学校最多推荐2</w:t>
      </w:r>
    </w:p>
    <w:p>
      <w:pPr>
        <w:pStyle w:val="4"/>
        <w:spacing w:before="130"/>
        <w:ind w:left="100"/>
        <w:rPr>
          <w:rFonts w:hint="eastAsia" w:eastAsia="仿宋_GB2312"/>
          <w:lang w:eastAsia="zh-CN"/>
        </w:rPr>
      </w:pPr>
      <w:r>
        <w:t>项课题</w:t>
      </w:r>
      <w:r>
        <w:rPr>
          <w:rFonts w:hint="eastAsia"/>
          <w:lang w:eastAsia="zh-CN"/>
        </w:rPr>
        <w:t>。</w:t>
      </w:r>
    </w:p>
    <w:p>
      <w:pPr>
        <w:pStyle w:val="4"/>
        <w:spacing w:before="0"/>
        <w:ind w:left="0"/>
      </w:pPr>
    </w:p>
    <w:p>
      <w:pPr>
        <w:pStyle w:val="4"/>
        <w:spacing w:before="0"/>
        <w:ind w:left="0"/>
      </w:pPr>
    </w:p>
    <w:p>
      <w:pPr>
        <w:pStyle w:val="3"/>
        <w:spacing w:before="260"/>
      </w:pPr>
      <w:r>
        <w:t>课题指南：</w:t>
      </w:r>
    </w:p>
    <w:p>
      <w:pPr>
        <w:pStyle w:val="11"/>
        <w:numPr>
          <w:ilvl w:val="0"/>
          <w:numId w:val="78"/>
        </w:numPr>
        <w:tabs>
          <w:tab w:val="left" w:pos="1063"/>
        </w:tabs>
        <w:spacing w:before="130" w:after="0" w:line="240" w:lineRule="auto"/>
        <w:ind w:left="1062" w:right="0" w:hanging="322"/>
        <w:jc w:val="left"/>
        <w:rPr>
          <w:sz w:val="32"/>
        </w:rPr>
      </w:pPr>
      <w:r>
        <w:rPr>
          <w:sz w:val="32"/>
        </w:rPr>
        <w:t>基于终身教育背景下的自学考试改革与发展研究；</w:t>
      </w:r>
    </w:p>
    <w:p>
      <w:pPr>
        <w:pStyle w:val="11"/>
        <w:numPr>
          <w:ilvl w:val="0"/>
          <w:numId w:val="78"/>
        </w:numPr>
        <w:tabs>
          <w:tab w:val="left" w:pos="1063"/>
        </w:tabs>
        <w:spacing w:before="130" w:after="0" w:line="240" w:lineRule="auto"/>
        <w:ind w:left="1062" w:right="0" w:hanging="322"/>
        <w:jc w:val="left"/>
        <w:rPr>
          <w:sz w:val="32"/>
        </w:rPr>
      </w:pPr>
      <w:r>
        <w:rPr>
          <w:sz w:val="32"/>
        </w:rPr>
        <w:t>基于“立德树人”根本任务的自学考试内容改革研究；</w:t>
      </w:r>
    </w:p>
    <w:p>
      <w:pPr>
        <w:pStyle w:val="11"/>
        <w:numPr>
          <w:ilvl w:val="0"/>
          <w:numId w:val="78"/>
        </w:numPr>
        <w:tabs>
          <w:tab w:val="left" w:pos="1063"/>
        </w:tabs>
        <w:spacing w:before="130" w:after="0" w:line="240" w:lineRule="auto"/>
        <w:ind w:left="1062" w:right="0" w:hanging="322"/>
        <w:jc w:val="left"/>
        <w:rPr>
          <w:sz w:val="32"/>
        </w:rPr>
      </w:pPr>
      <w:r>
        <w:rPr>
          <w:sz w:val="32"/>
        </w:rPr>
        <w:t>自学考试智慧教育平台建设和网络助学模式研究；</w:t>
      </w:r>
    </w:p>
    <w:p>
      <w:pPr>
        <w:pStyle w:val="11"/>
        <w:numPr>
          <w:ilvl w:val="0"/>
          <w:numId w:val="78"/>
        </w:numPr>
        <w:tabs>
          <w:tab w:val="left" w:pos="1063"/>
        </w:tabs>
        <w:spacing w:before="130" w:after="0" w:line="240" w:lineRule="auto"/>
        <w:ind w:left="1062" w:right="0" w:hanging="322"/>
        <w:jc w:val="left"/>
        <w:rPr>
          <w:sz w:val="32"/>
        </w:rPr>
      </w:pPr>
      <w:r>
        <w:rPr>
          <w:sz w:val="32"/>
        </w:rPr>
        <w:t>自学考试多元评价体系构建和实施研究；</w:t>
      </w:r>
    </w:p>
    <w:p>
      <w:pPr>
        <w:pStyle w:val="11"/>
        <w:numPr>
          <w:ilvl w:val="0"/>
          <w:numId w:val="78"/>
        </w:numPr>
        <w:tabs>
          <w:tab w:val="left" w:pos="1063"/>
        </w:tabs>
        <w:spacing w:before="130" w:after="0" w:line="240" w:lineRule="auto"/>
        <w:ind w:left="1062" w:right="0" w:hanging="322"/>
        <w:jc w:val="left"/>
        <w:rPr>
          <w:sz w:val="32"/>
        </w:rPr>
      </w:pPr>
      <w:r>
        <w:rPr>
          <w:sz w:val="32"/>
        </w:rPr>
        <w:t>建设具有自学考试特色的专业体系和课程标准研究；</w:t>
      </w:r>
    </w:p>
    <w:p>
      <w:pPr>
        <w:spacing w:after="0" w:line="240" w:lineRule="auto"/>
        <w:jc w:val="left"/>
        <w:rPr>
          <w:sz w:val="32"/>
        </w:rPr>
        <w:sectPr>
          <w:pgSz w:w="11910" w:h="16840"/>
          <w:pgMar w:top="1580" w:right="660" w:bottom="1600" w:left="980" w:header="0" w:footer="1403" w:gutter="0"/>
          <w:cols w:space="720" w:num="1"/>
        </w:sectPr>
      </w:pPr>
    </w:p>
    <w:p>
      <w:pPr>
        <w:pStyle w:val="11"/>
        <w:numPr>
          <w:ilvl w:val="0"/>
          <w:numId w:val="78"/>
        </w:numPr>
        <w:tabs>
          <w:tab w:val="left" w:pos="1063"/>
        </w:tabs>
        <w:spacing w:before="33" w:after="0" w:line="240" w:lineRule="auto"/>
        <w:ind w:left="1062" w:right="0" w:hanging="322"/>
        <w:jc w:val="left"/>
        <w:rPr>
          <w:sz w:val="32"/>
        </w:rPr>
      </w:pPr>
      <w:r>
        <w:rPr>
          <w:sz w:val="32"/>
        </w:rPr>
        <w:t>融通普通高等教育和高等职业教育的自学考试发展研究；</w:t>
      </w:r>
    </w:p>
    <w:p>
      <w:pPr>
        <w:pStyle w:val="11"/>
        <w:numPr>
          <w:ilvl w:val="0"/>
          <w:numId w:val="78"/>
        </w:numPr>
        <w:tabs>
          <w:tab w:val="left" w:pos="1063"/>
        </w:tabs>
        <w:spacing w:before="131" w:after="0" w:line="240" w:lineRule="auto"/>
        <w:ind w:left="1062" w:right="0" w:hanging="322"/>
        <w:jc w:val="left"/>
        <w:rPr>
          <w:sz w:val="32"/>
        </w:rPr>
      </w:pPr>
      <w:r>
        <w:rPr>
          <w:sz w:val="32"/>
        </w:rPr>
        <w:t>基于“立德树人”根本任务的自学考试命题改革研究。</w:t>
      </w:r>
    </w:p>
    <w:p>
      <w:pPr>
        <w:pStyle w:val="4"/>
        <w:spacing w:before="0"/>
        <w:ind w:left="0"/>
      </w:pPr>
    </w:p>
    <w:p>
      <w:pPr>
        <w:pStyle w:val="4"/>
        <w:spacing w:before="1"/>
        <w:ind w:left="0"/>
        <w:rPr>
          <w:sz w:val="34"/>
        </w:rPr>
      </w:pPr>
    </w:p>
    <w:p>
      <w:pPr>
        <w:pStyle w:val="4"/>
        <w:spacing w:before="1"/>
        <w:ind w:left="741"/>
        <w:rPr>
          <w:rFonts w:hint="eastAsia" w:ascii="黑体" w:eastAsia="黑体"/>
        </w:rPr>
      </w:pPr>
      <w:bookmarkStart w:id="58" w:name="_bookmark58"/>
      <w:bookmarkEnd w:id="58"/>
      <w:r>
        <w:rPr>
          <w:rFonts w:hint="eastAsia" w:ascii="黑体" w:eastAsia="黑体"/>
        </w:rPr>
        <w:t>（三十四）数字化赋能高质量教育发展实践研究</w:t>
      </w:r>
    </w:p>
    <w:p>
      <w:pPr>
        <w:pStyle w:val="4"/>
        <w:spacing w:before="0"/>
        <w:ind w:left="0"/>
        <w:rPr>
          <w:rFonts w:ascii="黑体"/>
          <w:sz w:val="29"/>
        </w:rPr>
      </w:pPr>
    </w:p>
    <w:p>
      <w:pPr>
        <w:pStyle w:val="4"/>
        <w:spacing w:before="1" w:line="292" w:lineRule="auto"/>
        <w:ind w:left="100" w:right="419" w:firstLine="643"/>
        <w:jc w:val="both"/>
      </w:pPr>
      <w:r>
        <w:rPr>
          <w:rFonts w:hint="eastAsia" w:ascii="楷体_GB2312" w:hAnsi="楷体_GB2312" w:eastAsia="楷体_GB2312"/>
          <w:b/>
          <w:spacing w:val="-39"/>
        </w:rPr>
        <w:t>课题简介：</w:t>
      </w:r>
      <w:r>
        <w:t>《</w:t>
      </w:r>
      <w:r>
        <w:rPr>
          <w:rFonts w:ascii="Times New Roman" w:hAnsi="Times New Roman" w:eastAsia="Times New Roman"/>
        </w:rPr>
        <w:t>2022</w:t>
      </w:r>
      <w:r>
        <w:rPr>
          <w:spacing w:val="-7"/>
        </w:rPr>
        <w:t>年教育部工作要点》明确，实施教育数字化战略</w:t>
      </w:r>
      <w:r>
        <w:rPr>
          <w:spacing w:val="3"/>
          <w:w w:val="95"/>
        </w:rPr>
        <w:t>行动，要求强化需求牵引，深化融合、创新赋能、应用驱动，积极发</w:t>
      </w:r>
      <w:r>
        <w:rPr>
          <w:spacing w:val="4"/>
          <w:w w:val="95"/>
        </w:rPr>
        <w:t>展“互联网</w:t>
      </w:r>
      <w:r>
        <w:rPr>
          <w:rFonts w:ascii="Times New Roman" w:hAnsi="Times New Roman" w:eastAsia="Times New Roman"/>
          <w:spacing w:val="4"/>
          <w:w w:val="95"/>
        </w:rPr>
        <w:t>+</w:t>
      </w:r>
      <w:r>
        <w:rPr>
          <w:spacing w:val="5"/>
          <w:w w:val="95"/>
        </w:rPr>
        <w:t>教育</w:t>
      </w:r>
      <w:r>
        <w:rPr>
          <w:rFonts w:ascii="Times New Roman" w:hAnsi="Times New Roman" w:eastAsia="Times New Roman"/>
          <w:spacing w:val="4"/>
          <w:w w:val="95"/>
        </w:rPr>
        <w:t>”</w:t>
      </w:r>
      <w:r>
        <w:rPr>
          <w:spacing w:val="3"/>
          <w:w w:val="95"/>
        </w:rPr>
        <w:t>，加快推进教育数字转型和智能升级。为贯彻落实工作要点，中国高等教育学会数字化课程资源研究设立“数字化赋能</w:t>
      </w:r>
      <w:r>
        <w:rPr>
          <w:w w:val="99"/>
        </w:rPr>
        <w:t>高</w:t>
      </w:r>
      <w:r>
        <w:rPr>
          <w:spacing w:val="-13"/>
          <w:w w:val="99"/>
        </w:rPr>
        <w:t>质量教育发展实践研究”，力求推进教育新型基础设施建设，建设国</w:t>
      </w:r>
      <w:r>
        <w:rPr>
          <w:spacing w:val="4"/>
          <w:w w:val="95"/>
        </w:rPr>
        <w:t>家</w:t>
      </w:r>
      <w:r>
        <w:rPr>
          <w:spacing w:val="1"/>
          <w:w w:val="95"/>
        </w:rPr>
        <w:t>智慧教育公共服务平台，创新数字资源供给模式，丰富数字教育资源和服务供给，用现代信息技术支撑高等教育高质量发展，助推中国</w:t>
      </w:r>
      <w:r>
        <w:t>教育现代化进程。</w:t>
      </w:r>
    </w:p>
    <w:p>
      <w:pPr>
        <w:spacing w:before="0" w:line="410" w:lineRule="exact"/>
        <w:ind w:left="743" w:right="0" w:firstLine="0"/>
        <w:jc w:val="both"/>
        <w:rPr>
          <w:sz w:val="32"/>
        </w:rPr>
      </w:pPr>
      <w:r>
        <w:rPr>
          <w:rFonts w:hint="eastAsia" w:ascii="楷体_GB2312" w:eastAsia="楷体_GB2312"/>
          <w:b/>
          <w:sz w:val="32"/>
        </w:rPr>
        <w:t>立项数量：</w:t>
      </w:r>
      <w:r>
        <w:rPr>
          <w:sz w:val="32"/>
        </w:rPr>
        <w:t>重点课题10项，一般课题30项</w:t>
      </w:r>
    </w:p>
    <w:p>
      <w:pPr>
        <w:pStyle w:val="4"/>
        <w:ind w:left="743"/>
        <w:jc w:val="both"/>
      </w:pPr>
      <w:r>
        <w:rPr>
          <w:rFonts w:hint="eastAsia" w:ascii="楷体_GB2312" w:eastAsia="楷体_GB2312"/>
          <w:b/>
        </w:rPr>
        <w:t>经费额度：</w:t>
      </w:r>
      <w:r>
        <w:t>重点课题1万元/项，一般课题0.5万元</w:t>
      </w:r>
      <w:r>
        <w:rPr>
          <w:rFonts w:ascii="Times New Roman" w:eastAsia="Times New Roman"/>
        </w:rPr>
        <w:t>/</w:t>
      </w:r>
      <w:r>
        <w:t>项</w:t>
      </w:r>
    </w:p>
    <w:p>
      <w:pPr>
        <w:spacing w:before="89"/>
        <w:ind w:left="743" w:right="0" w:firstLine="0"/>
        <w:jc w:val="both"/>
        <w:rPr>
          <w:sz w:val="32"/>
        </w:rPr>
      </w:pPr>
      <w:r>
        <w:rPr>
          <w:rFonts w:hint="eastAsia" w:ascii="楷体_GB2312" w:eastAsia="楷体_GB2312"/>
          <w:b/>
          <w:sz w:val="32"/>
        </w:rPr>
        <w:t>研究期限：</w:t>
      </w:r>
      <w:r>
        <w:rPr>
          <w:sz w:val="32"/>
        </w:rPr>
        <w:t>自课题批准立项之日起，2年内完成</w:t>
      </w:r>
    </w:p>
    <w:p>
      <w:pPr>
        <w:pStyle w:val="4"/>
        <w:spacing w:before="92" w:line="292" w:lineRule="auto"/>
        <w:ind w:left="100" w:right="568" w:firstLine="643"/>
        <w:jc w:val="both"/>
      </w:pPr>
      <w:r>
        <w:rPr>
          <w:rFonts w:hint="eastAsia" w:ascii="楷体_GB2312" w:eastAsia="楷体_GB2312"/>
          <w:b/>
        </w:rPr>
        <w:t>申报对象：</w:t>
      </w:r>
      <w:r>
        <w:rPr>
          <w:spacing w:val="-4"/>
        </w:rPr>
        <w:t>本次课题面向全国高校申报，同一个学校最多推荐</w:t>
      </w:r>
      <w:r>
        <w:t>2</w:t>
      </w:r>
      <w:r>
        <w:rPr>
          <w:spacing w:val="-1"/>
        </w:rPr>
        <w:t>项课题</w:t>
      </w:r>
      <w:r>
        <w:rPr>
          <w:rFonts w:hint="eastAsia"/>
          <w:spacing w:val="-1"/>
          <w:lang w:eastAsia="zh-CN"/>
        </w:rPr>
        <w:t>。</w:t>
      </w:r>
      <w:r>
        <w:rPr>
          <w:spacing w:val="-1"/>
        </w:rPr>
        <w:t>。原则上仅支持校企合作课</w:t>
      </w:r>
      <w:r>
        <w:t>题，由企业提供经费支持</w:t>
      </w:r>
    </w:p>
    <w:p>
      <w:pPr>
        <w:pStyle w:val="3"/>
        <w:spacing w:before="89"/>
      </w:pPr>
    </w:p>
    <w:p>
      <w:pPr>
        <w:pStyle w:val="3"/>
        <w:spacing w:before="89"/>
      </w:pPr>
      <w:r>
        <w:t>课题指南：</w:t>
      </w:r>
    </w:p>
    <w:p>
      <w:pPr>
        <w:spacing w:after="0"/>
        <w:sectPr>
          <w:pgSz w:w="11910" w:h="16840"/>
          <w:pgMar w:top="1500" w:right="660" w:bottom="1600" w:left="980" w:header="0" w:footer="1403" w:gutter="0"/>
          <w:cols w:space="720" w:num="1"/>
        </w:sectPr>
      </w:pPr>
    </w:p>
    <w:p>
      <w:pPr>
        <w:pStyle w:val="11"/>
        <w:numPr>
          <w:ilvl w:val="0"/>
          <w:numId w:val="79"/>
        </w:numPr>
        <w:tabs>
          <w:tab w:val="left" w:pos="1063"/>
        </w:tabs>
        <w:spacing w:before="42" w:after="0" w:line="240" w:lineRule="auto"/>
        <w:ind w:left="1062" w:right="0" w:hanging="322"/>
        <w:jc w:val="left"/>
        <w:rPr>
          <w:sz w:val="32"/>
        </w:rPr>
      </w:pPr>
      <w:r>
        <w:rPr>
          <w:sz w:val="32"/>
        </w:rPr>
        <w:t>“虚拟仿真实训资源建设与应用成效”研究；</w:t>
      </w:r>
    </w:p>
    <w:p>
      <w:pPr>
        <w:pStyle w:val="11"/>
        <w:numPr>
          <w:ilvl w:val="0"/>
          <w:numId w:val="79"/>
        </w:numPr>
        <w:tabs>
          <w:tab w:val="left" w:pos="1063"/>
        </w:tabs>
        <w:spacing w:before="90" w:after="0" w:line="240" w:lineRule="auto"/>
        <w:ind w:left="1062" w:right="0" w:hanging="322"/>
        <w:jc w:val="left"/>
        <w:rPr>
          <w:sz w:val="32"/>
        </w:rPr>
      </w:pPr>
      <w:r>
        <w:rPr>
          <w:sz w:val="32"/>
        </w:rPr>
        <w:t>“高等学校数字化转型升级的困境与对策”研究；</w:t>
      </w:r>
    </w:p>
    <w:p>
      <w:pPr>
        <w:pStyle w:val="11"/>
        <w:numPr>
          <w:ilvl w:val="0"/>
          <w:numId w:val="79"/>
        </w:numPr>
        <w:tabs>
          <w:tab w:val="left" w:pos="1063"/>
        </w:tabs>
        <w:spacing w:before="91" w:after="0" w:line="240" w:lineRule="auto"/>
        <w:ind w:left="1062" w:right="0" w:hanging="322"/>
        <w:jc w:val="left"/>
        <w:rPr>
          <w:sz w:val="32"/>
        </w:rPr>
      </w:pPr>
      <w:r>
        <w:rPr>
          <w:sz w:val="32"/>
        </w:rPr>
        <w:t>“专业教学资源库提质转型与升级策略”研究；</w:t>
      </w:r>
    </w:p>
    <w:p>
      <w:pPr>
        <w:pStyle w:val="11"/>
        <w:numPr>
          <w:ilvl w:val="0"/>
          <w:numId w:val="79"/>
        </w:numPr>
        <w:tabs>
          <w:tab w:val="left" w:pos="1063"/>
        </w:tabs>
        <w:spacing w:before="90" w:after="0" w:line="240" w:lineRule="auto"/>
        <w:ind w:left="1062" w:right="0" w:hanging="322"/>
        <w:jc w:val="left"/>
        <w:rPr>
          <w:sz w:val="32"/>
        </w:rPr>
      </w:pPr>
      <w:r>
        <w:rPr>
          <w:sz w:val="32"/>
        </w:rPr>
        <w:t>“数字中国视域下国民数字技能开发政策支持体系”研究；</w:t>
      </w:r>
    </w:p>
    <w:p>
      <w:pPr>
        <w:pStyle w:val="11"/>
        <w:numPr>
          <w:ilvl w:val="0"/>
          <w:numId w:val="79"/>
        </w:numPr>
        <w:tabs>
          <w:tab w:val="left" w:pos="1063"/>
        </w:tabs>
        <w:spacing w:before="89" w:after="0" w:line="240" w:lineRule="auto"/>
        <w:ind w:left="1062" w:right="0" w:hanging="322"/>
        <w:jc w:val="left"/>
        <w:rPr>
          <w:sz w:val="32"/>
        </w:rPr>
      </w:pPr>
      <w:r>
        <w:rPr>
          <w:sz w:val="32"/>
        </w:rPr>
        <w:t>“中华优秀传统文化传承与创新教学资源建设与应用”研究；</w:t>
      </w:r>
    </w:p>
    <w:p>
      <w:pPr>
        <w:pStyle w:val="11"/>
        <w:numPr>
          <w:ilvl w:val="0"/>
          <w:numId w:val="79"/>
        </w:numPr>
        <w:tabs>
          <w:tab w:val="left" w:pos="1063"/>
        </w:tabs>
        <w:spacing w:before="91" w:after="0" w:line="240" w:lineRule="auto"/>
        <w:ind w:left="1062" w:right="0" w:hanging="322"/>
        <w:jc w:val="left"/>
        <w:rPr>
          <w:sz w:val="32"/>
        </w:rPr>
      </w:pPr>
      <w:r>
        <w:rPr>
          <w:spacing w:val="-14"/>
          <w:w w:val="99"/>
          <w:sz w:val="32"/>
        </w:rPr>
        <w:t>“‘双高计划’专业群建设与发展机制”研究</w:t>
      </w:r>
    </w:p>
    <w:p>
      <w:pPr>
        <w:pStyle w:val="11"/>
        <w:numPr>
          <w:ilvl w:val="0"/>
          <w:numId w:val="79"/>
        </w:numPr>
        <w:tabs>
          <w:tab w:val="left" w:pos="1063"/>
        </w:tabs>
        <w:spacing w:before="90" w:after="0" w:line="240" w:lineRule="auto"/>
        <w:ind w:left="1062" w:right="0" w:hanging="322"/>
        <w:jc w:val="left"/>
        <w:rPr>
          <w:sz w:val="32"/>
        </w:rPr>
      </w:pPr>
      <w:r>
        <w:rPr>
          <w:sz w:val="32"/>
        </w:rPr>
        <w:t>其他自拟课题。</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59" w:name="_bookmark59"/>
      <w:bookmarkEnd w:id="59"/>
      <w:r>
        <w:rPr>
          <w:rFonts w:hint="eastAsia" w:ascii="黑体" w:eastAsia="黑体"/>
        </w:rPr>
        <w:t>（三十五）高校宣传思想工作创新发展实践研究</w:t>
      </w:r>
    </w:p>
    <w:p>
      <w:pPr>
        <w:pStyle w:val="4"/>
        <w:spacing w:before="209" w:line="292" w:lineRule="auto"/>
        <w:ind w:left="100" w:right="262" w:firstLine="643"/>
      </w:pPr>
      <w:r>
        <w:rPr>
          <w:rFonts w:hint="eastAsia" w:ascii="楷体_GB2312" w:hAnsi="楷体_GB2312" w:eastAsia="楷体_GB2312"/>
          <w:b/>
          <w:spacing w:val="-5"/>
        </w:rPr>
        <w:t>课题简介：</w:t>
      </w:r>
      <w:r>
        <w:rPr>
          <w:spacing w:val="-1"/>
        </w:rPr>
        <w:t>为坚持以习近平新时代中国特色社会主义思想为指导，</w:t>
      </w:r>
      <w:r>
        <w:t>深入学习贯彻党的十九大及十九届历次全会精神，推动高校宣传队伍在理论武装、舆论引导、思想教育、文化建设、文明培育等领域研究多出成果、出好成果，中国高等教育学会宣传工作研究分会设立“高校宣传思想工作创新发展实践研究”课题，立足工作实践，围绕高校宣传思想工作热点难点问题开展研究。</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重点课题8项，一般课题12项</w:t>
      </w:r>
    </w:p>
    <w:p>
      <w:pPr>
        <w:pStyle w:val="4"/>
        <w:spacing w:before="90"/>
        <w:ind w:left="743"/>
      </w:pPr>
      <w:r>
        <w:rPr>
          <w:rFonts w:hint="eastAsia" w:ascii="楷体_GB2312" w:eastAsia="楷体_GB2312"/>
          <w:b/>
        </w:rPr>
        <w:t>经费额度：</w:t>
      </w:r>
      <w:r>
        <w:t>重点课题1万元/项，一般课题自筹经费</w:t>
      </w:r>
    </w:p>
    <w:p>
      <w:pPr>
        <w:spacing w:before="91"/>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本次课题面向全国高校申报，同一个学校最多推荐1</w:t>
      </w:r>
    </w:p>
    <w:p>
      <w:pPr>
        <w:pStyle w:val="4"/>
        <w:spacing w:before="90"/>
        <w:ind w:left="100"/>
      </w:pPr>
      <w:r>
        <w:t>项课题</w:t>
      </w:r>
      <w:r>
        <w:rPr>
          <w:rFonts w:hint="eastAsia"/>
          <w:lang w:eastAsia="zh-CN"/>
        </w:rPr>
        <w:t>。</w:t>
      </w:r>
      <w:r>
        <w:t>和宣传工作研究分会会员</w:t>
      </w:r>
    </w:p>
    <w:p>
      <w:pPr>
        <w:pStyle w:val="3"/>
        <w:spacing w:before="90"/>
      </w:pPr>
    </w:p>
    <w:p>
      <w:pPr>
        <w:pStyle w:val="3"/>
        <w:spacing w:before="90"/>
      </w:pPr>
      <w:r>
        <w:t>课题指南：</w:t>
      </w:r>
    </w:p>
    <w:p>
      <w:pPr>
        <w:pStyle w:val="11"/>
        <w:numPr>
          <w:ilvl w:val="0"/>
          <w:numId w:val="80"/>
        </w:numPr>
        <w:tabs>
          <w:tab w:val="left" w:pos="1063"/>
        </w:tabs>
        <w:spacing w:before="137" w:after="0" w:line="240" w:lineRule="auto"/>
        <w:ind w:left="1062" w:right="0" w:hanging="322"/>
        <w:jc w:val="left"/>
        <w:rPr>
          <w:sz w:val="32"/>
        </w:rPr>
      </w:pPr>
      <w:r>
        <w:rPr>
          <w:sz w:val="32"/>
        </w:rPr>
        <w:t>高校学习宣传贯彻党的二十大精神实践案例研究；</w:t>
      </w:r>
    </w:p>
    <w:p>
      <w:pPr>
        <w:pStyle w:val="11"/>
        <w:numPr>
          <w:ilvl w:val="0"/>
          <w:numId w:val="80"/>
        </w:numPr>
        <w:tabs>
          <w:tab w:val="left" w:pos="1063"/>
        </w:tabs>
        <w:spacing w:before="151" w:after="0" w:line="240" w:lineRule="auto"/>
        <w:ind w:left="1062" w:right="0" w:hanging="322"/>
        <w:jc w:val="left"/>
        <w:rPr>
          <w:sz w:val="32"/>
        </w:rPr>
      </w:pPr>
      <w:r>
        <w:rPr>
          <w:sz w:val="32"/>
        </w:rPr>
        <w:t>围绕重大主题教育活动深化理想信念教育研究；</w:t>
      </w:r>
    </w:p>
    <w:p>
      <w:pPr>
        <w:pStyle w:val="11"/>
        <w:numPr>
          <w:ilvl w:val="0"/>
          <w:numId w:val="80"/>
        </w:numPr>
        <w:tabs>
          <w:tab w:val="left" w:pos="1063"/>
        </w:tabs>
        <w:spacing w:before="149" w:after="0" w:line="240" w:lineRule="auto"/>
        <w:ind w:left="1062" w:right="0" w:hanging="322"/>
        <w:jc w:val="left"/>
        <w:rPr>
          <w:sz w:val="32"/>
        </w:rPr>
      </w:pPr>
      <w:r>
        <w:rPr>
          <w:sz w:val="32"/>
        </w:rPr>
        <w:t>高校党史学习教育常态化长效化机制研究；</w:t>
      </w:r>
    </w:p>
    <w:p>
      <w:pPr>
        <w:pStyle w:val="11"/>
        <w:numPr>
          <w:ilvl w:val="0"/>
          <w:numId w:val="80"/>
        </w:numPr>
        <w:tabs>
          <w:tab w:val="left" w:pos="1063"/>
        </w:tabs>
        <w:spacing w:before="150" w:after="0" w:line="240" w:lineRule="auto"/>
        <w:ind w:left="1062" w:right="0" w:hanging="322"/>
        <w:jc w:val="left"/>
        <w:rPr>
          <w:sz w:val="32"/>
        </w:rPr>
      </w:pPr>
      <w:r>
        <w:rPr>
          <w:sz w:val="32"/>
        </w:rPr>
        <w:t>新时代爱国主义教育实践创新研究；</w:t>
      </w:r>
    </w:p>
    <w:p>
      <w:pPr>
        <w:pStyle w:val="11"/>
        <w:numPr>
          <w:ilvl w:val="0"/>
          <w:numId w:val="80"/>
        </w:numPr>
        <w:tabs>
          <w:tab w:val="left" w:pos="1063"/>
        </w:tabs>
        <w:spacing w:before="152" w:after="0" w:line="240" w:lineRule="auto"/>
        <w:ind w:left="1062" w:right="0" w:hanging="322"/>
        <w:jc w:val="left"/>
        <w:rPr>
          <w:sz w:val="32"/>
        </w:rPr>
      </w:pPr>
      <w:r>
        <w:rPr>
          <w:sz w:val="32"/>
        </w:rPr>
        <w:t>提升高校党委中心组学习针对性实效性研究；</w:t>
      </w:r>
    </w:p>
    <w:p>
      <w:pPr>
        <w:pStyle w:val="11"/>
        <w:numPr>
          <w:ilvl w:val="0"/>
          <w:numId w:val="80"/>
        </w:numPr>
        <w:tabs>
          <w:tab w:val="left" w:pos="1063"/>
        </w:tabs>
        <w:spacing w:before="149" w:after="0" w:line="240" w:lineRule="auto"/>
        <w:ind w:left="1062" w:right="0" w:hanging="322"/>
        <w:jc w:val="left"/>
        <w:rPr>
          <w:sz w:val="32"/>
        </w:rPr>
      </w:pPr>
      <w:r>
        <w:rPr>
          <w:sz w:val="32"/>
        </w:rPr>
        <w:t>新时代高校网络思想政治教育创新研究；</w:t>
      </w:r>
    </w:p>
    <w:p>
      <w:pPr>
        <w:pStyle w:val="11"/>
        <w:numPr>
          <w:ilvl w:val="0"/>
          <w:numId w:val="80"/>
        </w:numPr>
        <w:tabs>
          <w:tab w:val="left" w:pos="1063"/>
        </w:tabs>
        <w:spacing w:before="149" w:after="0" w:line="240" w:lineRule="auto"/>
        <w:ind w:left="1062" w:right="0" w:hanging="322"/>
        <w:jc w:val="left"/>
        <w:rPr>
          <w:sz w:val="32"/>
        </w:rPr>
      </w:pPr>
      <w:r>
        <w:rPr>
          <w:sz w:val="32"/>
        </w:rPr>
        <w:t>新媒体环境下高校舆情监测研判机制研究；</w:t>
      </w:r>
    </w:p>
    <w:p>
      <w:pPr>
        <w:pStyle w:val="11"/>
        <w:numPr>
          <w:ilvl w:val="0"/>
          <w:numId w:val="80"/>
        </w:numPr>
        <w:tabs>
          <w:tab w:val="left" w:pos="1063"/>
        </w:tabs>
        <w:spacing w:before="152" w:after="0" w:line="240" w:lineRule="auto"/>
        <w:ind w:left="1062" w:right="0" w:hanging="322"/>
        <w:jc w:val="left"/>
        <w:rPr>
          <w:sz w:val="32"/>
        </w:rPr>
      </w:pPr>
      <w:r>
        <w:rPr>
          <w:sz w:val="32"/>
        </w:rPr>
        <w:t>高校突发事件网络舆情应对研究；</w:t>
      </w:r>
    </w:p>
    <w:p>
      <w:pPr>
        <w:pStyle w:val="11"/>
        <w:numPr>
          <w:ilvl w:val="0"/>
          <w:numId w:val="80"/>
        </w:numPr>
        <w:tabs>
          <w:tab w:val="left" w:pos="1063"/>
        </w:tabs>
        <w:spacing w:before="149" w:after="0" w:line="240" w:lineRule="auto"/>
        <w:ind w:left="1062" w:right="0" w:hanging="322"/>
        <w:jc w:val="left"/>
        <w:rPr>
          <w:sz w:val="32"/>
        </w:rPr>
      </w:pPr>
      <w:r>
        <w:rPr>
          <w:sz w:val="32"/>
        </w:rPr>
        <w:t>新媒体环境下高校主流意识形态引领路径研究;</w:t>
      </w:r>
    </w:p>
    <w:p>
      <w:pPr>
        <w:pStyle w:val="11"/>
        <w:numPr>
          <w:ilvl w:val="0"/>
          <w:numId w:val="80"/>
        </w:numPr>
        <w:tabs>
          <w:tab w:val="left" w:pos="1224"/>
        </w:tabs>
        <w:spacing w:before="149" w:after="0" w:line="240" w:lineRule="auto"/>
        <w:ind w:left="1223" w:right="0" w:hanging="483"/>
        <w:jc w:val="left"/>
        <w:rPr>
          <w:sz w:val="32"/>
        </w:rPr>
      </w:pPr>
      <w:r>
        <w:rPr>
          <w:sz w:val="32"/>
        </w:rPr>
        <w:t>高校融媒体机制建设创新研究；</w:t>
      </w:r>
    </w:p>
    <w:p>
      <w:pPr>
        <w:pStyle w:val="11"/>
        <w:numPr>
          <w:ilvl w:val="0"/>
          <w:numId w:val="80"/>
        </w:numPr>
        <w:tabs>
          <w:tab w:val="left" w:pos="1238"/>
        </w:tabs>
        <w:spacing w:before="152" w:after="0" w:line="240" w:lineRule="auto"/>
        <w:ind w:left="1238" w:right="0" w:hanging="497"/>
        <w:jc w:val="left"/>
        <w:rPr>
          <w:sz w:val="32"/>
        </w:rPr>
      </w:pPr>
      <w:r>
        <w:rPr>
          <w:spacing w:val="3"/>
          <w:sz w:val="32"/>
        </w:rPr>
        <w:t>融媒体时代高校短视频平台建设状况、问题与优化路径研究；</w:t>
      </w:r>
    </w:p>
    <w:p>
      <w:pPr>
        <w:pStyle w:val="11"/>
        <w:numPr>
          <w:ilvl w:val="0"/>
          <w:numId w:val="80"/>
        </w:numPr>
        <w:tabs>
          <w:tab w:val="left" w:pos="1224"/>
        </w:tabs>
        <w:spacing w:before="149" w:after="0" w:line="240" w:lineRule="auto"/>
        <w:ind w:left="1223" w:right="0" w:hanging="483"/>
        <w:jc w:val="left"/>
        <w:rPr>
          <w:sz w:val="32"/>
        </w:rPr>
      </w:pPr>
      <w:r>
        <w:rPr>
          <w:sz w:val="32"/>
        </w:rPr>
        <w:t>高校加强国际传播能力建设研究；</w:t>
      </w:r>
    </w:p>
    <w:p>
      <w:pPr>
        <w:pStyle w:val="11"/>
        <w:numPr>
          <w:ilvl w:val="0"/>
          <w:numId w:val="80"/>
        </w:numPr>
        <w:tabs>
          <w:tab w:val="left" w:pos="1224"/>
        </w:tabs>
        <w:spacing w:before="150" w:after="0" w:line="240" w:lineRule="auto"/>
        <w:ind w:left="1223" w:right="0" w:hanging="483"/>
        <w:jc w:val="left"/>
        <w:rPr>
          <w:sz w:val="32"/>
        </w:rPr>
      </w:pPr>
      <w:r>
        <w:rPr>
          <w:sz w:val="32"/>
        </w:rPr>
        <w:t>高校传播和弘扬中华优秀传统文化研究；</w:t>
      </w:r>
    </w:p>
    <w:p>
      <w:pPr>
        <w:pStyle w:val="11"/>
        <w:numPr>
          <w:ilvl w:val="0"/>
          <w:numId w:val="80"/>
        </w:numPr>
        <w:tabs>
          <w:tab w:val="left" w:pos="1224"/>
        </w:tabs>
        <w:spacing w:before="151" w:after="0" w:line="240" w:lineRule="auto"/>
        <w:ind w:left="1223" w:right="0" w:hanging="483"/>
        <w:jc w:val="left"/>
        <w:rPr>
          <w:sz w:val="32"/>
        </w:rPr>
      </w:pPr>
      <w:r>
        <w:rPr>
          <w:sz w:val="32"/>
        </w:rPr>
        <w:t>高校文明校园创建工作机制研究；</w:t>
      </w:r>
    </w:p>
    <w:p>
      <w:pPr>
        <w:pStyle w:val="11"/>
        <w:numPr>
          <w:ilvl w:val="0"/>
          <w:numId w:val="80"/>
        </w:numPr>
        <w:tabs>
          <w:tab w:val="left" w:pos="1224"/>
        </w:tabs>
        <w:spacing w:before="149" w:after="0" w:line="240" w:lineRule="auto"/>
        <w:ind w:left="1223" w:right="0" w:hanging="483"/>
        <w:jc w:val="left"/>
        <w:rPr>
          <w:sz w:val="32"/>
        </w:rPr>
      </w:pPr>
      <w:r>
        <w:rPr>
          <w:sz w:val="32"/>
        </w:rPr>
        <w:t>高校文创产品设计开发及育人功能研究。</w:t>
      </w:r>
    </w:p>
    <w:p>
      <w:pPr>
        <w:pStyle w:val="4"/>
        <w:spacing w:before="150" w:line="328" w:lineRule="auto"/>
        <w:ind w:left="100" w:right="569" w:firstLine="641"/>
      </w:pPr>
      <w:r>
        <w:t>备注：申报者需围绕上述研究方向开展研究，可结合工作实际，拟定课题名称，但不可在上述范围之外选题。</w:t>
      </w:r>
    </w:p>
    <w:p>
      <w:pPr>
        <w:pStyle w:val="4"/>
        <w:spacing w:before="0"/>
        <w:ind w:left="0"/>
      </w:pPr>
    </w:p>
    <w:p>
      <w:pPr>
        <w:pStyle w:val="4"/>
        <w:spacing w:before="219"/>
        <w:ind w:left="741"/>
        <w:rPr>
          <w:rFonts w:hint="eastAsia" w:ascii="黑体" w:eastAsia="黑体"/>
        </w:rPr>
      </w:pPr>
      <w:bookmarkStart w:id="60" w:name="_bookmark60"/>
      <w:bookmarkEnd w:id="60"/>
      <w:r>
        <w:rPr>
          <w:rFonts w:hint="eastAsia" w:ascii="黑体" w:eastAsia="黑体"/>
        </w:rPr>
        <w:t>（三十六）产教融合促进就业创业改革实践研究</w:t>
      </w:r>
    </w:p>
    <w:p>
      <w:pPr>
        <w:pStyle w:val="4"/>
        <w:spacing w:before="212"/>
        <w:ind w:left="743"/>
      </w:pPr>
      <w:r>
        <w:rPr>
          <w:rFonts w:hint="eastAsia" w:ascii="楷体_GB2312" w:hAnsi="楷体_GB2312" w:eastAsia="楷体_GB2312"/>
          <w:b/>
        </w:rPr>
        <w:t>课题简介：</w:t>
      </w:r>
      <w:r>
        <w:t>教育部在2022年工作要点里提出实施“就业创业促进</w:t>
      </w:r>
    </w:p>
    <w:p>
      <w:pPr>
        <w:spacing w:after="0"/>
        <w:sectPr>
          <w:pgSz w:w="11910" w:h="16840"/>
          <w:pgMar w:top="1460" w:right="660" w:bottom="1600" w:left="980" w:header="0" w:footer="1403" w:gutter="0"/>
          <w:cols w:space="720" w:num="1"/>
        </w:sectPr>
      </w:pPr>
    </w:p>
    <w:p>
      <w:pPr>
        <w:pStyle w:val="4"/>
        <w:spacing w:before="42" w:line="292" w:lineRule="auto"/>
        <w:ind w:left="100" w:right="424"/>
        <w:jc w:val="both"/>
      </w:pPr>
      <w:r>
        <w:rPr>
          <w:spacing w:val="-14"/>
          <w:w w:val="99"/>
        </w:rPr>
        <w:t>行动”，要健全就业创业促进机制，推动就业创业工作提质增效，促进</w:t>
      </w:r>
      <w:r>
        <w:rPr>
          <w:spacing w:val="3"/>
          <w:w w:val="95"/>
        </w:rPr>
        <w:t>高校毕业生更加充分更高质量就业。产教融合研究分会拟通过产教融合促进就业创业能力和质量研究，从路径措施、机制模式、实践创新</w:t>
      </w:r>
      <w:r>
        <w:rPr>
          <w:spacing w:val="3"/>
        </w:rPr>
        <w:t>等角度探索产教融合促进高质量就业创业。</w:t>
      </w:r>
    </w:p>
    <w:p>
      <w:pPr>
        <w:spacing w:before="0" w:line="409" w:lineRule="exact"/>
        <w:ind w:left="743" w:right="0" w:firstLine="0"/>
        <w:jc w:val="left"/>
        <w:rPr>
          <w:sz w:val="32"/>
        </w:rPr>
      </w:pPr>
      <w:r>
        <w:rPr>
          <w:rFonts w:hint="eastAsia" w:ascii="楷体_GB2312" w:eastAsia="楷体_GB2312"/>
          <w:b/>
          <w:sz w:val="32"/>
        </w:rPr>
        <w:t>立项数量：</w:t>
      </w:r>
      <w:r>
        <w:rPr>
          <w:sz w:val="32"/>
        </w:rPr>
        <w:t>重点课题10项，一般课题10项</w:t>
      </w:r>
    </w:p>
    <w:p>
      <w:pPr>
        <w:pStyle w:val="4"/>
        <w:spacing w:before="92"/>
        <w:ind w:left="743"/>
      </w:pPr>
      <w:r>
        <w:rPr>
          <w:rFonts w:hint="eastAsia" w:ascii="楷体_GB2312" w:eastAsia="楷体_GB2312"/>
          <w:b/>
        </w:rPr>
        <w:t>经费额度：</w:t>
      </w:r>
      <w:r>
        <w:t>重点课题1万元/项，一般课题自筹经费</w:t>
      </w:r>
    </w:p>
    <w:p>
      <w:pPr>
        <w:spacing w:before="89"/>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spacing w:before="0" w:line="292" w:lineRule="auto"/>
        <w:ind w:left="100" w:right="471" w:firstLine="643"/>
        <w:jc w:val="left"/>
        <w:rPr>
          <w:rFonts w:ascii="Times New Roman" w:eastAsia="Times New Roman"/>
          <w:sz w:val="32"/>
        </w:rPr>
      </w:pPr>
    </w:p>
    <w:p>
      <w:pPr>
        <w:spacing w:before="0" w:line="292" w:lineRule="auto"/>
        <w:ind w:left="100" w:right="471" w:firstLine="643"/>
        <w:jc w:val="left"/>
        <w:rPr>
          <w:rFonts w:ascii="Times New Roman" w:eastAsia="Times New Roman"/>
          <w:sz w:val="32"/>
        </w:rPr>
      </w:pPr>
    </w:p>
    <w:p>
      <w:pPr>
        <w:pStyle w:val="3"/>
      </w:pPr>
      <w:r>
        <w:t>课题指南：</w:t>
      </w:r>
    </w:p>
    <w:p>
      <w:pPr>
        <w:pStyle w:val="11"/>
        <w:numPr>
          <w:ilvl w:val="0"/>
          <w:numId w:val="81"/>
        </w:numPr>
        <w:tabs>
          <w:tab w:val="left" w:pos="1063"/>
        </w:tabs>
        <w:spacing w:before="88" w:after="0" w:line="240" w:lineRule="auto"/>
        <w:ind w:left="1062" w:right="0" w:hanging="322"/>
        <w:jc w:val="left"/>
        <w:rPr>
          <w:sz w:val="32"/>
        </w:rPr>
      </w:pPr>
      <w:r>
        <w:rPr>
          <w:w w:val="95"/>
          <w:sz w:val="32"/>
        </w:rPr>
        <w:t>产教融合促进高质量就业创业的路径措施研究；</w:t>
      </w:r>
    </w:p>
    <w:p>
      <w:pPr>
        <w:pStyle w:val="11"/>
        <w:numPr>
          <w:ilvl w:val="0"/>
          <w:numId w:val="81"/>
        </w:numPr>
        <w:tabs>
          <w:tab w:val="left" w:pos="1063"/>
        </w:tabs>
        <w:spacing w:before="92" w:after="0" w:line="240" w:lineRule="auto"/>
        <w:ind w:left="1062" w:right="0" w:hanging="322"/>
        <w:jc w:val="left"/>
        <w:rPr>
          <w:sz w:val="32"/>
        </w:rPr>
      </w:pPr>
      <w:r>
        <w:rPr>
          <w:w w:val="95"/>
          <w:sz w:val="32"/>
        </w:rPr>
        <w:t>产教融合促进高质量就业创业的机制模式研究；</w:t>
      </w:r>
    </w:p>
    <w:p>
      <w:pPr>
        <w:pStyle w:val="11"/>
        <w:numPr>
          <w:ilvl w:val="0"/>
          <w:numId w:val="81"/>
        </w:numPr>
        <w:tabs>
          <w:tab w:val="left" w:pos="1063"/>
        </w:tabs>
        <w:spacing w:before="89" w:after="0" w:line="240" w:lineRule="auto"/>
        <w:ind w:left="1062" w:right="0" w:hanging="322"/>
        <w:jc w:val="left"/>
        <w:rPr>
          <w:sz w:val="32"/>
        </w:rPr>
      </w:pPr>
      <w:r>
        <w:rPr>
          <w:w w:val="95"/>
          <w:sz w:val="32"/>
        </w:rPr>
        <w:t>产教融合促进高质量就业创业的实践创新研究。</w:t>
      </w:r>
    </w:p>
    <w:p>
      <w:pPr>
        <w:pStyle w:val="4"/>
        <w:spacing w:before="0"/>
        <w:ind w:left="0"/>
      </w:pPr>
    </w:p>
    <w:p>
      <w:pPr>
        <w:pStyle w:val="4"/>
        <w:spacing w:before="6"/>
        <w:ind w:left="0"/>
        <w:rPr>
          <w:sz w:val="23"/>
        </w:rPr>
      </w:pPr>
    </w:p>
    <w:p>
      <w:pPr>
        <w:pStyle w:val="4"/>
        <w:spacing w:before="0"/>
        <w:ind w:left="741"/>
        <w:rPr>
          <w:rFonts w:hint="eastAsia" w:ascii="黑体" w:hAnsi="黑体" w:eastAsia="黑体"/>
        </w:rPr>
      </w:pPr>
      <w:bookmarkStart w:id="61" w:name="_bookmark61"/>
      <w:bookmarkEnd w:id="61"/>
      <w:r>
        <w:rPr>
          <w:rFonts w:hint="eastAsia" w:ascii="黑体" w:hAnsi="黑体" w:eastAsia="黑体"/>
        </w:rPr>
        <w:t>（三十七）“一带一路”高质量发展改革实践研究</w:t>
      </w:r>
    </w:p>
    <w:p>
      <w:pPr>
        <w:pStyle w:val="4"/>
        <w:spacing w:before="209" w:line="292" w:lineRule="auto"/>
        <w:ind w:left="100" w:right="560" w:firstLine="643"/>
        <w:jc w:val="both"/>
      </w:pPr>
      <w:r>
        <w:rPr>
          <w:rFonts w:hint="eastAsia" w:ascii="楷体_GB2312" w:hAnsi="楷体_GB2312" w:eastAsia="楷体_GB2312"/>
          <w:b/>
        </w:rPr>
        <w:t>课题简介：</w:t>
      </w:r>
      <w:r>
        <w:t>为深入学习贯彻习近平总书记关于“一带一路”的重要论述，进一步服务国家“一带一路”倡议，提供理论支撑和智力支持，中国高等教育学会“一带一路”研究分会设立课题，围绕“共建</w:t>
      </w:r>
      <w:r>
        <w:rPr>
          <w:w w:val="99"/>
        </w:rPr>
        <w:t>‘一带一路’，开创区域合作共赢新局面”主题开展研究。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重点课题5项，一般课题10项</w:t>
      </w:r>
    </w:p>
    <w:p>
      <w:pPr>
        <w:pStyle w:val="4"/>
        <w:spacing w:before="92"/>
        <w:ind w:left="743"/>
        <w:jc w:val="both"/>
      </w:pPr>
      <w:r>
        <w:rPr>
          <w:rFonts w:hint="eastAsia" w:ascii="楷体_GB2312" w:eastAsia="楷体_GB2312"/>
          <w:b/>
        </w:rPr>
        <w:t>经费额度：</w:t>
      </w:r>
      <w:r>
        <w:t>重点课题2万元/项，一般课题0.5万元/项。</w:t>
      </w:r>
    </w:p>
    <w:p>
      <w:pPr>
        <w:spacing w:after="0"/>
        <w:jc w:val="both"/>
        <w:sectPr>
          <w:pgSz w:w="11910" w:h="16840"/>
          <w:pgMar w:top="1460" w:right="660" w:bottom="1600" w:left="980" w:header="0" w:footer="1403" w:gutter="0"/>
          <w:cols w:space="720" w:num="1"/>
        </w:sectPr>
      </w:pPr>
    </w:p>
    <w:p>
      <w:pPr>
        <w:spacing w:before="42"/>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ind w:left="743"/>
      </w:pPr>
      <w:r>
        <w:rPr>
          <w:rFonts w:hint="eastAsia" w:ascii="楷体_GB2312" w:eastAsia="楷体_GB2312"/>
          <w:b/>
        </w:rPr>
        <w:t>申报对象：</w:t>
      </w:r>
      <w:r>
        <w:t>本次课题面向全国高校申报，同一个学校最多推荐2</w:t>
      </w:r>
    </w:p>
    <w:p>
      <w:pPr>
        <w:pStyle w:val="4"/>
        <w:spacing w:before="91"/>
        <w:ind w:left="100"/>
      </w:pPr>
      <w:r>
        <w:t>项课题，同等条件下，优先支持中国高等教育学会会员</w:t>
      </w:r>
    </w:p>
    <w:p>
      <w:pPr>
        <w:pStyle w:val="3"/>
        <w:spacing w:before="89"/>
      </w:pPr>
    </w:p>
    <w:p>
      <w:pPr>
        <w:pStyle w:val="3"/>
        <w:spacing w:before="89"/>
      </w:pPr>
      <w:r>
        <w:t>课题指南</w:t>
      </w:r>
    </w:p>
    <w:p>
      <w:pPr>
        <w:pStyle w:val="11"/>
        <w:numPr>
          <w:ilvl w:val="0"/>
          <w:numId w:val="82"/>
        </w:numPr>
        <w:tabs>
          <w:tab w:val="left" w:pos="1063"/>
        </w:tabs>
        <w:spacing w:before="89" w:after="0" w:line="240" w:lineRule="auto"/>
        <w:ind w:left="1062" w:right="0" w:hanging="322"/>
        <w:jc w:val="left"/>
        <w:rPr>
          <w:sz w:val="32"/>
        </w:rPr>
      </w:pPr>
      <w:r>
        <w:rPr>
          <w:rFonts w:ascii="Times New Roman" w:hAnsi="Times New Roman" w:eastAsia="Times New Roman"/>
          <w:sz w:val="32"/>
        </w:rPr>
        <w:t>“</w:t>
      </w:r>
      <w:r>
        <w:rPr>
          <w:sz w:val="32"/>
        </w:rPr>
        <w:t>一带一路</w:t>
      </w:r>
      <w:r>
        <w:rPr>
          <w:rFonts w:ascii="Times New Roman" w:hAnsi="Times New Roman" w:eastAsia="Times New Roman"/>
          <w:sz w:val="32"/>
        </w:rPr>
        <w:t>”</w:t>
      </w:r>
      <w:r>
        <w:rPr>
          <w:sz w:val="32"/>
        </w:rPr>
        <w:t>与国内国际双循环融合发展的路径研究；</w:t>
      </w:r>
    </w:p>
    <w:p>
      <w:pPr>
        <w:pStyle w:val="11"/>
        <w:numPr>
          <w:ilvl w:val="0"/>
          <w:numId w:val="82"/>
        </w:numPr>
        <w:tabs>
          <w:tab w:val="left" w:pos="1063"/>
        </w:tabs>
        <w:spacing w:before="92" w:after="0" w:line="240" w:lineRule="auto"/>
        <w:ind w:left="1062" w:right="0" w:hanging="322"/>
        <w:jc w:val="left"/>
        <w:rPr>
          <w:sz w:val="32"/>
        </w:rPr>
      </w:pPr>
      <w:r>
        <w:rPr>
          <w:sz w:val="32"/>
        </w:rPr>
        <w:t>RCEP</w:t>
      </w:r>
      <w:r>
        <w:rPr>
          <w:spacing w:val="-21"/>
          <w:sz w:val="32"/>
        </w:rPr>
        <w:t>框架下</w:t>
      </w:r>
      <w:r>
        <w:rPr>
          <w:rFonts w:ascii="Times New Roman" w:hAnsi="Times New Roman" w:eastAsia="Times New Roman"/>
          <w:sz w:val="32"/>
        </w:rPr>
        <w:t>“</w:t>
      </w:r>
      <w:r>
        <w:rPr>
          <w:sz w:val="32"/>
        </w:rPr>
        <w:t>一带一路</w:t>
      </w:r>
      <w:r>
        <w:rPr>
          <w:rFonts w:ascii="Times New Roman" w:hAnsi="Times New Roman" w:eastAsia="Times New Roman"/>
          <w:sz w:val="32"/>
        </w:rPr>
        <w:t>”</w:t>
      </w:r>
      <w:r>
        <w:rPr>
          <w:sz w:val="32"/>
        </w:rPr>
        <w:t>高质量发展的政策体系与机制研究；</w:t>
      </w:r>
    </w:p>
    <w:p>
      <w:pPr>
        <w:pStyle w:val="11"/>
        <w:numPr>
          <w:ilvl w:val="0"/>
          <w:numId w:val="82"/>
        </w:numPr>
        <w:tabs>
          <w:tab w:val="left" w:pos="1063"/>
        </w:tabs>
        <w:spacing w:before="89" w:after="0" w:line="240" w:lineRule="auto"/>
        <w:ind w:left="1062" w:right="0" w:hanging="322"/>
        <w:jc w:val="left"/>
        <w:rPr>
          <w:sz w:val="32"/>
        </w:rPr>
      </w:pPr>
      <w:r>
        <w:rPr>
          <w:rFonts w:ascii="Times New Roman" w:hAnsi="Times New Roman" w:eastAsia="Times New Roman"/>
          <w:sz w:val="32"/>
        </w:rPr>
        <w:t>“</w:t>
      </w:r>
      <w:r>
        <w:rPr>
          <w:sz w:val="32"/>
        </w:rPr>
        <w:t>双碳</w:t>
      </w:r>
      <w:r>
        <w:rPr>
          <w:rFonts w:ascii="Times New Roman" w:hAnsi="Times New Roman" w:eastAsia="Times New Roman"/>
          <w:sz w:val="32"/>
        </w:rPr>
        <w:t>”</w:t>
      </w:r>
      <w:r>
        <w:rPr>
          <w:sz w:val="32"/>
        </w:rPr>
        <w:t>目标下</w:t>
      </w:r>
      <w:r>
        <w:rPr>
          <w:rFonts w:ascii="Times New Roman" w:hAnsi="Times New Roman" w:eastAsia="Times New Roman"/>
          <w:sz w:val="32"/>
        </w:rPr>
        <w:t>“</w:t>
      </w:r>
      <w:r>
        <w:rPr>
          <w:sz w:val="32"/>
        </w:rPr>
        <w:t>一带一路</w:t>
      </w:r>
      <w:r>
        <w:rPr>
          <w:rFonts w:ascii="Times New Roman" w:hAnsi="Times New Roman" w:eastAsia="Times New Roman"/>
          <w:sz w:val="32"/>
        </w:rPr>
        <w:t>”</w:t>
      </w:r>
      <w:r>
        <w:rPr>
          <w:sz w:val="32"/>
        </w:rPr>
        <w:t>绿色发展的路径与对策研究；</w:t>
      </w:r>
    </w:p>
    <w:p>
      <w:pPr>
        <w:pStyle w:val="11"/>
        <w:numPr>
          <w:ilvl w:val="0"/>
          <w:numId w:val="82"/>
        </w:numPr>
        <w:tabs>
          <w:tab w:val="left" w:pos="1063"/>
        </w:tabs>
        <w:spacing w:before="89" w:after="0" w:line="292" w:lineRule="auto"/>
        <w:ind w:left="100" w:right="635" w:firstLine="641"/>
        <w:jc w:val="left"/>
        <w:rPr>
          <w:sz w:val="32"/>
        </w:rPr>
      </w:pPr>
      <w:r>
        <w:rPr>
          <w:rFonts w:ascii="Times New Roman" w:hAnsi="Times New Roman" w:eastAsia="Times New Roman"/>
          <w:sz w:val="32"/>
        </w:rPr>
        <w:t>“</w:t>
      </w:r>
      <w:r>
        <w:rPr>
          <w:sz w:val="32"/>
        </w:rPr>
        <w:t>双循环</w:t>
      </w:r>
      <w:r>
        <w:rPr>
          <w:rFonts w:ascii="Times New Roman" w:hAnsi="Times New Roman" w:eastAsia="Times New Roman"/>
          <w:sz w:val="32"/>
        </w:rPr>
        <w:t>”</w:t>
      </w:r>
      <w:r>
        <w:rPr>
          <w:sz w:val="32"/>
        </w:rPr>
        <w:t>格局下推进共建</w:t>
      </w:r>
      <w:r>
        <w:rPr>
          <w:rFonts w:ascii="Times New Roman" w:hAnsi="Times New Roman" w:eastAsia="Times New Roman"/>
          <w:sz w:val="32"/>
        </w:rPr>
        <w:t>“</w:t>
      </w:r>
      <w:r>
        <w:rPr>
          <w:sz w:val="32"/>
        </w:rPr>
        <w:t>一带一路</w:t>
      </w:r>
      <w:r>
        <w:rPr>
          <w:rFonts w:ascii="Times New Roman" w:hAnsi="Times New Roman" w:eastAsia="Times New Roman"/>
          <w:sz w:val="32"/>
        </w:rPr>
        <w:t>”</w:t>
      </w:r>
      <w:r>
        <w:rPr>
          <w:sz w:val="32"/>
        </w:rPr>
        <w:t>与东盟国家战略合作伙伴关系研究；</w:t>
      </w:r>
    </w:p>
    <w:p>
      <w:pPr>
        <w:pStyle w:val="11"/>
        <w:numPr>
          <w:ilvl w:val="0"/>
          <w:numId w:val="82"/>
        </w:numPr>
        <w:tabs>
          <w:tab w:val="left" w:pos="1063"/>
        </w:tabs>
        <w:spacing w:before="0" w:after="0" w:line="240" w:lineRule="auto"/>
        <w:ind w:left="1062" w:right="0" w:hanging="322"/>
        <w:jc w:val="left"/>
        <w:rPr>
          <w:sz w:val="32"/>
        </w:rPr>
      </w:pPr>
      <w:r>
        <w:rPr>
          <w:sz w:val="32"/>
        </w:rPr>
        <w:t>RCEP</w:t>
      </w:r>
      <w:r>
        <w:rPr>
          <w:spacing w:val="-10"/>
          <w:sz w:val="32"/>
        </w:rPr>
        <w:t>框架下的中国经济外交策略研究；</w:t>
      </w:r>
    </w:p>
    <w:p>
      <w:pPr>
        <w:pStyle w:val="11"/>
        <w:numPr>
          <w:ilvl w:val="0"/>
          <w:numId w:val="82"/>
        </w:numPr>
        <w:tabs>
          <w:tab w:val="left" w:pos="1063"/>
        </w:tabs>
        <w:spacing w:before="90" w:after="0" w:line="240" w:lineRule="auto"/>
        <w:ind w:left="1062" w:right="0" w:hanging="322"/>
        <w:jc w:val="left"/>
        <w:rPr>
          <w:sz w:val="32"/>
        </w:rPr>
      </w:pPr>
      <w:r>
        <w:rPr>
          <w:rFonts w:ascii="Times New Roman" w:hAnsi="Times New Roman" w:eastAsia="Times New Roman"/>
          <w:sz w:val="32"/>
        </w:rPr>
        <w:t>“</w:t>
      </w:r>
      <w:r>
        <w:rPr>
          <w:sz w:val="32"/>
        </w:rPr>
        <w:t>双碳</w:t>
      </w:r>
      <w:r>
        <w:rPr>
          <w:rFonts w:ascii="Times New Roman" w:hAnsi="Times New Roman" w:eastAsia="Times New Roman"/>
          <w:sz w:val="32"/>
        </w:rPr>
        <w:t>”</w:t>
      </w:r>
      <w:r>
        <w:rPr>
          <w:sz w:val="32"/>
        </w:rPr>
        <w:t>目标下我国绿色品牌的创新发展与实践研究；</w:t>
      </w:r>
    </w:p>
    <w:p>
      <w:pPr>
        <w:pStyle w:val="11"/>
        <w:numPr>
          <w:ilvl w:val="0"/>
          <w:numId w:val="82"/>
        </w:numPr>
        <w:tabs>
          <w:tab w:val="left" w:pos="1063"/>
        </w:tabs>
        <w:spacing w:before="92" w:after="0" w:line="240" w:lineRule="auto"/>
        <w:ind w:left="1062" w:right="0" w:hanging="322"/>
        <w:jc w:val="left"/>
        <w:rPr>
          <w:sz w:val="32"/>
        </w:rPr>
      </w:pPr>
      <w:r>
        <w:rPr>
          <w:sz w:val="32"/>
        </w:rPr>
        <w:t>共建</w:t>
      </w:r>
      <w:r>
        <w:rPr>
          <w:rFonts w:ascii="Times New Roman" w:hAnsi="Times New Roman" w:eastAsia="Times New Roman"/>
          <w:sz w:val="32"/>
        </w:rPr>
        <w:t>“</w:t>
      </w:r>
      <w:r>
        <w:rPr>
          <w:sz w:val="32"/>
        </w:rPr>
        <w:t>一带一路</w:t>
      </w:r>
      <w:r>
        <w:rPr>
          <w:rFonts w:ascii="Times New Roman" w:hAnsi="Times New Roman" w:eastAsia="Times New Roman"/>
          <w:sz w:val="32"/>
        </w:rPr>
        <w:t>”</w:t>
      </w:r>
      <w:r>
        <w:rPr>
          <w:sz w:val="32"/>
        </w:rPr>
        <w:t>与推动全球减贫的中国实践；</w:t>
      </w:r>
    </w:p>
    <w:p>
      <w:pPr>
        <w:pStyle w:val="11"/>
        <w:numPr>
          <w:ilvl w:val="0"/>
          <w:numId w:val="82"/>
        </w:numPr>
        <w:tabs>
          <w:tab w:val="left" w:pos="1063"/>
        </w:tabs>
        <w:spacing w:before="89" w:after="0" w:line="240" w:lineRule="auto"/>
        <w:ind w:left="1062" w:right="0" w:hanging="322"/>
        <w:jc w:val="left"/>
        <w:rPr>
          <w:sz w:val="32"/>
        </w:rPr>
      </w:pPr>
      <w:r>
        <w:rPr>
          <w:sz w:val="32"/>
        </w:rPr>
        <w:t>“一带一路”框架下我国产业向东南亚南亚转移的趋势研究；</w:t>
      </w:r>
    </w:p>
    <w:p>
      <w:pPr>
        <w:pStyle w:val="11"/>
        <w:numPr>
          <w:ilvl w:val="0"/>
          <w:numId w:val="82"/>
        </w:numPr>
        <w:tabs>
          <w:tab w:val="left" w:pos="1063"/>
        </w:tabs>
        <w:spacing w:before="89" w:after="0" w:line="292" w:lineRule="auto"/>
        <w:ind w:left="100" w:right="569" w:firstLine="641"/>
        <w:jc w:val="left"/>
        <w:rPr>
          <w:sz w:val="32"/>
        </w:rPr>
      </w:pPr>
      <w:r>
        <w:rPr>
          <w:sz w:val="32"/>
        </w:rPr>
        <w:t>我国对“一带一路”沿线国家的投资与安全研究（</w:t>
      </w:r>
      <w:r>
        <w:rPr>
          <w:spacing w:val="-4"/>
          <w:sz w:val="32"/>
        </w:rPr>
        <w:t>可任选一个</w:t>
      </w:r>
      <w:r>
        <w:rPr>
          <w:w w:val="99"/>
          <w:sz w:val="32"/>
        </w:rPr>
        <w:t>国家进行研究</w:t>
      </w:r>
      <w:r>
        <w:rPr>
          <w:spacing w:val="-161"/>
          <w:w w:val="99"/>
          <w:sz w:val="32"/>
        </w:rPr>
        <w:t>）</w:t>
      </w:r>
      <w:r>
        <w:rPr>
          <w:w w:val="99"/>
          <w:sz w:val="32"/>
        </w:rPr>
        <w:t>；</w:t>
      </w:r>
    </w:p>
    <w:p>
      <w:pPr>
        <w:pStyle w:val="11"/>
        <w:numPr>
          <w:ilvl w:val="0"/>
          <w:numId w:val="82"/>
        </w:numPr>
        <w:tabs>
          <w:tab w:val="left" w:pos="1224"/>
        </w:tabs>
        <w:spacing w:before="0" w:after="0" w:line="240" w:lineRule="auto"/>
        <w:ind w:left="1223" w:right="0" w:hanging="483"/>
        <w:jc w:val="left"/>
        <w:rPr>
          <w:sz w:val="32"/>
        </w:rPr>
      </w:pPr>
      <w:r>
        <w:rPr>
          <w:spacing w:val="-22"/>
          <w:sz w:val="32"/>
        </w:rPr>
        <w:t>我国与“一带一路”沿线国家高等教育合作现状、问题及对策。</w:t>
      </w:r>
    </w:p>
    <w:p>
      <w:pPr>
        <w:pStyle w:val="4"/>
        <w:spacing w:before="0"/>
        <w:ind w:left="0"/>
      </w:pPr>
    </w:p>
    <w:p>
      <w:pPr>
        <w:pStyle w:val="4"/>
        <w:spacing w:before="7"/>
        <w:ind w:left="0"/>
        <w:rPr>
          <w:sz w:val="23"/>
        </w:rPr>
      </w:pPr>
    </w:p>
    <w:p>
      <w:pPr>
        <w:pStyle w:val="4"/>
        <w:spacing w:before="0"/>
        <w:ind w:left="741"/>
        <w:rPr>
          <w:rFonts w:hint="eastAsia" w:ascii="黑体" w:eastAsia="黑体"/>
        </w:rPr>
      </w:pPr>
      <w:bookmarkStart w:id="62" w:name="_bookmark62"/>
      <w:bookmarkEnd w:id="62"/>
      <w:r>
        <w:rPr>
          <w:rFonts w:hint="eastAsia" w:ascii="黑体" w:eastAsia="黑体"/>
        </w:rPr>
        <w:t>（三十八）生态文明思政改革实践研究</w:t>
      </w:r>
    </w:p>
    <w:p>
      <w:pPr>
        <w:pStyle w:val="4"/>
        <w:spacing w:before="209" w:line="292" w:lineRule="auto"/>
        <w:ind w:left="100" w:right="421" w:firstLine="643"/>
        <w:jc w:val="both"/>
      </w:pPr>
      <w:r>
        <w:rPr>
          <w:rFonts w:hint="eastAsia" w:ascii="楷体_GB2312" w:eastAsia="楷体_GB2312"/>
          <w:b/>
          <w:w w:val="95"/>
        </w:rPr>
        <w:t>课题简介：</w:t>
      </w:r>
      <w:r>
        <w:rPr>
          <w:w w:val="95"/>
        </w:rPr>
        <w:t>将生态文明纳入思政教育，合乎生态文明建设所需要的新型国民塑造的需要。本课题围绕生态文明思政主题展开研究，以</w:t>
      </w:r>
      <w:r>
        <w:t>期为全社会生态文明教育提供解决方案。</w:t>
      </w:r>
    </w:p>
    <w:p>
      <w:pPr>
        <w:spacing w:after="0" w:line="292" w:lineRule="auto"/>
        <w:jc w:val="both"/>
        <w:sectPr>
          <w:pgSz w:w="11910" w:h="16840"/>
          <w:pgMar w:top="1460" w:right="660" w:bottom="1600" w:left="980" w:header="0" w:footer="1403" w:gutter="0"/>
          <w:cols w:space="720" w:num="1"/>
        </w:sectPr>
      </w:pPr>
    </w:p>
    <w:p>
      <w:pPr>
        <w:spacing w:before="42"/>
        <w:ind w:left="743" w:right="0" w:firstLine="0"/>
        <w:jc w:val="left"/>
        <w:rPr>
          <w:sz w:val="32"/>
        </w:rPr>
      </w:pPr>
      <w:r>
        <w:rPr>
          <w:rFonts w:hint="eastAsia" w:ascii="楷体_GB2312" w:eastAsia="楷体_GB2312"/>
          <w:b/>
          <w:sz w:val="32"/>
        </w:rPr>
        <w:t>立项数量：</w:t>
      </w:r>
      <w:r>
        <w:rPr>
          <w:sz w:val="32"/>
        </w:rPr>
        <w:t>重点课题4项，一般课题10项</w:t>
      </w:r>
    </w:p>
    <w:p>
      <w:pPr>
        <w:pStyle w:val="4"/>
        <w:spacing w:before="90"/>
        <w:ind w:left="743"/>
      </w:pPr>
      <w:r>
        <w:rPr>
          <w:rFonts w:hint="eastAsia" w:ascii="楷体_GB2312" w:eastAsia="楷体_GB2312"/>
          <w:b/>
        </w:rPr>
        <w:t>经费额度：</w:t>
      </w:r>
      <w:r>
        <w:t>重点课题2万元/项，一般课题0.2万元/项</w:t>
      </w:r>
    </w:p>
    <w:p>
      <w:pPr>
        <w:spacing w:before="91"/>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spacing w:before="90"/>
        <w:ind w:left="743"/>
      </w:pPr>
      <w:r>
        <w:rPr>
          <w:rFonts w:hint="eastAsia" w:ascii="楷体_GB2312" w:eastAsia="楷体_GB2312"/>
          <w:b/>
        </w:rPr>
        <w:t>申报对象：</w:t>
      </w:r>
      <w:r>
        <w:t>本次课题面向全国高校申报，同一个学校最多推荐2</w:t>
      </w:r>
    </w:p>
    <w:p>
      <w:pPr>
        <w:pStyle w:val="4"/>
        <w:ind w:left="100"/>
        <w:rPr>
          <w:rFonts w:hint="eastAsia" w:eastAsia="仿宋_GB2312"/>
          <w:lang w:eastAsia="zh-CN"/>
        </w:rPr>
      </w:pPr>
      <w:r>
        <w:t>项课题</w:t>
      </w:r>
      <w:r>
        <w:rPr>
          <w:rFonts w:hint="eastAsia"/>
          <w:lang w:eastAsia="zh-CN"/>
        </w:rPr>
        <w:t>。</w:t>
      </w:r>
    </w:p>
    <w:p>
      <w:pPr>
        <w:pStyle w:val="3"/>
        <w:spacing w:before="91"/>
      </w:pPr>
    </w:p>
    <w:p>
      <w:pPr>
        <w:pStyle w:val="3"/>
        <w:spacing w:before="91"/>
      </w:pPr>
      <w:r>
        <w:t>课题指南：</w:t>
      </w:r>
    </w:p>
    <w:p>
      <w:pPr>
        <w:pStyle w:val="11"/>
        <w:numPr>
          <w:ilvl w:val="0"/>
          <w:numId w:val="83"/>
        </w:numPr>
        <w:tabs>
          <w:tab w:val="left" w:pos="983"/>
        </w:tabs>
        <w:spacing w:before="138" w:after="0" w:line="240" w:lineRule="auto"/>
        <w:ind w:left="982" w:right="0" w:hanging="242"/>
        <w:jc w:val="left"/>
        <w:rPr>
          <w:sz w:val="32"/>
        </w:rPr>
      </w:pPr>
      <w:r>
        <w:rPr>
          <w:w w:val="95"/>
          <w:sz w:val="32"/>
        </w:rPr>
        <w:t>全国大中小学生态文明教育课程改革与教学案例研究；</w:t>
      </w:r>
    </w:p>
    <w:p>
      <w:pPr>
        <w:pStyle w:val="11"/>
        <w:numPr>
          <w:ilvl w:val="0"/>
          <w:numId w:val="83"/>
        </w:numPr>
        <w:tabs>
          <w:tab w:val="left" w:pos="983"/>
        </w:tabs>
        <w:spacing w:before="149" w:after="0" w:line="240" w:lineRule="auto"/>
        <w:ind w:left="982" w:right="0" w:hanging="242"/>
        <w:jc w:val="left"/>
        <w:rPr>
          <w:sz w:val="32"/>
        </w:rPr>
      </w:pPr>
      <w:r>
        <w:rPr>
          <w:w w:val="95"/>
          <w:sz w:val="32"/>
        </w:rPr>
        <w:t>全民科学素质教育中的生态文明思想与素养测评研究；</w:t>
      </w:r>
    </w:p>
    <w:p>
      <w:pPr>
        <w:pStyle w:val="11"/>
        <w:numPr>
          <w:ilvl w:val="0"/>
          <w:numId w:val="83"/>
        </w:numPr>
        <w:tabs>
          <w:tab w:val="left" w:pos="983"/>
        </w:tabs>
        <w:spacing w:before="151" w:after="0" w:line="240" w:lineRule="auto"/>
        <w:ind w:left="982" w:right="0" w:hanging="242"/>
        <w:jc w:val="left"/>
        <w:rPr>
          <w:sz w:val="32"/>
        </w:rPr>
      </w:pPr>
      <w:r>
        <w:rPr>
          <w:sz w:val="32"/>
        </w:rPr>
        <w:t>生态文明视角下循环经济与环境治理教学改革探索；</w:t>
      </w:r>
    </w:p>
    <w:p>
      <w:pPr>
        <w:pStyle w:val="11"/>
        <w:numPr>
          <w:ilvl w:val="0"/>
          <w:numId w:val="83"/>
        </w:numPr>
        <w:tabs>
          <w:tab w:val="left" w:pos="983"/>
        </w:tabs>
        <w:spacing w:before="150" w:after="0" w:line="240" w:lineRule="auto"/>
        <w:ind w:left="982" w:right="0" w:hanging="242"/>
        <w:jc w:val="left"/>
        <w:rPr>
          <w:sz w:val="32"/>
        </w:rPr>
      </w:pPr>
      <w:r>
        <w:rPr>
          <w:sz w:val="32"/>
        </w:rPr>
        <w:t>双碳战略下金融学教学改革与实践案例研究；</w:t>
      </w:r>
    </w:p>
    <w:p>
      <w:pPr>
        <w:pStyle w:val="11"/>
        <w:numPr>
          <w:ilvl w:val="0"/>
          <w:numId w:val="83"/>
        </w:numPr>
        <w:tabs>
          <w:tab w:val="left" w:pos="983"/>
        </w:tabs>
        <w:spacing w:before="149" w:after="0" w:line="240" w:lineRule="auto"/>
        <w:ind w:left="982" w:right="0" w:hanging="242"/>
        <w:jc w:val="left"/>
        <w:rPr>
          <w:sz w:val="32"/>
        </w:rPr>
      </w:pPr>
      <w:r>
        <w:rPr>
          <w:w w:val="95"/>
          <w:sz w:val="32"/>
        </w:rPr>
        <w:t>生态文明视野下高校环境伦理课程建设；</w:t>
      </w:r>
    </w:p>
    <w:p>
      <w:pPr>
        <w:pStyle w:val="11"/>
        <w:numPr>
          <w:ilvl w:val="0"/>
          <w:numId w:val="83"/>
        </w:numPr>
        <w:tabs>
          <w:tab w:val="left" w:pos="983"/>
        </w:tabs>
        <w:spacing w:before="152" w:after="0" w:line="240" w:lineRule="auto"/>
        <w:ind w:left="982" w:right="0" w:hanging="242"/>
        <w:jc w:val="left"/>
        <w:rPr>
          <w:sz w:val="32"/>
        </w:rPr>
      </w:pPr>
      <w:r>
        <w:rPr>
          <w:w w:val="95"/>
          <w:sz w:val="32"/>
        </w:rPr>
        <w:t>高等院校生态文明通识课教学设计研究；</w:t>
      </w:r>
    </w:p>
    <w:p>
      <w:pPr>
        <w:pStyle w:val="11"/>
        <w:numPr>
          <w:ilvl w:val="0"/>
          <w:numId w:val="83"/>
        </w:numPr>
        <w:tabs>
          <w:tab w:val="left" w:pos="983"/>
        </w:tabs>
        <w:spacing w:before="149" w:after="0" w:line="240" w:lineRule="auto"/>
        <w:ind w:left="982" w:right="0" w:hanging="242"/>
        <w:jc w:val="left"/>
        <w:rPr>
          <w:sz w:val="32"/>
        </w:rPr>
      </w:pPr>
      <w:r>
        <w:rPr>
          <w:sz w:val="32"/>
        </w:rPr>
        <w:t>新时代边疆民族地区高校环境类课程思政建设研究；</w:t>
      </w:r>
    </w:p>
    <w:p>
      <w:pPr>
        <w:pStyle w:val="11"/>
        <w:numPr>
          <w:ilvl w:val="0"/>
          <w:numId w:val="83"/>
        </w:numPr>
        <w:tabs>
          <w:tab w:val="left" w:pos="983"/>
        </w:tabs>
        <w:spacing w:before="149" w:after="0" w:line="240" w:lineRule="auto"/>
        <w:ind w:left="982" w:right="0" w:hanging="242"/>
        <w:jc w:val="left"/>
        <w:rPr>
          <w:sz w:val="32"/>
        </w:rPr>
      </w:pPr>
      <w:r>
        <w:rPr>
          <w:sz w:val="32"/>
        </w:rPr>
        <w:t>碳中和通识课程设计与教学案例研究；</w:t>
      </w:r>
    </w:p>
    <w:p>
      <w:pPr>
        <w:pStyle w:val="11"/>
        <w:numPr>
          <w:ilvl w:val="0"/>
          <w:numId w:val="83"/>
        </w:numPr>
        <w:tabs>
          <w:tab w:val="left" w:pos="983"/>
        </w:tabs>
        <w:spacing w:before="152" w:after="0" w:line="240" w:lineRule="auto"/>
        <w:ind w:left="982" w:right="0" w:hanging="242"/>
        <w:jc w:val="left"/>
        <w:rPr>
          <w:sz w:val="32"/>
        </w:rPr>
      </w:pPr>
      <w:r>
        <w:rPr>
          <w:w w:val="95"/>
          <w:sz w:val="32"/>
        </w:rPr>
        <w:t>碳达峰碳中和目标下环境学导论教学改革研究；</w:t>
      </w:r>
    </w:p>
    <w:p>
      <w:pPr>
        <w:pStyle w:val="11"/>
        <w:numPr>
          <w:ilvl w:val="0"/>
          <w:numId w:val="83"/>
        </w:numPr>
        <w:tabs>
          <w:tab w:val="left" w:pos="1144"/>
        </w:tabs>
        <w:spacing w:before="149" w:after="0" w:line="240" w:lineRule="auto"/>
        <w:ind w:left="1143" w:right="0" w:hanging="403"/>
        <w:jc w:val="left"/>
        <w:rPr>
          <w:sz w:val="32"/>
        </w:rPr>
      </w:pPr>
      <w:r>
        <w:rPr>
          <w:w w:val="95"/>
          <w:sz w:val="32"/>
        </w:rPr>
        <w:t>减污降碳协同增效课程设计与教学工程实例；</w:t>
      </w:r>
    </w:p>
    <w:p>
      <w:pPr>
        <w:pStyle w:val="11"/>
        <w:numPr>
          <w:ilvl w:val="0"/>
          <w:numId w:val="83"/>
        </w:numPr>
        <w:tabs>
          <w:tab w:val="left" w:pos="1132"/>
        </w:tabs>
        <w:spacing w:before="150" w:after="0" w:line="240" w:lineRule="auto"/>
        <w:ind w:left="1131" w:right="0" w:hanging="391"/>
        <w:jc w:val="left"/>
        <w:rPr>
          <w:sz w:val="32"/>
        </w:rPr>
      </w:pPr>
      <w:r>
        <w:rPr>
          <w:sz w:val="32"/>
        </w:rPr>
        <w:t>碳达峰碳中和政策分析与管理实践研究；</w:t>
      </w:r>
    </w:p>
    <w:p>
      <w:pPr>
        <w:pStyle w:val="11"/>
        <w:numPr>
          <w:ilvl w:val="0"/>
          <w:numId w:val="83"/>
        </w:numPr>
        <w:tabs>
          <w:tab w:val="left" w:pos="1144"/>
        </w:tabs>
        <w:spacing w:before="152" w:after="0" w:line="240" w:lineRule="auto"/>
        <w:ind w:left="1143" w:right="0" w:hanging="403"/>
        <w:jc w:val="left"/>
        <w:rPr>
          <w:sz w:val="32"/>
        </w:rPr>
      </w:pPr>
      <w:r>
        <w:rPr>
          <w:sz w:val="32"/>
        </w:rPr>
        <w:t>专业学位博士研究生培养中的生态文明教育改革研究；</w:t>
      </w:r>
    </w:p>
    <w:p>
      <w:pPr>
        <w:pStyle w:val="11"/>
        <w:numPr>
          <w:ilvl w:val="0"/>
          <w:numId w:val="83"/>
        </w:numPr>
        <w:tabs>
          <w:tab w:val="left" w:pos="1144"/>
        </w:tabs>
        <w:spacing w:before="149" w:after="0" w:line="240" w:lineRule="auto"/>
        <w:ind w:left="1143" w:right="0" w:hanging="403"/>
        <w:jc w:val="left"/>
        <w:rPr>
          <w:sz w:val="32"/>
        </w:rPr>
      </w:pPr>
      <w:r>
        <w:rPr>
          <w:sz w:val="32"/>
        </w:rPr>
        <w:t>将生态文明思想融入环保设计类课程的方案研究；</w:t>
      </w:r>
    </w:p>
    <w:p>
      <w:pPr>
        <w:spacing w:after="0" w:line="240" w:lineRule="auto"/>
        <w:jc w:val="left"/>
        <w:rPr>
          <w:sz w:val="32"/>
        </w:rPr>
        <w:sectPr>
          <w:pgSz w:w="11910" w:h="16840"/>
          <w:pgMar w:top="1460" w:right="660" w:bottom="1600" w:left="980" w:header="0" w:footer="1403" w:gutter="0"/>
          <w:cols w:space="720" w:num="1"/>
        </w:sectPr>
      </w:pPr>
    </w:p>
    <w:p>
      <w:pPr>
        <w:pStyle w:val="11"/>
        <w:numPr>
          <w:ilvl w:val="0"/>
          <w:numId w:val="83"/>
        </w:numPr>
        <w:tabs>
          <w:tab w:val="left" w:pos="1144"/>
        </w:tabs>
        <w:spacing w:before="50" w:after="0" w:line="240" w:lineRule="auto"/>
        <w:ind w:left="1143" w:right="0" w:hanging="403"/>
        <w:jc w:val="left"/>
        <w:rPr>
          <w:sz w:val="32"/>
        </w:rPr>
      </w:pPr>
      <w:r>
        <w:rPr>
          <w:sz w:val="32"/>
        </w:rPr>
        <w:t>环境科学与工程领域的思政课程指南编写研究；</w:t>
      </w:r>
    </w:p>
    <w:p>
      <w:pPr>
        <w:pStyle w:val="11"/>
        <w:numPr>
          <w:ilvl w:val="0"/>
          <w:numId w:val="83"/>
        </w:numPr>
        <w:tabs>
          <w:tab w:val="left" w:pos="1144"/>
        </w:tabs>
        <w:spacing w:before="150" w:after="0" w:line="240" w:lineRule="auto"/>
        <w:ind w:left="1143" w:right="0" w:hanging="403"/>
        <w:jc w:val="left"/>
        <w:rPr>
          <w:sz w:val="32"/>
        </w:rPr>
      </w:pPr>
      <w:r>
        <w:rPr>
          <w:sz w:val="32"/>
        </w:rPr>
        <w:t>大学生开展生态文明科普的实践资源及路径研究。</w:t>
      </w:r>
    </w:p>
    <w:p>
      <w:pPr>
        <w:pStyle w:val="4"/>
        <w:spacing w:before="0"/>
        <w:ind w:left="0"/>
        <w:rPr>
          <w:sz w:val="34"/>
        </w:rPr>
      </w:pPr>
    </w:p>
    <w:p>
      <w:pPr>
        <w:pStyle w:val="4"/>
        <w:spacing w:before="287"/>
        <w:ind w:left="741"/>
        <w:rPr>
          <w:rFonts w:hint="eastAsia" w:ascii="黑体" w:eastAsia="黑体"/>
        </w:rPr>
      </w:pPr>
      <w:bookmarkStart w:id="63" w:name="_bookmark63"/>
      <w:bookmarkEnd w:id="63"/>
      <w:r>
        <w:rPr>
          <w:rFonts w:hint="eastAsia" w:ascii="黑体" w:eastAsia="黑体"/>
        </w:rPr>
        <w:t>（三十九）高校劳动教育课程教学体系和实施路径调查研究</w:t>
      </w:r>
    </w:p>
    <w:p>
      <w:pPr>
        <w:pStyle w:val="4"/>
        <w:spacing w:before="209" w:line="292" w:lineRule="auto"/>
        <w:ind w:left="100" w:right="413" w:firstLine="643"/>
        <w:jc w:val="both"/>
      </w:pPr>
      <w:r>
        <w:rPr>
          <w:rFonts w:hint="eastAsia" w:ascii="楷体_GB2312" w:eastAsia="楷体_GB2312"/>
          <w:b/>
          <w:spacing w:val="7"/>
          <w:w w:val="95"/>
        </w:rPr>
        <w:t>课题简介：</w:t>
      </w:r>
      <w:r>
        <w:rPr>
          <w:spacing w:val="3"/>
          <w:w w:val="95"/>
        </w:rPr>
        <w:t>为深入贯彻习近平总书记关于劳动教育的重要论述，</w:t>
      </w:r>
      <w:r>
        <w:rPr>
          <w:spacing w:val="-1"/>
        </w:rPr>
        <w:t>全面贯彻党的劳动教育方针，落实《中共中央国务院关于全面加强新</w:t>
      </w:r>
      <w:r>
        <w:rPr>
          <w:spacing w:val="3"/>
          <w:w w:val="95"/>
        </w:rPr>
        <w:t>时代大中小学劳动教育的意见》和教育部《大中小学劳动教育指导纲</w:t>
      </w:r>
      <w:r>
        <w:rPr>
          <w:spacing w:val="4"/>
          <w:w w:val="95"/>
        </w:rPr>
        <w:t>要（</w:t>
      </w:r>
      <w:r>
        <w:rPr>
          <w:spacing w:val="5"/>
          <w:w w:val="95"/>
        </w:rPr>
        <w:t>试行</w:t>
      </w:r>
      <w:r>
        <w:rPr>
          <w:spacing w:val="-154"/>
          <w:w w:val="95"/>
        </w:rPr>
        <w:t>）</w:t>
      </w:r>
      <w:r>
        <w:rPr>
          <w:spacing w:val="-8"/>
          <w:w w:val="95"/>
        </w:rPr>
        <w:t>》，中国高等教育学会劳动教育专业委员会特设立课题，围</w:t>
      </w:r>
      <w:r>
        <w:rPr>
          <w:spacing w:val="3"/>
          <w:w w:val="95"/>
        </w:rPr>
        <w:t>绕高校劳动教育体系构建与实践探索、劳动教育能力测量评价、劳动</w:t>
      </w:r>
      <w:r>
        <w:rPr>
          <w:spacing w:val="3"/>
        </w:rPr>
        <w:t>教育跨学科交叉融合研究等方面开展研究。</w:t>
      </w:r>
    </w:p>
    <w:p>
      <w:pPr>
        <w:spacing w:before="0" w:line="409" w:lineRule="exact"/>
        <w:ind w:left="743" w:right="0" w:firstLine="0"/>
        <w:jc w:val="both"/>
        <w:rPr>
          <w:sz w:val="32"/>
        </w:rPr>
      </w:pPr>
      <w:r>
        <w:rPr>
          <w:rFonts w:hint="eastAsia" w:ascii="楷体_GB2312" w:eastAsia="楷体_GB2312"/>
          <w:b/>
          <w:sz w:val="32"/>
        </w:rPr>
        <w:t>立项数量：</w:t>
      </w:r>
      <w:r>
        <w:rPr>
          <w:sz w:val="32"/>
        </w:rPr>
        <w:t>重点课题6项</w:t>
      </w:r>
    </w:p>
    <w:p>
      <w:pPr>
        <w:spacing w:before="92"/>
        <w:ind w:left="743" w:right="0" w:firstLine="0"/>
        <w:jc w:val="left"/>
        <w:rPr>
          <w:sz w:val="32"/>
        </w:rPr>
      </w:pPr>
      <w:r>
        <w:rPr>
          <w:rFonts w:hint="eastAsia" w:ascii="楷体_GB2312" w:eastAsia="楷体_GB2312"/>
          <w:b/>
          <w:sz w:val="32"/>
        </w:rPr>
        <w:t>经费额度：</w:t>
      </w:r>
      <w:r>
        <w:rPr>
          <w:sz w:val="32"/>
        </w:rPr>
        <w:t>重点课题0.7万元/项</w:t>
      </w:r>
    </w:p>
    <w:p>
      <w:pPr>
        <w:spacing w:before="89"/>
        <w:ind w:left="743" w:right="0" w:firstLine="0"/>
        <w:jc w:val="left"/>
        <w:rPr>
          <w:sz w:val="32"/>
        </w:rPr>
      </w:pPr>
      <w:r>
        <w:rPr>
          <w:rFonts w:hint="eastAsia" w:ascii="楷体_GB2312" w:eastAsia="楷体_GB2312"/>
          <w:b/>
          <w:sz w:val="32"/>
        </w:rPr>
        <w:t>研究期限：</w:t>
      </w:r>
      <w:r>
        <w:rPr>
          <w:sz w:val="32"/>
        </w:rPr>
        <w:t>自课题批准立项之日起，1-2年内完成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2"/>
        <w:ind w:left="100"/>
        <w:rPr>
          <w:rFonts w:hint="eastAsia" w:eastAsia="仿宋_GB2312"/>
          <w:lang w:eastAsia="zh-CN"/>
        </w:rPr>
      </w:pPr>
      <w:r>
        <w:t>项课题</w:t>
      </w:r>
      <w:r>
        <w:rPr>
          <w:rFonts w:hint="eastAsia"/>
          <w:lang w:eastAsia="zh-CN"/>
        </w:rPr>
        <w:t>。</w:t>
      </w:r>
    </w:p>
    <w:p>
      <w:pPr>
        <w:pStyle w:val="3"/>
      </w:pPr>
    </w:p>
    <w:p>
      <w:pPr>
        <w:pStyle w:val="3"/>
      </w:pPr>
      <w:r>
        <w:t>课题指南：</w:t>
      </w:r>
    </w:p>
    <w:p>
      <w:pPr>
        <w:pStyle w:val="11"/>
        <w:numPr>
          <w:ilvl w:val="0"/>
          <w:numId w:val="84"/>
        </w:numPr>
        <w:tabs>
          <w:tab w:val="left" w:pos="1063"/>
        </w:tabs>
        <w:spacing w:before="88" w:after="0" w:line="240" w:lineRule="auto"/>
        <w:ind w:left="1062" w:right="0" w:hanging="322"/>
        <w:jc w:val="left"/>
        <w:rPr>
          <w:sz w:val="32"/>
        </w:rPr>
      </w:pPr>
      <w:r>
        <w:rPr>
          <w:sz w:val="32"/>
        </w:rPr>
        <w:t>高等职业院校劳动教育体系构建与实践探索研究；</w:t>
      </w:r>
    </w:p>
    <w:p>
      <w:pPr>
        <w:pStyle w:val="11"/>
        <w:numPr>
          <w:ilvl w:val="0"/>
          <w:numId w:val="84"/>
        </w:numPr>
        <w:tabs>
          <w:tab w:val="left" w:pos="1063"/>
        </w:tabs>
        <w:spacing w:before="92" w:after="0" w:line="240" w:lineRule="auto"/>
        <w:ind w:left="1062" w:right="0" w:hanging="322"/>
        <w:jc w:val="left"/>
        <w:rPr>
          <w:sz w:val="32"/>
        </w:rPr>
      </w:pPr>
      <w:r>
        <w:rPr>
          <w:sz w:val="32"/>
        </w:rPr>
        <w:t>劳动教育课程资源的开发与运用研究；</w:t>
      </w:r>
    </w:p>
    <w:p>
      <w:pPr>
        <w:pStyle w:val="11"/>
        <w:numPr>
          <w:ilvl w:val="0"/>
          <w:numId w:val="84"/>
        </w:numPr>
        <w:tabs>
          <w:tab w:val="left" w:pos="1063"/>
        </w:tabs>
        <w:spacing w:before="89" w:after="0" w:line="240" w:lineRule="auto"/>
        <w:ind w:left="1062" w:right="0" w:hanging="322"/>
        <w:jc w:val="left"/>
        <w:rPr>
          <w:sz w:val="32"/>
        </w:rPr>
      </w:pPr>
      <w:r>
        <w:rPr>
          <w:sz w:val="32"/>
        </w:rPr>
        <w:t>高校劳动教育增值评价研究；</w:t>
      </w:r>
    </w:p>
    <w:p>
      <w:pPr>
        <w:pStyle w:val="11"/>
        <w:numPr>
          <w:ilvl w:val="0"/>
          <w:numId w:val="84"/>
        </w:numPr>
        <w:tabs>
          <w:tab w:val="left" w:pos="1063"/>
        </w:tabs>
        <w:spacing w:before="89" w:after="0" w:line="240" w:lineRule="auto"/>
        <w:ind w:left="1062" w:right="0" w:hanging="322"/>
        <w:jc w:val="left"/>
        <w:rPr>
          <w:sz w:val="32"/>
        </w:rPr>
      </w:pPr>
      <w:r>
        <w:rPr>
          <w:sz w:val="32"/>
        </w:rPr>
        <w:t>新时代涉农高校耕读教育课程体系研究；</w:t>
      </w:r>
    </w:p>
    <w:p>
      <w:pPr>
        <w:spacing w:after="0" w:line="240" w:lineRule="auto"/>
        <w:jc w:val="left"/>
        <w:rPr>
          <w:sz w:val="32"/>
        </w:rPr>
        <w:sectPr>
          <w:pgSz w:w="11910" w:h="16840"/>
          <w:pgMar w:top="1500" w:right="660" w:bottom="1600" w:left="980" w:header="0" w:footer="1403" w:gutter="0"/>
          <w:cols w:space="720" w:num="1"/>
        </w:sectPr>
      </w:pPr>
    </w:p>
    <w:p>
      <w:pPr>
        <w:pStyle w:val="11"/>
        <w:numPr>
          <w:ilvl w:val="0"/>
          <w:numId w:val="84"/>
        </w:numPr>
        <w:tabs>
          <w:tab w:val="left" w:pos="1063"/>
        </w:tabs>
        <w:spacing w:before="42" w:after="0" w:line="240" w:lineRule="auto"/>
        <w:ind w:left="1062" w:right="0" w:hanging="322"/>
        <w:jc w:val="left"/>
        <w:rPr>
          <w:sz w:val="32"/>
        </w:rPr>
      </w:pPr>
      <w:r>
        <w:rPr>
          <w:sz w:val="32"/>
        </w:rPr>
        <w:t>跨学科融合背景下的大学生劳动教育研究；</w:t>
      </w:r>
    </w:p>
    <w:p>
      <w:pPr>
        <w:pStyle w:val="11"/>
        <w:numPr>
          <w:ilvl w:val="0"/>
          <w:numId w:val="84"/>
        </w:numPr>
        <w:tabs>
          <w:tab w:val="left" w:pos="1063"/>
        </w:tabs>
        <w:spacing w:before="90" w:after="0" w:line="240" w:lineRule="auto"/>
        <w:ind w:left="1062" w:right="0" w:hanging="322"/>
        <w:jc w:val="left"/>
        <w:rPr>
          <w:sz w:val="32"/>
        </w:rPr>
      </w:pPr>
      <w:r>
        <w:rPr>
          <w:sz w:val="32"/>
        </w:rPr>
        <w:t>基于新时代知农爱农人才培养的耕读教育实践路径研究。</w:t>
      </w:r>
    </w:p>
    <w:p>
      <w:pPr>
        <w:pStyle w:val="4"/>
        <w:spacing w:before="0"/>
        <w:ind w:left="0"/>
      </w:pPr>
    </w:p>
    <w:p>
      <w:pPr>
        <w:pStyle w:val="4"/>
        <w:spacing w:before="6"/>
        <w:ind w:left="0"/>
        <w:rPr>
          <w:sz w:val="23"/>
        </w:rPr>
      </w:pPr>
    </w:p>
    <w:p>
      <w:pPr>
        <w:pStyle w:val="4"/>
        <w:spacing w:before="0"/>
        <w:ind w:left="741"/>
        <w:rPr>
          <w:rFonts w:hint="eastAsia" w:ascii="黑体" w:eastAsia="黑体"/>
        </w:rPr>
      </w:pPr>
      <w:bookmarkStart w:id="64" w:name="_bookmark64"/>
      <w:bookmarkEnd w:id="64"/>
      <w:r>
        <w:rPr>
          <w:rFonts w:hint="eastAsia" w:ascii="黑体" w:eastAsia="黑体"/>
        </w:rPr>
        <w:t>（四十）高等农林教育改革实践研究</w:t>
      </w:r>
    </w:p>
    <w:p>
      <w:pPr>
        <w:pStyle w:val="4"/>
        <w:spacing w:before="209" w:line="292" w:lineRule="auto"/>
        <w:ind w:left="100" w:right="423" w:firstLine="643"/>
        <w:jc w:val="both"/>
      </w:pPr>
      <w:r>
        <w:rPr>
          <w:rFonts w:hint="eastAsia" w:ascii="楷体_GB2312" w:hAnsi="楷体_GB2312" w:eastAsia="楷体_GB2312"/>
          <w:b/>
          <w:spacing w:val="-13"/>
        </w:rPr>
        <w:t>课题简介：</w:t>
      </w:r>
      <w:r>
        <w:rPr>
          <w:spacing w:val="-8"/>
        </w:rPr>
        <w:t>为深入推进高等农林教育改革与创新发展，将“四新”</w:t>
      </w:r>
      <w:r>
        <w:rPr>
          <w:spacing w:val="3"/>
          <w:w w:val="95"/>
        </w:rPr>
        <w:t>建设落地为具体的理论、方法与实践，开展“高等农林教育改革实践研究”课题申报工作。课题主要围绕高等农林教育领域的国内外前沿趋势、知农爱农人才培养现实问题、教育教学改革具体举措等方面开</w:t>
      </w:r>
      <w:r>
        <w:rPr>
          <w:spacing w:val="3"/>
        </w:rPr>
        <w:t>展调查研究。</w:t>
      </w:r>
    </w:p>
    <w:p>
      <w:pPr>
        <w:spacing w:before="0"/>
        <w:ind w:left="743" w:right="0" w:firstLine="0"/>
        <w:jc w:val="left"/>
        <w:rPr>
          <w:sz w:val="32"/>
        </w:rPr>
      </w:pPr>
      <w:r>
        <w:rPr>
          <w:rFonts w:hint="eastAsia" w:ascii="楷体_GB2312" w:eastAsia="楷体_GB2312"/>
          <w:b/>
          <w:sz w:val="32"/>
        </w:rPr>
        <w:t>立项数量：</w:t>
      </w:r>
      <w:r>
        <w:rPr>
          <w:sz w:val="32"/>
        </w:rPr>
        <w:t>重点课题4项，一般课题20项</w:t>
      </w:r>
    </w:p>
    <w:p>
      <w:pPr>
        <w:pStyle w:val="4"/>
        <w:spacing w:before="90"/>
        <w:ind w:left="743"/>
      </w:pPr>
      <w:r>
        <w:rPr>
          <w:rFonts w:hint="eastAsia" w:ascii="楷体_GB2312" w:eastAsia="楷体_GB2312"/>
          <w:b/>
        </w:rPr>
        <w:t>经费额度：</w:t>
      </w:r>
      <w:r>
        <w:t>重点课题0.5万元</w:t>
      </w:r>
      <w:r>
        <w:rPr>
          <w:rFonts w:ascii="Times New Roman" w:eastAsia="Times New Roman"/>
        </w:rPr>
        <w:t>/</w:t>
      </w:r>
      <w:r>
        <w:t>项，一般课题自筹经费</w:t>
      </w:r>
    </w:p>
    <w:p>
      <w:pPr>
        <w:spacing w:before="91"/>
        <w:ind w:left="743" w:right="0" w:firstLine="0"/>
        <w:jc w:val="left"/>
        <w:rPr>
          <w:sz w:val="32"/>
        </w:rPr>
      </w:pPr>
      <w:r>
        <w:rPr>
          <w:rFonts w:hint="eastAsia" w:ascii="楷体_GB2312" w:eastAsia="楷体_GB2312"/>
          <w:b/>
          <w:sz w:val="32"/>
        </w:rPr>
        <w:t>研究期限：</w:t>
      </w:r>
      <w:r>
        <w:rPr>
          <w:sz w:val="32"/>
        </w:rPr>
        <w:t>自课题批准立项之日起，2年内完成</w:t>
      </w:r>
    </w:p>
    <w:p>
      <w:pPr>
        <w:pStyle w:val="4"/>
        <w:ind w:left="743"/>
      </w:pPr>
      <w:r>
        <w:rPr>
          <w:rFonts w:hint="eastAsia" w:ascii="楷体_GB2312" w:eastAsia="楷体_GB2312"/>
          <w:b/>
        </w:rPr>
        <w:t>申报对象：</w:t>
      </w:r>
      <w:r>
        <w:t>本次课题面向全国高校申报，同一个学校最多推荐2</w:t>
      </w:r>
    </w:p>
    <w:p>
      <w:pPr>
        <w:pStyle w:val="4"/>
        <w:spacing w:before="90"/>
        <w:ind w:left="100"/>
      </w:pPr>
      <w:r>
        <w:t>项课题</w:t>
      </w:r>
      <w:r>
        <w:rPr>
          <w:rFonts w:hint="eastAsia"/>
          <w:lang w:eastAsia="zh-CN"/>
        </w:rPr>
        <w:t>。</w:t>
      </w:r>
      <w:bookmarkStart w:id="65" w:name="_GoBack"/>
      <w:bookmarkEnd w:id="65"/>
    </w:p>
    <w:p>
      <w:pPr>
        <w:pStyle w:val="3"/>
        <w:spacing w:before="1"/>
      </w:pPr>
    </w:p>
    <w:p>
      <w:pPr>
        <w:pStyle w:val="3"/>
        <w:spacing w:before="1"/>
      </w:pPr>
      <w:r>
        <w:t>课题指南：</w:t>
      </w:r>
    </w:p>
    <w:p>
      <w:pPr>
        <w:pStyle w:val="11"/>
        <w:numPr>
          <w:ilvl w:val="0"/>
          <w:numId w:val="85"/>
        </w:numPr>
        <w:tabs>
          <w:tab w:val="left" w:pos="1068"/>
        </w:tabs>
        <w:spacing w:before="89" w:after="0" w:line="240" w:lineRule="auto"/>
        <w:ind w:left="1067" w:right="0" w:hanging="325"/>
        <w:jc w:val="left"/>
        <w:rPr>
          <w:b/>
          <w:sz w:val="32"/>
        </w:rPr>
      </w:pPr>
      <w:r>
        <w:rPr>
          <w:b/>
          <w:sz w:val="32"/>
        </w:rPr>
        <w:t>重点课题</w:t>
      </w:r>
    </w:p>
    <w:p>
      <w:pPr>
        <w:pStyle w:val="11"/>
        <w:numPr>
          <w:ilvl w:val="0"/>
          <w:numId w:val="86"/>
        </w:numPr>
        <w:tabs>
          <w:tab w:val="left" w:pos="1542"/>
        </w:tabs>
        <w:spacing w:before="89" w:after="0" w:line="240" w:lineRule="auto"/>
        <w:ind w:left="1541" w:right="0" w:hanging="801"/>
        <w:jc w:val="left"/>
        <w:rPr>
          <w:sz w:val="32"/>
        </w:rPr>
      </w:pPr>
      <w:r>
        <w:rPr>
          <w:sz w:val="32"/>
        </w:rPr>
        <w:t>专业课发挥思政教育功能教育教学模式研究；</w:t>
      </w:r>
    </w:p>
    <w:p>
      <w:pPr>
        <w:pStyle w:val="11"/>
        <w:numPr>
          <w:ilvl w:val="0"/>
          <w:numId w:val="86"/>
        </w:numPr>
        <w:tabs>
          <w:tab w:val="left" w:pos="1542"/>
        </w:tabs>
        <w:spacing w:before="92" w:after="0" w:line="240" w:lineRule="auto"/>
        <w:ind w:left="1541" w:right="0" w:hanging="801"/>
        <w:jc w:val="left"/>
        <w:rPr>
          <w:sz w:val="32"/>
        </w:rPr>
      </w:pPr>
      <w:r>
        <w:rPr>
          <w:sz w:val="32"/>
        </w:rPr>
        <w:t>高等农林教育改革与发展研究；</w:t>
      </w:r>
    </w:p>
    <w:p>
      <w:pPr>
        <w:pStyle w:val="11"/>
        <w:numPr>
          <w:ilvl w:val="0"/>
          <w:numId w:val="86"/>
        </w:numPr>
        <w:tabs>
          <w:tab w:val="left" w:pos="1542"/>
        </w:tabs>
        <w:spacing w:before="90" w:after="0" w:line="240" w:lineRule="auto"/>
        <w:ind w:left="1541" w:right="0" w:hanging="801"/>
        <w:jc w:val="left"/>
        <w:rPr>
          <w:sz w:val="32"/>
        </w:rPr>
      </w:pPr>
      <w:r>
        <w:rPr>
          <w:sz w:val="32"/>
        </w:rPr>
        <w:t>涉农高校劳动教育实施路径研究；</w:t>
      </w:r>
    </w:p>
    <w:p>
      <w:pPr>
        <w:pStyle w:val="11"/>
        <w:numPr>
          <w:ilvl w:val="0"/>
          <w:numId w:val="86"/>
        </w:numPr>
        <w:tabs>
          <w:tab w:val="left" w:pos="1542"/>
        </w:tabs>
        <w:spacing w:before="89" w:after="0" w:line="240" w:lineRule="auto"/>
        <w:ind w:left="1541" w:right="0" w:hanging="801"/>
        <w:jc w:val="left"/>
        <w:rPr>
          <w:sz w:val="32"/>
        </w:rPr>
      </w:pPr>
      <w:r>
        <w:rPr>
          <w:sz w:val="32"/>
        </w:rPr>
        <w:t>涉农高校通识教育体系构架与实施路径研究。</w:t>
      </w:r>
    </w:p>
    <w:p>
      <w:pPr>
        <w:pStyle w:val="3"/>
        <w:numPr>
          <w:ilvl w:val="0"/>
          <w:numId w:val="85"/>
        </w:numPr>
        <w:tabs>
          <w:tab w:val="left" w:pos="1068"/>
        </w:tabs>
        <w:spacing w:before="91" w:after="0" w:line="240" w:lineRule="auto"/>
        <w:ind w:left="1067" w:right="0" w:hanging="325"/>
        <w:jc w:val="left"/>
        <w:rPr>
          <w:rFonts w:hint="eastAsia" w:ascii="仿宋_GB2312" w:eastAsia="仿宋_GB2312"/>
        </w:rPr>
      </w:pPr>
      <w:r>
        <w:rPr>
          <w:rFonts w:hint="eastAsia" w:ascii="仿宋_GB2312" w:eastAsia="仿宋_GB2312"/>
        </w:rPr>
        <w:t>一般课题</w:t>
      </w:r>
    </w:p>
    <w:p>
      <w:pPr>
        <w:spacing w:after="0" w:line="240" w:lineRule="auto"/>
        <w:jc w:val="left"/>
        <w:rPr>
          <w:rFonts w:hint="eastAsia" w:ascii="仿宋_GB2312" w:eastAsia="仿宋_GB2312"/>
        </w:rPr>
        <w:sectPr>
          <w:pgSz w:w="11910" w:h="16840"/>
          <w:pgMar w:top="1460" w:right="660" w:bottom="1600" w:left="980" w:header="0" w:footer="1403" w:gutter="0"/>
          <w:cols w:space="720" w:num="1"/>
        </w:sectPr>
      </w:pPr>
    </w:p>
    <w:p>
      <w:pPr>
        <w:pStyle w:val="11"/>
        <w:numPr>
          <w:ilvl w:val="0"/>
          <w:numId w:val="87"/>
        </w:numPr>
        <w:tabs>
          <w:tab w:val="left" w:pos="1542"/>
        </w:tabs>
        <w:spacing w:before="42" w:after="0" w:line="240" w:lineRule="auto"/>
        <w:ind w:left="1541" w:right="0" w:hanging="801"/>
        <w:jc w:val="left"/>
        <w:rPr>
          <w:sz w:val="32"/>
        </w:rPr>
      </w:pPr>
      <w:r>
        <w:rPr>
          <w:sz w:val="32"/>
        </w:rPr>
        <w:t>面向乡村振兴的新型农林人才培养研究；</w:t>
      </w:r>
    </w:p>
    <w:p>
      <w:pPr>
        <w:pStyle w:val="11"/>
        <w:numPr>
          <w:ilvl w:val="0"/>
          <w:numId w:val="87"/>
        </w:numPr>
        <w:tabs>
          <w:tab w:val="left" w:pos="1542"/>
        </w:tabs>
        <w:spacing w:before="90" w:after="0" w:line="240" w:lineRule="auto"/>
        <w:ind w:left="1541" w:right="0" w:hanging="801"/>
        <w:jc w:val="left"/>
        <w:rPr>
          <w:sz w:val="32"/>
        </w:rPr>
      </w:pPr>
      <w:r>
        <w:rPr>
          <w:sz w:val="32"/>
        </w:rPr>
        <w:t>基于“四新”的课程体系与教材建设研究；</w:t>
      </w:r>
    </w:p>
    <w:p>
      <w:pPr>
        <w:pStyle w:val="11"/>
        <w:numPr>
          <w:ilvl w:val="0"/>
          <w:numId w:val="87"/>
        </w:numPr>
        <w:tabs>
          <w:tab w:val="left" w:pos="1542"/>
        </w:tabs>
        <w:spacing w:before="91" w:after="0" w:line="240" w:lineRule="auto"/>
        <w:ind w:left="1541" w:right="0" w:hanging="801"/>
        <w:jc w:val="left"/>
        <w:rPr>
          <w:sz w:val="32"/>
        </w:rPr>
      </w:pPr>
      <w:r>
        <w:rPr>
          <w:w w:val="95"/>
          <w:sz w:val="32"/>
        </w:rPr>
        <w:t>高等农林教育国际化发展研究；</w:t>
      </w:r>
    </w:p>
    <w:p>
      <w:pPr>
        <w:pStyle w:val="11"/>
        <w:numPr>
          <w:ilvl w:val="0"/>
          <w:numId w:val="87"/>
        </w:numPr>
        <w:tabs>
          <w:tab w:val="left" w:pos="1542"/>
        </w:tabs>
        <w:spacing w:before="90" w:after="0" w:line="240" w:lineRule="auto"/>
        <w:ind w:left="1541" w:right="0" w:hanging="801"/>
        <w:jc w:val="left"/>
        <w:rPr>
          <w:sz w:val="32"/>
        </w:rPr>
      </w:pPr>
      <w:r>
        <w:rPr>
          <w:w w:val="95"/>
          <w:sz w:val="32"/>
        </w:rPr>
        <w:t>信息技术与教育教学融合研究；</w:t>
      </w:r>
    </w:p>
    <w:p>
      <w:pPr>
        <w:pStyle w:val="11"/>
        <w:numPr>
          <w:ilvl w:val="0"/>
          <w:numId w:val="87"/>
        </w:numPr>
        <w:tabs>
          <w:tab w:val="left" w:pos="1542"/>
        </w:tabs>
        <w:spacing w:before="89" w:after="0" w:line="240" w:lineRule="auto"/>
        <w:ind w:left="1541" w:right="0" w:hanging="801"/>
        <w:jc w:val="left"/>
        <w:rPr>
          <w:sz w:val="32"/>
        </w:rPr>
      </w:pPr>
      <w:r>
        <w:rPr>
          <w:sz w:val="32"/>
        </w:rPr>
        <w:t>高等农林院校文学艺术审美教育研究；</w:t>
      </w:r>
    </w:p>
    <w:p>
      <w:pPr>
        <w:pStyle w:val="11"/>
        <w:numPr>
          <w:ilvl w:val="0"/>
          <w:numId w:val="87"/>
        </w:numPr>
        <w:tabs>
          <w:tab w:val="left" w:pos="1542"/>
        </w:tabs>
        <w:spacing w:before="91" w:after="0" w:line="240" w:lineRule="auto"/>
        <w:ind w:left="1541" w:right="0" w:hanging="801"/>
        <w:jc w:val="left"/>
        <w:rPr>
          <w:sz w:val="32"/>
        </w:rPr>
      </w:pPr>
      <w:r>
        <w:rPr>
          <w:sz w:val="32"/>
        </w:rPr>
        <w:t>涉农高校创新创业教育研究；</w:t>
      </w:r>
    </w:p>
    <w:p>
      <w:pPr>
        <w:pStyle w:val="11"/>
        <w:numPr>
          <w:ilvl w:val="0"/>
          <w:numId w:val="87"/>
        </w:numPr>
        <w:tabs>
          <w:tab w:val="left" w:pos="1542"/>
        </w:tabs>
        <w:spacing w:before="90" w:after="0" w:line="240" w:lineRule="auto"/>
        <w:ind w:left="1541" w:right="0" w:hanging="801"/>
        <w:jc w:val="left"/>
        <w:rPr>
          <w:sz w:val="32"/>
        </w:rPr>
      </w:pPr>
      <w:r>
        <w:rPr>
          <w:sz w:val="32"/>
        </w:rPr>
        <w:t>以质量提升为核心的基层教学组织建设研究；</w:t>
      </w:r>
    </w:p>
    <w:p>
      <w:pPr>
        <w:pStyle w:val="11"/>
        <w:numPr>
          <w:ilvl w:val="0"/>
          <w:numId w:val="87"/>
        </w:numPr>
        <w:tabs>
          <w:tab w:val="left" w:pos="1542"/>
        </w:tabs>
        <w:spacing w:before="89" w:after="0" w:line="240" w:lineRule="auto"/>
        <w:ind w:left="1541" w:right="0" w:hanging="801"/>
        <w:jc w:val="left"/>
        <w:rPr>
          <w:sz w:val="32"/>
        </w:rPr>
      </w:pPr>
      <w:r>
        <w:rPr>
          <w:sz w:val="32"/>
        </w:rPr>
        <w:t>助力乡村振兴的实践教学模式研究；</w:t>
      </w:r>
    </w:p>
    <w:p>
      <w:pPr>
        <w:pStyle w:val="11"/>
        <w:numPr>
          <w:ilvl w:val="0"/>
          <w:numId w:val="87"/>
        </w:numPr>
        <w:tabs>
          <w:tab w:val="left" w:pos="1542"/>
        </w:tabs>
        <w:spacing w:before="92" w:after="0" w:line="240" w:lineRule="auto"/>
        <w:ind w:left="1541" w:right="0" w:hanging="801"/>
        <w:jc w:val="left"/>
        <w:rPr>
          <w:sz w:val="32"/>
        </w:rPr>
      </w:pPr>
      <w:r>
        <w:rPr>
          <w:sz w:val="32"/>
        </w:rPr>
        <w:t>多主体协同育人机制研究；</w:t>
      </w:r>
    </w:p>
    <w:p>
      <w:pPr>
        <w:pStyle w:val="11"/>
        <w:numPr>
          <w:ilvl w:val="0"/>
          <w:numId w:val="87"/>
        </w:numPr>
        <w:tabs>
          <w:tab w:val="left" w:pos="1703"/>
        </w:tabs>
        <w:spacing w:before="89" w:after="0" w:line="240" w:lineRule="auto"/>
        <w:ind w:left="1702" w:right="0" w:hanging="962"/>
        <w:jc w:val="left"/>
        <w:rPr>
          <w:sz w:val="32"/>
        </w:rPr>
      </w:pPr>
      <w:r>
        <w:rPr>
          <w:sz w:val="32"/>
        </w:rPr>
        <w:t>高校内部治理质量提升机制研究；</w:t>
      </w:r>
    </w:p>
    <w:p>
      <w:pPr>
        <w:pStyle w:val="11"/>
        <w:numPr>
          <w:ilvl w:val="0"/>
          <w:numId w:val="87"/>
        </w:numPr>
        <w:tabs>
          <w:tab w:val="left" w:pos="1703"/>
        </w:tabs>
        <w:spacing w:before="89" w:after="0" w:line="240" w:lineRule="auto"/>
        <w:ind w:left="1702" w:right="0" w:hanging="962"/>
        <w:jc w:val="left"/>
        <w:rPr>
          <w:sz w:val="32"/>
        </w:rPr>
      </w:pPr>
      <w:r>
        <w:rPr>
          <w:sz w:val="32"/>
        </w:rPr>
        <w:t>高校教师发展与能力提升研究；</w:t>
      </w:r>
    </w:p>
    <w:p>
      <w:pPr>
        <w:pStyle w:val="11"/>
        <w:numPr>
          <w:ilvl w:val="0"/>
          <w:numId w:val="87"/>
        </w:numPr>
        <w:tabs>
          <w:tab w:val="left" w:pos="1703"/>
        </w:tabs>
        <w:spacing w:before="92" w:after="0" w:line="240" w:lineRule="auto"/>
        <w:ind w:left="1702" w:right="0" w:hanging="962"/>
        <w:jc w:val="left"/>
        <w:rPr>
          <w:sz w:val="32"/>
        </w:rPr>
      </w:pPr>
      <w:r>
        <w:rPr>
          <w:sz w:val="32"/>
        </w:rPr>
        <w:t>涉农高校校园文化建设研究。</w:t>
      </w:r>
    </w:p>
    <w:sectPr>
      <w:pgSz w:w="11910" w:h="16840"/>
      <w:pgMar w:top="1460" w:right="660" w:bottom="1600" w:left="980" w:header="0" w:footer="140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18"/>
      </w:rPr>
    </w:pPr>
    <w:r>
      <w:pict>
        <v:shape id="_x0000_s2049" o:spid="_x0000_s2049" o:spt="202" type="#_x0000_t202" style="position:absolute;left:0pt;margin-left:290.35pt;margin-top:758.15pt;height:14.6pt;width:14.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64"/>
                  <w:ind w:left="56"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0" o:spid="_x0000_s2050" o:spt="202" type="#_x0000_t202" style="position:absolute;left:0pt;margin-left:85.15pt;margin-top:739.45pt;height:33.3pt;width:334.2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54"/>
                  <w:ind w:left="4141" w:right="2322" w:firstLine="0"/>
                  <w:jc w:val="center"/>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1" o:spid="_x0000_s2051" o:spt="202" type="#_x0000_t202" style="position:absolute;left:0pt;margin-left:291.2pt;margin-top:760.75pt;height:12pt;width:13.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7">
    <w:nsid w:val="9377BC45"/>
    <w:multiLevelType w:val="multilevel"/>
    <w:tmpl w:val="9377BC45"/>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8">
    <w:nsid w:val="9ACF65A0"/>
    <w:multiLevelType w:val="multilevel"/>
    <w:tmpl w:val="9ACF65A0"/>
    <w:lvl w:ilvl="0" w:tentative="0">
      <w:start w:val="1"/>
      <w:numFmt w:val="decimal"/>
      <w:lvlText w:val="%1."/>
      <w:lvlJc w:val="left"/>
      <w:pPr>
        <w:ind w:left="982"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8" w:hanging="242"/>
      </w:pPr>
      <w:rPr>
        <w:rFonts w:hint="default"/>
        <w:lang w:val="zh-CN" w:eastAsia="zh-CN" w:bidi="zh-CN"/>
      </w:rPr>
    </w:lvl>
    <w:lvl w:ilvl="2" w:tentative="0">
      <w:start w:val="0"/>
      <w:numFmt w:val="bullet"/>
      <w:lvlText w:val="•"/>
      <w:lvlJc w:val="left"/>
      <w:pPr>
        <w:ind w:left="2837" w:hanging="242"/>
      </w:pPr>
      <w:rPr>
        <w:rFonts w:hint="default"/>
        <w:lang w:val="zh-CN" w:eastAsia="zh-CN" w:bidi="zh-CN"/>
      </w:rPr>
    </w:lvl>
    <w:lvl w:ilvl="3" w:tentative="0">
      <w:start w:val="0"/>
      <w:numFmt w:val="bullet"/>
      <w:lvlText w:val="•"/>
      <w:lvlJc w:val="left"/>
      <w:pPr>
        <w:ind w:left="3765" w:hanging="242"/>
      </w:pPr>
      <w:rPr>
        <w:rFonts w:hint="default"/>
        <w:lang w:val="zh-CN" w:eastAsia="zh-CN" w:bidi="zh-CN"/>
      </w:rPr>
    </w:lvl>
    <w:lvl w:ilvl="4" w:tentative="0">
      <w:start w:val="0"/>
      <w:numFmt w:val="bullet"/>
      <w:lvlText w:val="•"/>
      <w:lvlJc w:val="left"/>
      <w:pPr>
        <w:ind w:left="4694" w:hanging="242"/>
      </w:pPr>
      <w:rPr>
        <w:rFonts w:hint="default"/>
        <w:lang w:val="zh-CN" w:eastAsia="zh-CN" w:bidi="zh-CN"/>
      </w:rPr>
    </w:lvl>
    <w:lvl w:ilvl="5" w:tentative="0">
      <w:start w:val="0"/>
      <w:numFmt w:val="bullet"/>
      <w:lvlText w:val="•"/>
      <w:lvlJc w:val="left"/>
      <w:pPr>
        <w:ind w:left="5623" w:hanging="242"/>
      </w:pPr>
      <w:rPr>
        <w:rFonts w:hint="default"/>
        <w:lang w:val="zh-CN" w:eastAsia="zh-CN" w:bidi="zh-CN"/>
      </w:rPr>
    </w:lvl>
    <w:lvl w:ilvl="6" w:tentative="0">
      <w:start w:val="0"/>
      <w:numFmt w:val="bullet"/>
      <w:lvlText w:val="•"/>
      <w:lvlJc w:val="left"/>
      <w:pPr>
        <w:ind w:left="6551" w:hanging="242"/>
      </w:pPr>
      <w:rPr>
        <w:rFonts w:hint="default"/>
        <w:lang w:val="zh-CN" w:eastAsia="zh-CN" w:bidi="zh-CN"/>
      </w:rPr>
    </w:lvl>
    <w:lvl w:ilvl="7" w:tentative="0">
      <w:start w:val="0"/>
      <w:numFmt w:val="bullet"/>
      <w:lvlText w:val="•"/>
      <w:lvlJc w:val="left"/>
      <w:pPr>
        <w:ind w:left="7480" w:hanging="242"/>
      </w:pPr>
      <w:rPr>
        <w:rFonts w:hint="default"/>
        <w:lang w:val="zh-CN" w:eastAsia="zh-CN" w:bidi="zh-CN"/>
      </w:rPr>
    </w:lvl>
    <w:lvl w:ilvl="8" w:tentative="0">
      <w:start w:val="0"/>
      <w:numFmt w:val="bullet"/>
      <w:lvlText w:val="•"/>
      <w:lvlJc w:val="left"/>
      <w:pPr>
        <w:ind w:left="8409" w:hanging="242"/>
      </w:pPr>
      <w:rPr>
        <w:rFonts w:hint="default"/>
        <w:lang w:val="zh-CN" w:eastAsia="zh-CN" w:bidi="zh-CN"/>
      </w:rPr>
    </w:lvl>
  </w:abstractNum>
  <w:abstractNum w:abstractNumId="9">
    <w:nsid w:val="9C8AC8EF"/>
    <w:multiLevelType w:val="multilevel"/>
    <w:tmpl w:val="9C8AC8EF"/>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10">
    <w:nsid w:val="A0C93552"/>
    <w:multiLevelType w:val="multilevel"/>
    <w:tmpl w:val="A0C93552"/>
    <w:lvl w:ilvl="0" w:tentative="0">
      <w:start w:val="7"/>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11">
    <w:nsid w:val="A0F05207"/>
    <w:multiLevelType w:val="multilevel"/>
    <w:tmpl w:val="A0F05207"/>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12">
    <w:nsid w:val="B0ED9BEA"/>
    <w:multiLevelType w:val="multilevel"/>
    <w:tmpl w:val="B0ED9BEA"/>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13">
    <w:nsid w:val="B0F1ACD9"/>
    <w:multiLevelType w:val="multilevel"/>
    <w:tmpl w:val="B0F1ACD9"/>
    <w:lvl w:ilvl="0" w:tentative="0">
      <w:start w:val="1"/>
      <w:numFmt w:val="decimal"/>
      <w:lvlText w:val="(%1)"/>
      <w:lvlJc w:val="left"/>
      <w:pPr>
        <w:ind w:left="1223" w:hanging="483"/>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14">
    <w:nsid w:val="B23A94A9"/>
    <w:multiLevelType w:val="multilevel"/>
    <w:tmpl w:val="B23A94A9"/>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15">
    <w:nsid w:val="B53F3350"/>
    <w:multiLevelType w:val="multilevel"/>
    <w:tmpl w:val="B53F3350"/>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16">
    <w:nsid w:val="B5E306ED"/>
    <w:multiLevelType w:val="multilevel"/>
    <w:tmpl w:val="B5E306ED"/>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17">
    <w:nsid w:val="B88D21A8"/>
    <w:multiLevelType w:val="multilevel"/>
    <w:tmpl w:val="B88D21A8"/>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18">
    <w:nsid w:val="B8CEF35B"/>
    <w:multiLevelType w:val="multilevel"/>
    <w:tmpl w:val="B8CEF35B"/>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19">
    <w:nsid w:val="BB64CFA9"/>
    <w:multiLevelType w:val="multilevel"/>
    <w:tmpl w:val="BB64CFA9"/>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20">
    <w:nsid w:val="BDA1395C"/>
    <w:multiLevelType w:val="multilevel"/>
    <w:tmpl w:val="BDA1395C"/>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21">
    <w:nsid w:val="BE923771"/>
    <w:multiLevelType w:val="multilevel"/>
    <w:tmpl w:val="BE923771"/>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22">
    <w:nsid w:val="BF205925"/>
    <w:multiLevelType w:val="multilevel"/>
    <w:tmpl w:val="BF205925"/>
    <w:lvl w:ilvl="0" w:tentative="0">
      <w:start w:val="7"/>
      <w:numFmt w:val="decimal"/>
      <w:lvlText w:val="(%1)"/>
      <w:lvlJc w:val="left"/>
      <w:pPr>
        <w:ind w:left="1223" w:hanging="483"/>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23">
    <w:nsid w:val="C0915F4F"/>
    <w:multiLevelType w:val="multilevel"/>
    <w:tmpl w:val="C0915F4F"/>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24">
    <w:nsid w:val="C4E0D24A"/>
    <w:multiLevelType w:val="multilevel"/>
    <w:tmpl w:val="C4E0D24A"/>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25">
    <w:nsid w:val="C8879AEF"/>
    <w:multiLevelType w:val="multilevel"/>
    <w:tmpl w:val="C8879AEF"/>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26">
    <w:nsid w:val="CF092B84"/>
    <w:multiLevelType w:val="multilevel"/>
    <w:tmpl w:val="CF092B84"/>
    <w:lvl w:ilvl="0" w:tentative="0">
      <w:start w:val="1"/>
      <w:numFmt w:val="decimal"/>
      <w:lvlText w:val="(%1)"/>
      <w:lvlJc w:val="left"/>
      <w:pPr>
        <w:ind w:left="1223" w:hanging="483"/>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27">
    <w:nsid w:val="D7D140E4"/>
    <w:multiLevelType w:val="multilevel"/>
    <w:tmpl w:val="D7D140E4"/>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28">
    <w:nsid w:val="D7F9FE59"/>
    <w:multiLevelType w:val="multilevel"/>
    <w:tmpl w:val="D7F9FE59"/>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29">
    <w:nsid w:val="DAD3A854"/>
    <w:multiLevelType w:val="multilevel"/>
    <w:tmpl w:val="DAD3A854"/>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30">
    <w:nsid w:val="DCBA6B53"/>
    <w:multiLevelType w:val="multilevel"/>
    <w:tmpl w:val="DCBA6B53"/>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31">
    <w:nsid w:val="E093A4B0"/>
    <w:multiLevelType w:val="multilevel"/>
    <w:tmpl w:val="E093A4B0"/>
    <w:lvl w:ilvl="0" w:tentative="0">
      <w:start w:val="1"/>
      <w:numFmt w:val="decimal"/>
      <w:lvlText w:val="（%1）"/>
      <w:lvlJc w:val="left"/>
      <w:pPr>
        <w:ind w:left="1554" w:hanging="814"/>
        <w:jc w:val="left"/>
      </w:pPr>
      <w:rPr>
        <w:rFonts w:hint="default" w:ascii="仿宋_GB2312" w:hAnsi="仿宋_GB2312" w:eastAsia="仿宋_GB2312" w:cs="仿宋_GB2312"/>
        <w:spacing w:val="4"/>
        <w:w w:val="99"/>
        <w:sz w:val="30"/>
        <w:szCs w:val="30"/>
        <w:lang w:val="zh-CN" w:eastAsia="zh-CN" w:bidi="zh-CN"/>
      </w:rPr>
    </w:lvl>
    <w:lvl w:ilvl="1" w:tentative="0">
      <w:start w:val="0"/>
      <w:numFmt w:val="bullet"/>
      <w:lvlText w:val="•"/>
      <w:lvlJc w:val="left"/>
      <w:pPr>
        <w:ind w:left="2430" w:hanging="814"/>
      </w:pPr>
      <w:rPr>
        <w:rFonts w:hint="default"/>
        <w:lang w:val="zh-CN" w:eastAsia="zh-CN" w:bidi="zh-CN"/>
      </w:rPr>
    </w:lvl>
    <w:lvl w:ilvl="2" w:tentative="0">
      <w:start w:val="0"/>
      <w:numFmt w:val="bullet"/>
      <w:lvlText w:val="•"/>
      <w:lvlJc w:val="left"/>
      <w:pPr>
        <w:ind w:left="3301" w:hanging="814"/>
      </w:pPr>
      <w:rPr>
        <w:rFonts w:hint="default"/>
        <w:lang w:val="zh-CN" w:eastAsia="zh-CN" w:bidi="zh-CN"/>
      </w:rPr>
    </w:lvl>
    <w:lvl w:ilvl="3" w:tentative="0">
      <w:start w:val="0"/>
      <w:numFmt w:val="bullet"/>
      <w:lvlText w:val="•"/>
      <w:lvlJc w:val="left"/>
      <w:pPr>
        <w:ind w:left="4171" w:hanging="814"/>
      </w:pPr>
      <w:rPr>
        <w:rFonts w:hint="default"/>
        <w:lang w:val="zh-CN" w:eastAsia="zh-CN" w:bidi="zh-CN"/>
      </w:rPr>
    </w:lvl>
    <w:lvl w:ilvl="4" w:tentative="0">
      <w:start w:val="0"/>
      <w:numFmt w:val="bullet"/>
      <w:lvlText w:val="•"/>
      <w:lvlJc w:val="left"/>
      <w:pPr>
        <w:ind w:left="5042" w:hanging="814"/>
      </w:pPr>
      <w:rPr>
        <w:rFonts w:hint="default"/>
        <w:lang w:val="zh-CN" w:eastAsia="zh-CN" w:bidi="zh-CN"/>
      </w:rPr>
    </w:lvl>
    <w:lvl w:ilvl="5" w:tentative="0">
      <w:start w:val="0"/>
      <w:numFmt w:val="bullet"/>
      <w:lvlText w:val="•"/>
      <w:lvlJc w:val="left"/>
      <w:pPr>
        <w:ind w:left="5913" w:hanging="814"/>
      </w:pPr>
      <w:rPr>
        <w:rFonts w:hint="default"/>
        <w:lang w:val="zh-CN" w:eastAsia="zh-CN" w:bidi="zh-CN"/>
      </w:rPr>
    </w:lvl>
    <w:lvl w:ilvl="6" w:tentative="0">
      <w:start w:val="0"/>
      <w:numFmt w:val="bullet"/>
      <w:lvlText w:val="•"/>
      <w:lvlJc w:val="left"/>
      <w:pPr>
        <w:ind w:left="6783" w:hanging="814"/>
      </w:pPr>
      <w:rPr>
        <w:rFonts w:hint="default"/>
        <w:lang w:val="zh-CN" w:eastAsia="zh-CN" w:bidi="zh-CN"/>
      </w:rPr>
    </w:lvl>
    <w:lvl w:ilvl="7" w:tentative="0">
      <w:start w:val="0"/>
      <w:numFmt w:val="bullet"/>
      <w:lvlText w:val="•"/>
      <w:lvlJc w:val="left"/>
      <w:pPr>
        <w:ind w:left="7654" w:hanging="814"/>
      </w:pPr>
      <w:rPr>
        <w:rFonts w:hint="default"/>
        <w:lang w:val="zh-CN" w:eastAsia="zh-CN" w:bidi="zh-CN"/>
      </w:rPr>
    </w:lvl>
    <w:lvl w:ilvl="8" w:tentative="0">
      <w:start w:val="0"/>
      <w:numFmt w:val="bullet"/>
      <w:lvlText w:val="•"/>
      <w:lvlJc w:val="left"/>
      <w:pPr>
        <w:ind w:left="8525" w:hanging="814"/>
      </w:pPr>
      <w:rPr>
        <w:rFonts w:hint="default"/>
        <w:lang w:val="zh-CN" w:eastAsia="zh-CN" w:bidi="zh-CN"/>
      </w:rPr>
    </w:lvl>
  </w:abstractNum>
  <w:abstractNum w:abstractNumId="32">
    <w:nsid w:val="E504947C"/>
    <w:multiLevelType w:val="multilevel"/>
    <w:tmpl w:val="E504947C"/>
    <w:lvl w:ilvl="0" w:tentative="0">
      <w:start w:val="1"/>
      <w:numFmt w:val="decimal"/>
      <w:lvlText w:val="%1."/>
      <w:lvlJc w:val="left"/>
      <w:pPr>
        <w:ind w:left="100"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116" w:hanging="322"/>
      </w:pPr>
      <w:rPr>
        <w:rFonts w:hint="default"/>
        <w:lang w:val="zh-CN" w:eastAsia="zh-CN" w:bidi="zh-CN"/>
      </w:rPr>
    </w:lvl>
    <w:lvl w:ilvl="2" w:tentative="0">
      <w:start w:val="0"/>
      <w:numFmt w:val="bullet"/>
      <w:lvlText w:val="•"/>
      <w:lvlJc w:val="left"/>
      <w:pPr>
        <w:ind w:left="2133" w:hanging="322"/>
      </w:pPr>
      <w:rPr>
        <w:rFonts w:hint="default"/>
        <w:lang w:val="zh-CN" w:eastAsia="zh-CN" w:bidi="zh-CN"/>
      </w:rPr>
    </w:lvl>
    <w:lvl w:ilvl="3" w:tentative="0">
      <w:start w:val="0"/>
      <w:numFmt w:val="bullet"/>
      <w:lvlText w:val="•"/>
      <w:lvlJc w:val="left"/>
      <w:pPr>
        <w:ind w:left="3149" w:hanging="322"/>
      </w:pPr>
      <w:rPr>
        <w:rFonts w:hint="default"/>
        <w:lang w:val="zh-CN" w:eastAsia="zh-CN" w:bidi="zh-CN"/>
      </w:rPr>
    </w:lvl>
    <w:lvl w:ilvl="4" w:tentative="0">
      <w:start w:val="0"/>
      <w:numFmt w:val="bullet"/>
      <w:lvlText w:val="•"/>
      <w:lvlJc w:val="left"/>
      <w:pPr>
        <w:ind w:left="4166" w:hanging="322"/>
      </w:pPr>
      <w:rPr>
        <w:rFonts w:hint="default"/>
        <w:lang w:val="zh-CN" w:eastAsia="zh-CN" w:bidi="zh-CN"/>
      </w:rPr>
    </w:lvl>
    <w:lvl w:ilvl="5" w:tentative="0">
      <w:start w:val="0"/>
      <w:numFmt w:val="bullet"/>
      <w:lvlText w:val="•"/>
      <w:lvlJc w:val="left"/>
      <w:pPr>
        <w:ind w:left="5183" w:hanging="322"/>
      </w:pPr>
      <w:rPr>
        <w:rFonts w:hint="default"/>
        <w:lang w:val="zh-CN" w:eastAsia="zh-CN" w:bidi="zh-CN"/>
      </w:rPr>
    </w:lvl>
    <w:lvl w:ilvl="6" w:tentative="0">
      <w:start w:val="0"/>
      <w:numFmt w:val="bullet"/>
      <w:lvlText w:val="•"/>
      <w:lvlJc w:val="left"/>
      <w:pPr>
        <w:ind w:left="6199" w:hanging="322"/>
      </w:pPr>
      <w:rPr>
        <w:rFonts w:hint="default"/>
        <w:lang w:val="zh-CN" w:eastAsia="zh-CN" w:bidi="zh-CN"/>
      </w:rPr>
    </w:lvl>
    <w:lvl w:ilvl="7" w:tentative="0">
      <w:start w:val="0"/>
      <w:numFmt w:val="bullet"/>
      <w:lvlText w:val="•"/>
      <w:lvlJc w:val="left"/>
      <w:pPr>
        <w:ind w:left="7216" w:hanging="322"/>
      </w:pPr>
      <w:rPr>
        <w:rFonts w:hint="default"/>
        <w:lang w:val="zh-CN" w:eastAsia="zh-CN" w:bidi="zh-CN"/>
      </w:rPr>
    </w:lvl>
    <w:lvl w:ilvl="8" w:tentative="0">
      <w:start w:val="0"/>
      <w:numFmt w:val="bullet"/>
      <w:lvlText w:val="•"/>
      <w:lvlJc w:val="left"/>
      <w:pPr>
        <w:ind w:left="8233" w:hanging="322"/>
      </w:pPr>
      <w:rPr>
        <w:rFonts w:hint="default"/>
        <w:lang w:val="zh-CN" w:eastAsia="zh-CN" w:bidi="zh-CN"/>
      </w:rPr>
    </w:lvl>
  </w:abstractNum>
  <w:abstractNum w:abstractNumId="33">
    <w:nsid w:val="E7B27C5B"/>
    <w:multiLevelType w:val="multilevel"/>
    <w:tmpl w:val="E7B27C5B"/>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34">
    <w:nsid w:val="F0E89278"/>
    <w:multiLevelType w:val="multilevel"/>
    <w:tmpl w:val="F0E89278"/>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35">
    <w:nsid w:val="F4B5D9F5"/>
    <w:multiLevelType w:val="multilevel"/>
    <w:tmpl w:val="F4B5D9F5"/>
    <w:lvl w:ilvl="0" w:tentative="0">
      <w:start w:val="4"/>
      <w:numFmt w:val="decimal"/>
      <w:lvlText w:val="(%1)"/>
      <w:lvlJc w:val="left"/>
      <w:pPr>
        <w:ind w:left="1223" w:hanging="483"/>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36">
    <w:nsid w:val="F689643B"/>
    <w:multiLevelType w:val="multilevel"/>
    <w:tmpl w:val="F689643B"/>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37">
    <w:nsid w:val="F7735DC9"/>
    <w:multiLevelType w:val="multilevel"/>
    <w:tmpl w:val="F7735DC9"/>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38">
    <w:nsid w:val="FEC2EA36"/>
    <w:multiLevelType w:val="multilevel"/>
    <w:tmpl w:val="FEC2EA36"/>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39">
    <w:nsid w:val="0053208E"/>
    <w:multiLevelType w:val="multilevel"/>
    <w:tmpl w:val="0053208E"/>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40">
    <w:nsid w:val="0248C179"/>
    <w:multiLevelType w:val="multilevel"/>
    <w:tmpl w:val="0248C179"/>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41">
    <w:nsid w:val="03A63A41"/>
    <w:multiLevelType w:val="multilevel"/>
    <w:tmpl w:val="03A63A41"/>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42">
    <w:nsid w:val="03D62ECE"/>
    <w:multiLevelType w:val="multilevel"/>
    <w:tmpl w:val="03D62ECE"/>
    <w:lvl w:ilvl="0" w:tentative="0">
      <w:start w:val="1"/>
      <w:numFmt w:val="decimal"/>
      <w:lvlText w:val="(%1)"/>
      <w:lvlJc w:val="left"/>
      <w:pPr>
        <w:ind w:left="1223" w:hanging="483"/>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43">
    <w:nsid w:val="0709FD3E"/>
    <w:multiLevelType w:val="multilevel"/>
    <w:tmpl w:val="0709FD3E"/>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44">
    <w:nsid w:val="0CEF100B"/>
    <w:multiLevelType w:val="multilevel"/>
    <w:tmpl w:val="0CEF100B"/>
    <w:lvl w:ilvl="0" w:tentative="0">
      <w:start w:val="1"/>
      <w:numFmt w:val="decimal"/>
      <w:lvlText w:val="（%1）"/>
      <w:lvlJc w:val="left"/>
      <w:pPr>
        <w:ind w:left="100" w:hanging="801"/>
        <w:jc w:val="left"/>
      </w:pPr>
      <w:rPr>
        <w:rFonts w:hint="default" w:ascii="仿宋_GB2312" w:hAnsi="仿宋_GB2312" w:eastAsia="仿宋_GB2312" w:cs="仿宋_GB2312"/>
        <w:spacing w:val="-8"/>
        <w:w w:val="99"/>
        <w:sz w:val="30"/>
        <w:szCs w:val="30"/>
        <w:lang w:val="zh-CN" w:eastAsia="zh-CN" w:bidi="zh-CN"/>
      </w:rPr>
    </w:lvl>
    <w:lvl w:ilvl="1" w:tentative="0">
      <w:start w:val="0"/>
      <w:numFmt w:val="bullet"/>
      <w:lvlText w:val="•"/>
      <w:lvlJc w:val="left"/>
      <w:pPr>
        <w:ind w:left="1116" w:hanging="801"/>
      </w:pPr>
      <w:rPr>
        <w:rFonts w:hint="default"/>
        <w:lang w:val="zh-CN" w:eastAsia="zh-CN" w:bidi="zh-CN"/>
      </w:rPr>
    </w:lvl>
    <w:lvl w:ilvl="2" w:tentative="0">
      <w:start w:val="0"/>
      <w:numFmt w:val="bullet"/>
      <w:lvlText w:val="•"/>
      <w:lvlJc w:val="left"/>
      <w:pPr>
        <w:ind w:left="2133" w:hanging="801"/>
      </w:pPr>
      <w:rPr>
        <w:rFonts w:hint="default"/>
        <w:lang w:val="zh-CN" w:eastAsia="zh-CN" w:bidi="zh-CN"/>
      </w:rPr>
    </w:lvl>
    <w:lvl w:ilvl="3" w:tentative="0">
      <w:start w:val="0"/>
      <w:numFmt w:val="bullet"/>
      <w:lvlText w:val="•"/>
      <w:lvlJc w:val="left"/>
      <w:pPr>
        <w:ind w:left="3149" w:hanging="801"/>
      </w:pPr>
      <w:rPr>
        <w:rFonts w:hint="default"/>
        <w:lang w:val="zh-CN" w:eastAsia="zh-CN" w:bidi="zh-CN"/>
      </w:rPr>
    </w:lvl>
    <w:lvl w:ilvl="4" w:tentative="0">
      <w:start w:val="0"/>
      <w:numFmt w:val="bullet"/>
      <w:lvlText w:val="•"/>
      <w:lvlJc w:val="left"/>
      <w:pPr>
        <w:ind w:left="4166" w:hanging="801"/>
      </w:pPr>
      <w:rPr>
        <w:rFonts w:hint="default"/>
        <w:lang w:val="zh-CN" w:eastAsia="zh-CN" w:bidi="zh-CN"/>
      </w:rPr>
    </w:lvl>
    <w:lvl w:ilvl="5" w:tentative="0">
      <w:start w:val="0"/>
      <w:numFmt w:val="bullet"/>
      <w:lvlText w:val="•"/>
      <w:lvlJc w:val="left"/>
      <w:pPr>
        <w:ind w:left="5183" w:hanging="801"/>
      </w:pPr>
      <w:rPr>
        <w:rFonts w:hint="default"/>
        <w:lang w:val="zh-CN" w:eastAsia="zh-CN" w:bidi="zh-CN"/>
      </w:rPr>
    </w:lvl>
    <w:lvl w:ilvl="6" w:tentative="0">
      <w:start w:val="0"/>
      <w:numFmt w:val="bullet"/>
      <w:lvlText w:val="•"/>
      <w:lvlJc w:val="left"/>
      <w:pPr>
        <w:ind w:left="6199" w:hanging="801"/>
      </w:pPr>
      <w:rPr>
        <w:rFonts w:hint="default"/>
        <w:lang w:val="zh-CN" w:eastAsia="zh-CN" w:bidi="zh-CN"/>
      </w:rPr>
    </w:lvl>
    <w:lvl w:ilvl="7" w:tentative="0">
      <w:start w:val="0"/>
      <w:numFmt w:val="bullet"/>
      <w:lvlText w:val="•"/>
      <w:lvlJc w:val="left"/>
      <w:pPr>
        <w:ind w:left="7216" w:hanging="801"/>
      </w:pPr>
      <w:rPr>
        <w:rFonts w:hint="default"/>
        <w:lang w:val="zh-CN" w:eastAsia="zh-CN" w:bidi="zh-CN"/>
      </w:rPr>
    </w:lvl>
    <w:lvl w:ilvl="8" w:tentative="0">
      <w:start w:val="0"/>
      <w:numFmt w:val="bullet"/>
      <w:lvlText w:val="•"/>
      <w:lvlJc w:val="left"/>
      <w:pPr>
        <w:ind w:left="8233" w:hanging="801"/>
      </w:pPr>
      <w:rPr>
        <w:rFonts w:hint="default"/>
        <w:lang w:val="zh-CN" w:eastAsia="zh-CN" w:bidi="zh-CN"/>
      </w:rPr>
    </w:lvl>
  </w:abstractNum>
  <w:abstractNum w:abstractNumId="45">
    <w:nsid w:val="0E640482"/>
    <w:multiLevelType w:val="multilevel"/>
    <w:tmpl w:val="0E640482"/>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46">
    <w:nsid w:val="0F9F9CCA"/>
    <w:multiLevelType w:val="multilevel"/>
    <w:tmpl w:val="0F9F9CCA"/>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47">
    <w:nsid w:val="12EADF99"/>
    <w:multiLevelType w:val="multilevel"/>
    <w:tmpl w:val="12EADF99"/>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48">
    <w:nsid w:val="18F74015"/>
    <w:multiLevelType w:val="multilevel"/>
    <w:tmpl w:val="18F74015"/>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49">
    <w:nsid w:val="1ACDE60F"/>
    <w:multiLevelType w:val="multilevel"/>
    <w:tmpl w:val="1ACDE60F"/>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50">
    <w:nsid w:val="1C257C7B"/>
    <w:multiLevelType w:val="multilevel"/>
    <w:tmpl w:val="1C257C7B"/>
    <w:lvl w:ilvl="0" w:tentative="0">
      <w:start w:val="1"/>
      <w:numFmt w:val="decimal"/>
      <w:lvlText w:val="%1."/>
      <w:lvlJc w:val="left"/>
      <w:pPr>
        <w:ind w:left="986"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08" w:hanging="322"/>
      </w:pPr>
      <w:rPr>
        <w:rFonts w:hint="default"/>
        <w:lang w:val="zh-CN" w:eastAsia="zh-CN" w:bidi="zh-CN"/>
      </w:rPr>
    </w:lvl>
    <w:lvl w:ilvl="2" w:tentative="0">
      <w:start w:val="0"/>
      <w:numFmt w:val="bullet"/>
      <w:lvlText w:val="•"/>
      <w:lvlJc w:val="left"/>
      <w:pPr>
        <w:ind w:left="2837" w:hanging="322"/>
      </w:pPr>
      <w:rPr>
        <w:rFonts w:hint="default"/>
        <w:lang w:val="zh-CN" w:eastAsia="zh-CN" w:bidi="zh-CN"/>
      </w:rPr>
    </w:lvl>
    <w:lvl w:ilvl="3" w:tentative="0">
      <w:start w:val="0"/>
      <w:numFmt w:val="bullet"/>
      <w:lvlText w:val="•"/>
      <w:lvlJc w:val="left"/>
      <w:pPr>
        <w:ind w:left="3765" w:hanging="322"/>
      </w:pPr>
      <w:rPr>
        <w:rFonts w:hint="default"/>
        <w:lang w:val="zh-CN" w:eastAsia="zh-CN" w:bidi="zh-CN"/>
      </w:rPr>
    </w:lvl>
    <w:lvl w:ilvl="4" w:tentative="0">
      <w:start w:val="0"/>
      <w:numFmt w:val="bullet"/>
      <w:lvlText w:val="•"/>
      <w:lvlJc w:val="left"/>
      <w:pPr>
        <w:ind w:left="4694" w:hanging="322"/>
      </w:pPr>
      <w:rPr>
        <w:rFonts w:hint="default"/>
        <w:lang w:val="zh-CN" w:eastAsia="zh-CN" w:bidi="zh-CN"/>
      </w:rPr>
    </w:lvl>
    <w:lvl w:ilvl="5" w:tentative="0">
      <w:start w:val="0"/>
      <w:numFmt w:val="bullet"/>
      <w:lvlText w:val="•"/>
      <w:lvlJc w:val="left"/>
      <w:pPr>
        <w:ind w:left="5623" w:hanging="322"/>
      </w:pPr>
      <w:rPr>
        <w:rFonts w:hint="default"/>
        <w:lang w:val="zh-CN" w:eastAsia="zh-CN" w:bidi="zh-CN"/>
      </w:rPr>
    </w:lvl>
    <w:lvl w:ilvl="6" w:tentative="0">
      <w:start w:val="0"/>
      <w:numFmt w:val="bullet"/>
      <w:lvlText w:val="•"/>
      <w:lvlJc w:val="left"/>
      <w:pPr>
        <w:ind w:left="6551" w:hanging="322"/>
      </w:pPr>
      <w:rPr>
        <w:rFonts w:hint="default"/>
        <w:lang w:val="zh-CN" w:eastAsia="zh-CN" w:bidi="zh-CN"/>
      </w:rPr>
    </w:lvl>
    <w:lvl w:ilvl="7" w:tentative="0">
      <w:start w:val="0"/>
      <w:numFmt w:val="bullet"/>
      <w:lvlText w:val="•"/>
      <w:lvlJc w:val="left"/>
      <w:pPr>
        <w:ind w:left="7480" w:hanging="322"/>
      </w:pPr>
      <w:rPr>
        <w:rFonts w:hint="default"/>
        <w:lang w:val="zh-CN" w:eastAsia="zh-CN" w:bidi="zh-CN"/>
      </w:rPr>
    </w:lvl>
    <w:lvl w:ilvl="8" w:tentative="0">
      <w:start w:val="0"/>
      <w:numFmt w:val="bullet"/>
      <w:lvlText w:val="•"/>
      <w:lvlJc w:val="left"/>
      <w:pPr>
        <w:ind w:left="8409" w:hanging="322"/>
      </w:pPr>
      <w:rPr>
        <w:rFonts w:hint="default"/>
        <w:lang w:val="zh-CN" w:eastAsia="zh-CN" w:bidi="zh-CN"/>
      </w:rPr>
    </w:lvl>
  </w:abstractNum>
  <w:abstractNum w:abstractNumId="51">
    <w:nsid w:val="23E97754"/>
    <w:multiLevelType w:val="multilevel"/>
    <w:tmpl w:val="23E97754"/>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52">
    <w:nsid w:val="243FCF68"/>
    <w:multiLevelType w:val="multilevel"/>
    <w:tmpl w:val="243FCF68"/>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53">
    <w:nsid w:val="2470EC97"/>
    <w:multiLevelType w:val="multilevel"/>
    <w:tmpl w:val="2470EC97"/>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54">
    <w:nsid w:val="25B654F3"/>
    <w:multiLevelType w:val="multilevel"/>
    <w:tmpl w:val="25B654F3"/>
    <w:lvl w:ilvl="0" w:tentative="0">
      <w:start w:val="1"/>
      <w:numFmt w:val="decimal"/>
      <w:lvlText w:val="(%1)"/>
      <w:lvlJc w:val="left"/>
      <w:pPr>
        <w:ind w:left="1223" w:hanging="483"/>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55">
    <w:nsid w:val="2A8F537B"/>
    <w:multiLevelType w:val="multilevel"/>
    <w:tmpl w:val="2A8F537B"/>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56">
    <w:nsid w:val="2F2D79CE"/>
    <w:multiLevelType w:val="multilevel"/>
    <w:tmpl w:val="2F2D79CE"/>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57">
    <w:nsid w:val="30A0AC00"/>
    <w:multiLevelType w:val="multilevel"/>
    <w:tmpl w:val="30A0AC00"/>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58">
    <w:nsid w:val="30FC5B15"/>
    <w:multiLevelType w:val="multilevel"/>
    <w:tmpl w:val="30FC5B15"/>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59">
    <w:nsid w:val="322D85CA"/>
    <w:multiLevelType w:val="multilevel"/>
    <w:tmpl w:val="322D85CA"/>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0">
    <w:nsid w:val="32A7AF2D"/>
    <w:multiLevelType w:val="multilevel"/>
    <w:tmpl w:val="32A7AF2D"/>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1">
    <w:nsid w:val="35E83B33"/>
    <w:multiLevelType w:val="multilevel"/>
    <w:tmpl w:val="35E83B33"/>
    <w:lvl w:ilvl="0" w:tentative="0">
      <w:start w:val="1"/>
      <w:numFmt w:val="decimal"/>
      <w:lvlText w:val="（%1）"/>
      <w:lvlJc w:val="left"/>
      <w:pPr>
        <w:ind w:left="1541" w:hanging="801"/>
        <w:jc w:val="left"/>
      </w:pPr>
      <w:rPr>
        <w:rFonts w:hint="default" w:ascii="仿宋_GB2312" w:hAnsi="仿宋_GB2312" w:eastAsia="仿宋_GB2312" w:cs="仿宋_GB2312"/>
        <w:spacing w:val="-11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62">
    <w:nsid w:val="39A0D9AC"/>
    <w:multiLevelType w:val="multilevel"/>
    <w:tmpl w:val="39A0D9AC"/>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63">
    <w:nsid w:val="3B8127DF"/>
    <w:multiLevelType w:val="multilevel"/>
    <w:tmpl w:val="3B8127DF"/>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4">
    <w:nsid w:val="40B249F9"/>
    <w:multiLevelType w:val="multilevel"/>
    <w:tmpl w:val="40B249F9"/>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65">
    <w:nsid w:val="46A08BB8"/>
    <w:multiLevelType w:val="multilevel"/>
    <w:tmpl w:val="46A08BB8"/>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6">
    <w:nsid w:val="4C1BAE26"/>
    <w:multiLevelType w:val="multilevel"/>
    <w:tmpl w:val="4C1BAE26"/>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7">
    <w:nsid w:val="4C3D7A74"/>
    <w:multiLevelType w:val="multilevel"/>
    <w:tmpl w:val="4C3D7A74"/>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8">
    <w:nsid w:val="4D4DC07F"/>
    <w:multiLevelType w:val="multilevel"/>
    <w:tmpl w:val="4D4DC07F"/>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69">
    <w:nsid w:val="4D94DA66"/>
    <w:multiLevelType w:val="multilevel"/>
    <w:tmpl w:val="4D94DA66"/>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70">
    <w:nsid w:val="58765686"/>
    <w:multiLevelType w:val="multilevel"/>
    <w:tmpl w:val="58765686"/>
    <w:lvl w:ilvl="0" w:tentative="0">
      <w:start w:val="1"/>
      <w:numFmt w:val="decimal"/>
      <w:lvlText w:val="（%1）"/>
      <w:lvlJc w:val="left"/>
      <w:pPr>
        <w:ind w:left="1541" w:hanging="801"/>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412" w:hanging="801"/>
      </w:pPr>
      <w:rPr>
        <w:rFonts w:hint="default"/>
        <w:lang w:val="zh-CN" w:eastAsia="zh-CN" w:bidi="zh-CN"/>
      </w:rPr>
    </w:lvl>
    <w:lvl w:ilvl="2" w:tentative="0">
      <w:start w:val="0"/>
      <w:numFmt w:val="bullet"/>
      <w:lvlText w:val="•"/>
      <w:lvlJc w:val="left"/>
      <w:pPr>
        <w:ind w:left="3285" w:hanging="801"/>
      </w:pPr>
      <w:rPr>
        <w:rFonts w:hint="default"/>
        <w:lang w:val="zh-CN" w:eastAsia="zh-CN" w:bidi="zh-CN"/>
      </w:rPr>
    </w:lvl>
    <w:lvl w:ilvl="3" w:tentative="0">
      <w:start w:val="0"/>
      <w:numFmt w:val="bullet"/>
      <w:lvlText w:val="•"/>
      <w:lvlJc w:val="left"/>
      <w:pPr>
        <w:ind w:left="4157" w:hanging="801"/>
      </w:pPr>
      <w:rPr>
        <w:rFonts w:hint="default"/>
        <w:lang w:val="zh-CN" w:eastAsia="zh-CN" w:bidi="zh-CN"/>
      </w:rPr>
    </w:lvl>
    <w:lvl w:ilvl="4" w:tentative="0">
      <w:start w:val="0"/>
      <w:numFmt w:val="bullet"/>
      <w:lvlText w:val="•"/>
      <w:lvlJc w:val="left"/>
      <w:pPr>
        <w:ind w:left="5030" w:hanging="801"/>
      </w:pPr>
      <w:rPr>
        <w:rFonts w:hint="default"/>
        <w:lang w:val="zh-CN" w:eastAsia="zh-CN" w:bidi="zh-CN"/>
      </w:rPr>
    </w:lvl>
    <w:lvl w:ilvl="5" w:tentative="0">
      <w:start w:val="0"/>
      <w:numFmt w:val="bullet"/>
      <w:lvlText w:val="•"/>
      <w:lvlJc w:val="left"/>
      <w:pPr>
        <w:ind w:left="5903" w:hanging="801"/>
      </w:pPr>
      <w:rPr>
        <w:rFonts w:hint="default"/>
        <w:lang w:val="zh-CN" w:eastAsia="zh-CN" w:bidi="zh-CN"/>
      </w:rPr>
    </w:lvl>
    <w:lvl w:ilvl="6" w:tentative="0">
      <w:start w:val="0"/>
      <w:numFmt w:val="bullet"/>
      <w:lvlText w:val="•"/>
      <w:lvlJc w:val="left"/>
      <w:pPr>
        <w:ind w:left="6775" w:hanging="801"/>
      </w:pPr>
      <w:rPr>
        <w:rFonts w:hint="default"/>
        <w:lang w:val="zh-CN" w:eastAsia="zh-CN" w:bidi="zh-CN"/>
      </w:rPr>
    </w:lvl>
    <w:lvl w:ilvl="7" w:tentative="0">
      <w:start w:val="0"/>
      <w:numFmt w:val="bullet"/>
      <w:lvlText w:val="•"/>
      <w:lvlJc w:val="left"/>
      <w:pPr>
        <w:ind w:left="7648" w:hanging="801"/>
      </w:pPr>
      <w:rPr>
        <w:rFonts w:hint="default"/>
        <w:lang w:val="zh-CN" w:eastAsia="zh-CN" w:bidi="zh-CN"/>
      </w:rPr>
    </w:lvl>
    <w:lvl w:ilvl="8" w:tentative="0">
      <w:start w:val="0"/>
      <w:numFmt w:val="bullet"/>
      <w:lvlText w:val="•"/>
      <w:lvlJc w:val="left"/>
      <w:pPr>
        <w:ind w:left="8521" w:hanging="801"/>
      </w:pPr>
      <w:rPr>
        <w:rFonts w:hint="default"/>
        <w:lang w:val="zh-CN" w:eastAsia="zh-CN" w:bidi="zh-CN"/>
      </w:rPr>
    </w:lvl>
  </w:abstractNum>
  <w:abstractNum w:abstractNumId="71">
    <w:nsid w:val="59ADCABA"/>
    <w:multiLevelType w:val="multilevel"/>
    <w:tmpl w:val="59ADCABA"/>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72">
    <w:nsid w:val="59EEFD2A"/>
    <w:multiLevelType w:val="multilevel"/>
    <w:tmpl w:val="59EEFD2A"/>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73">
    <w:nsid w:val="5A241D34"/>
    <w:multiLevelType w:val="multilevel"/>
    <w:tmpl w:val="5A241D34"/>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74">
    <w:nsid w:val="5E29AB5A"/>
    <w:multiLevelType w:val="multilevel"/>
    <w:tmpl w:val="5E29AB5A"/>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75">
    <w:nsid w:val="5FFFB1A7"/>
    <w:multiLevelType w:val="multilevel"/>
    <w:tmpl w:val="5FFFB1A7"/>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76">
    <w:nsid w:val="60382F6E"/>
    <w:multiLevelType w:val="multilevel"/>
    <w:tmpl w:val="60382F6E"/>
    <w:lvl w:ilvl="0" w:tentative="0">
      <w:start w:val="1"/>
      <w:numFmt w:val="decimal"/>
      <w:lvlText w:val="%1."/>
      <w:lvlJc w:val="left"/>
      <w:pPr>
        <w:ind w:left="1072" w:hanging="332"/>
        <w:jc w:val="left"/>
      </w:pPr>
      <w:rPr>
        <w:rFonts w:hint="default" w:ascii="仿宋_GB2312" w:hAnsi="仿宋_GB2312" w:eastAsia="仿宋_GB2312" w:cs="仿宋_GB2312"/>
        <w:spacing w:val="5"/>
        <w:w w:val="99"/>
        <w:sz w:val="30"/>
        <w:szCs w:val="30"/>
        <w:lang w:val="zh-CN" w:eastAsia="zh-CN" w:bidi="zh-CN"/>
      </w:rPr>
    </w:lvl>
    <w:lvl w:ilvl="1" w:tentative="0">
      <w:start w:val="0"/>
      <w:numFmt w:val="bullet"/>
      <w:lvlText w:val="•"/>
      <w:lvlJc w:val="left"/>
      <w:pPr>
        <w:ind w:left="1998" w:hanging="332"/>
      </w:pPr>
      <w:rPr>
        <w:rFonts w:hint="default"/>
        <w:lang w:val="zh-CN" w:eastAsia="zh-CN" w:bidi="zh-CN"/>
      </w:rPr>
    </w:lvl>
    <w:lvl w:ilvl="2" w:tentative="0">
      <w:start w:val="0"/>
      <w:numFmt w:val="bullet"/>
      <w:lvlText w:val="•"/>
      <w:lvlJc w:val="left"/>
      <w:pPr>
        <w:ind w:left="2917" w:hanging="332"/>
      </w:pPr>
      <w:rPr>
        <w:rFonts w:hint="default"/>
        <w:lang w:val="zh-CN" w:eastAsia="zh-CN" w:bidi="zh-CN"/>
      </w:rPr>
    </w:lvl>
    <w:lvl w:ilvl="3" w:tentative="0">
      <w:start w:val="0"/>
      <w:numFmt w:val="bullet"/>
      <w:lvlText w:val="•"/>
      <w:lvlJc w:val="left"/>
      <w:pPr>
        <w:ind w:left="3835" w:hanging="332"/>
      </w:pPr>
      <w:rPr>
        <w:rFonts w:hint="default"/>
        <w:lang w:val="zh-CN" w:eastAsia="zh-CN" w:bidi="zh-CN"/>
      </w:rPr>
    </w:lvl>
    <w:lvl w:ilvl="4" w:tentative="0">
      <w:start w:val="0"/>
      <w:numFmt w:val="bullet"/>
      <w:lvlText w:val="•"/>
      <w:lvlJc w:val="left"/>
      <w:pPr>
        <w:ind w:left="4754" w:hanging="332"/>
      </w:pPr>
      <w:rPr>
        <w:rFonts w:hint="default"/>
        <w:lang w:val="zh-CN" w:eastAsia="zh-CN" w:bidi="zh-CN"/>
      </w:rPr>
    </w:lvl>
    <w:lvl w:ilvl="5" w:tentative="0">
      <w:start w:val="0"/>
      <w:numFmt w:val="bullet"/>
      <w:lvlText w:val="•"/>
      <w:lvlJc w:val="left"/>
      <w:pPr>
        <w:ind w:left="5673" w:hanging="332"/>
      </w:pPr>
      <w:rPr>
        <w:rFonts w:hint="default"/>
        <w:lang w:val="zh-CN" w:eastAsia="zh-CN" w:bidi="zh-CN"/>
      </w:rPr>
    </w:lvl>
    <w:lvl w:ilvl="6" w:tentative="0">
      <w:start w:val="0"/>
      <w:numFmt w:val="bullet"/>
      <w:lvlText w:val="•"/>
      <w:lvlJc w:val="left"/>
      <w:pPr>
        <w:ind w:left="6591" w:hanging="332"/>
      </w:pPr>
      <w:rPr>
        <w:rFonts w:hint="default"/>
        <w:lang w:val="zh-CN" w:eastAsia="zh-CN" w:bidi="zh-CN"/>
      </w:rPr>
    </w:lvl>
    <w:lvl w:ilvl="7" w:tentative="0">
      <w:start w:val="0"/>
      <w:numFmt w:val="bullet"/>
      <w:lvlText w:val="•"/>
      <w:lvlJc w:val="left"/>
      <w:pPr>
        <w:ind w:left="7510" w:hanging="332"/>
      </w:pPr>
      <w:rPr>
        <w:rFonts w:hint="default"/>
        <w:lang w:val="zh-CN" w:eastAsia="zh-CN" w:bidi="zh-CN"/>
      </w:rPr>
    </w:lvl>
    <w:lvl w:ilvl="8" w:tentative="0">
      <w:start w:val="0"/>
      <w:numFmt w:val="bullet"/>
      <w:lvlText w:val="•"/>
      <w:lvlJc w:val="left"/>
      <w:pPr>
        <w:ind w:left="8429" w:hanging="332"/>
      </w:pPr>
      <w:rPr>
        <w:rFonts w:hint="default"/>
        <w:lang w:val="zh-CN" w:eastAsia="zh-CN" w:bidi="zh-CN"/>
      </w:rPr>
    </w:lvl>
  </w:abstractNum>
  <w:abstractNum w:abstractNumId="77">
    <w:nsid w:val="629F7852"/>
    <w:multiLevelType w:val="multilevel"/>
    <w:tmpl w:val="629F7852"/>
    <w:lvl w:ilvl="0" w:tentative="0">
      <w:start w:val="1"/>
      <w:numFmt w:val="decimal"/>
      <w:lvlText w:val="%1."/>
      <w:lvlJc w:val="left"/>
      <w:pPr>
        <w:ind w:left="100" w:hanging="327"/>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116" w:hanging="327"/>
      </w:pPr>
      <w:rPr>
        <w:rFonts w:hint="default"/>
        <w:lang w:val="zh-CN" w:eastAsia="zh-CN" w:bidi="zh-CN"/>
      </w:rPr>
    </w:lvl>
    <w:lvl w:ilvl="2" w:tentative="0">
      <w:start w:val="0"/>
      <w:numFmt w:val="bullet"/>
      <w:lvlText w:val="•"/>
      <w:lvlJc w:val="left"/>
      <w:pPr>
        <w:ind w:left="2133" w:hanging="327"/>
      </w:pPr>
      <w:rPr>
        <w:rFonts w:hint="default"/>
        <w:lang w:val="zh-CN" w:eastAsia="zh-CN" w:bidi="zh-CN"/>
      </w:rPr>
    </w:lvl>
    <w:lvl w:ilvl="3" w:tentative="0">
      <w:start w:val="0"/>
      <w:numFmt w:val="bullet"/>
      <w:lvlText w:val="•"/>
      <w:lvlJc w:val="left"/>
      <w:pPr>
        <w:ind w:left="3149" w:hanging="327"/>
      </w:pPr>
      <w:rPr>
        <w:rFonts w:hint="default"/>
        <w:lang w:val="zh-CN" w:eastAsia="zh-CN" w:bidi="zh-CN"/>
      </w:rPr>
    </w:lvl>
    <w:lvl w:ilvl="4" w:tentative="0">
      <w:start w:val="0"/>
      <w:numFmt w:val="bullet"/>
      <w:lvlText w:val="•"/>
      <w:lvlJc w:val="left"/>
      <w:pPr>
        <w:ind w:left="4166" w:hanging="327"/>
      </w:pPr>
      <w:rPr>
        <w:rFonts w:hint="default"/>
        <w:lang w:val="zh-CN" w:eastAsia="zh-CN" w:bidi="zh-CN"/>
      </w:rPr>
    </w:lvl>
    <w:lvl w:ilvl="5" w:tentative="0">
      <w:start w:val="0"/>
      <w:numFmt w:val="bullet"/>
      <w:lvlText w:val="•"/>
      <w:lvlJc w:val="left"/>
      <w:pPr>
        <w:ind w:left="5183" w:hanging="327"/>
      </w:pPr>
      <w:rPr>
        <w:rFonts w:hint="default"/>
        <w:lang w:val="zh-CN" w:eastAsia="zh-CN" w:bidi="zh-CN"/>
      </w:rPr>
    </w:lvl>
    <w:lvl w:ilvl="6" w:tentative="0">
      <w:start w:val="0"/>
      <w:numFmt w:val="bullet"/>
      <w:lvlText w:val="•"/>
      <w:lvlJc w:val="left"/>
      <w:pPr>
        <w:ind w:left="6199" w:hanging="327"/>
      </w:pPr>
      <w:rPr>
        <w:rFonts w:hint="default"/>
        <w:lang w:val="zh-CN" w:eastAsia="zh-CN" w:bidi="zh-CN"/>
      </w:rPr>
    </w:lvl>
    <w:lvl w:ilvl="7" w:tentative="0">
      <w:start w:val="0"/>
      <w:numFmt w:val="bullet"/>
      <w:lvlText w:val="•"/>
      <w:lvlJc w:val="left"/>
      <w:pPr>
        <w:ind w:left="7216" w:hanging="327"/>
      </w:pPr>
      <w:rPr>
        <w:rFonts w:hint="default"/>
        <w:lang w:val="zh-CN" w:eastAsia="zh-CN" w:bidi="zh-CN"/>
      </w:rPr>
    </w:lvl>
    <w:lvl w:ilvl="8" w:tentative="0">
      <w:start w:val="0"/>
      <w:numFmt w:val="bullet"/>
      <w:lvlText w:val="•"/>
      <w:lvlJc w:val="left"/>
      <w:pPr>
        <w:ind w:left="8233" w:hanging="327"/>
      </w:pPr>
      <w:rPr>
        <w:rFonts w:hint="default"/>
        <w:lang w:val="zh-CN" w:eastAsia="zh-CN" w:bidi="zh-CN"/>
      </w:rPr>
    </w:lvl>
  </w:abstractNum>
  <w:abstractNum w:abstractNumId="78">
    <w:nsid w:val="65CD0074"/>
    <w:multiLevelType w:val="multilevel"/>
    <w:tmpl w:val="65CD0074"/>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79">
    <w:nsid w:val="700FDCEF"/>
    <w:multiLevelType w:val="multilevel"/>
    <w:tmpl w:val="700FDCEF"/>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80">
    <w:nsid w:val="72183CF9"/>
    <w:multiLevelType w:val="multilevel"/>
    <w:tmpl w:val="72183CF9"/>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81">
    <w:nsid w:val="74C28B35"/>
    <w:multiLevelType w:val="multilevel"/>
    <w:tmpl w:val="74C28B35"/>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82">
    <w:nsid w:val="77633216"/>
    <w:multiLevelType w:val="multilevel"/>
    <w:tmpl w:val="77633216"/>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83">
    <w:nsid w:val="77ECEA79"/>
    <w:multiLevelType w:val="multilevel"/>
    <w:tmpl w:val="77ECEA79"/>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abstractNum w:abstractNumId="84">
    <w:nsid w:val="79AA4FA4"/>
    <w:multiLevelType w:val="multilevel"/>
    <w:tmpl w:val="79AA4FA4"/>
    <w:lvl w:ilvl="0" w:tentative="0">
      <w:start w:val="1"/>
      <w:numFmt w:val="decimal"/>
      <w:lvlText w:val="%1."/>
      <w:lvlJc w:val="left"/>
      <w:pPr>
        <w:ind w:left="1067" w:hanging="324"/>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1980" w:hanging="324"/>
      </w:pPr>
      <w:rPr>
        <w:rFonts w:hint="default"/>
        <w:lang w:val="zh-CN" w:eastAsia="zh-CN" w:bidi="zh-CN"/>
      </w:rPr>
    </w:lvl>
    <w:lvl w:ilvl="2" w:tentative="0">
      <w:start w:val="0"/>
      <w:numFmt w:val="bullet"/>
      <w:lvlText w:val="•"/>
      <w:lvlJc w:val="left"/>
      <w:pPr>
        <w:ind w:left="2901" w:hanging="324"/>
      </w:pPr>
      <w:rPr>
        <w:rFonts w:hint="default"/>
        <w:lang w:val="zh-CN" w:eastAsia="zh-CN" w:bidi="zh-CN"/>
      </w:rPr>
    </w:lvl>
    <w:lvl w:ilvl="3" w:tentative="0">
      <w:start w:val="0"/>
      <w:numFmt w:val="bullet"/>
      <w:lvlText w:val="•"/>
      <w:lvlJc w:val="left"/>
      <w:pPr>
        <w:ind w:left="3821" w:hanging="324"/>
      </w:pPr>
      <w:rPr>
        <w:rFonts w:hint="default"/>
        <w:lang w:val="zh-CN" w:eastAsia="zh-CN" w:bidi="zh-CN"/>
      </w:rPr>
    </w:lvl>
    <w:lvl w:ilvl="4" w:tentative="0">
      <w:start w:val="0"/>
      <w:numFmt w:val="bullet"/>
      <w:lvlText w:val="•"/>
      <w:lvlJc w:val="left"/>
      <w:pPr>
        <w:ind w:left="4742" w:hanging="324"/>
      </w:pPr>
      <w:rPr>
        <w:rFonts w:hint="default"/>
        <w:lang w:val="zh-CN" w:eastAsia="zh-CN" w:bidi="zh-CN"/>
      </w:rPr>
    </w:lvl>
    <w:lvl w:ilvl="5" w:tentative="0">
      <w:start w:val="0"/>
      <w:numFmt w:val="bullet"/>
      <w:lvlText w:val="•"/>
      <w:lvlJc w:val="left"/>
      <w:pPr>
        <w:ind w:left="5663" w:hanging="324"/>
      </w:pPr>
      <w:rPr>
        <w:rFonts w:hint="default"/>
        <w:lang w:val="zh-CN" w:eastAsia="zh-CN" w:bidi="zh-CN"/>
      </w:rPr>
    </w:lvl>
    <w:lvl w:ilvl="6" w:tentative="0">
      <w:start w:val="0"/>
      <w:numFmt w:val="bullet"/>
      <w:lvlText w:val="•"/>
      <w:lvlJc w:val="left"/>
      <w:pPr>
        <w:ind w:left="6583" w:hanging="324"/>
      </w:pPr>
      <w:rPr>
        <w:rFonts w:hint="default"/>
        <w:lang w:val="zh-CN" w:eastAsia="zh-CN" w:bidi="zh-CN"/>
      </w:rPr>
    </w:lvl>
    <w:lvl w:ilvl="7" w:tentative="0">
      <w:start w:val="0"/>
      <w:numFmt w:val="bullet"/>
      <w:lvlText w:val="•"/>
      <w:lvlJc w:val="left"/>
      <w:pPr>
        <w:ind w:left="7504" w:hanging="324"/>
      </w:pPr>
      <w:rPr>
        <w:rFonts w:hint="default"/>
        <w:lang w:val="zh-CN" w:eastAsia="zh-CN" w:bidi="zh-CN"/>
      </w:rPr>
    </w:lvl>
    <w:lvl w:ilvl="8" w:tentative="0">
      <w:start w:val="0"/>
      <w:numFmt w:val="bullet"/>
      <w:lvlText w:val="•"/>
      <w:lvlJc w:val="left"/>
      <w:pPr>
        <w:ind w:left="8425" w:hanging="324"/>
      </w:pPr>
      <w:rPr>
        <w:rFonts w:hint="default"/>
        <w:lang w:val="zh-CN" w:eastAsia="zh-CN" w:bidi="zh-CN"/>
      </w:rPr>
    </w:lvl>
  </w:abstractNum>
  <w:abstractNum w:abstractNumId="85">
    <w:nsid w:val="7C246926"/>
    <w:multiLevelType w:val="multilevel"/>
    <w:tmpl w:val="7C246926"/>
    <w:lvl w:ilvl="0" w:tentative="0">
      <w:start w:val="4"/>
      <w:numFmt w:val="decimal"/>
      <w:lvlText w:val="(%1)"/>
      <w:lvlJc w:val="left"/>
      <w:pPr>
        <w:ind w:left="1223" w:hanging="483"/>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2124" w:hanging="483"/>
      </w:pPr>
      <w:rPr>
        <w:rFonts w:hint="default"/>
        <w:lang w:val="zh-CN" w:eastAsia="zh-CN" w:bidi="zh-CN"/>
      </w:rPr>
    </w:lvl>
    <w:lvl w:ilvl="2" w:tentative="0">
      <w:start w:val="0"/>
      <w:numFmt w:val="bullet"/>
      <w:lvlText w:val="•"/>
      <w:lvlJc w:val="left"/>
      <w:pPr>
        <w:ind w:left="3029" w:hanging="483"/>
      </w:pPr>
      <w:rPr>
        <w:rFonts w:hint="default"/>
        <w:lang w:val="zh-CN" w:eastAsia="zh-CN" w:bidi="zh-CN"/>
      </w:rPr>
    </w:lvl>
    <w:lvl w:ilvl="3" w:tentative="0">
      <w:start w:val="0"/>
      <w:numFmt w:val="bullet"/>
      <w:lvlText w:val="•"/>
      <w:lvlJc w:val="left"/>
      <w:pPr>
        <w:ind w:left="393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743" w:hanging="483"/>
      </w:pPr>
      <w:rPr>
        <w:rFonts w:hint="default"/>
        <w:lang w:val="zh-CN" w:eastAsia="zh-CN" w:bidi="zh-CN"/>
      </w:rPr>
    </w:lvl>
    <w:lvl w:ilvl="6" w:tentative="0">
      <w:start w:val="0"/>
      <w:numFmt w:val="bullet"/>
      <w:lvlText w:val="•"/>
      <w:lvlJc w:val="left"/>
      <w:pPr>
        <w:ind w:left="6647" w:hanging="483"/>
      </w:pPr>
      <w:rPr>
        <w:rFonts w:hint="default"/>
        <w:lang w:val="zh-CN" w:eastAsia="zh-CN" w:bidi="zh-CN"/>
      </w:rPr>
    </w:lvl>
    <w:lvl w:ilvl="7" w:tentative="0">
      <w:start w:val="0"/>
      <w:numFmt w:val="bullet"/>
      <w:lvlText w:val="•"/>
      <w:lvlJc w:val="left"/>
      <w:pPr>
        <w:ind w:left="7552" w:hanging="483"/>
      </w:pPr>
      <w:rPr>
        <w:rFonts w:hint="default"/>
        <w:lang w:val="zh-CN" w:eastAsia="zh-CN" w:bidi="zh-CN"/>
      </w:rPr>
    </w:lvl>
    <w:lvl w:ilvl="8" w:tentative="0">
      <w:start w:val="0"/>
      <w:numFmt w:val="bullet"/>
      <w:lvlText w:val="•"/>
      <w:lvlJc w:val="left"/>
      <w:pPr>
        <w:ind w:left="8457" w:hanging="483"/>
      </w:pPr>
      <w:rPr>
        <w:rFonts w:hint="default"/>
        <w:lang w:val="zh-CN" w:eastAsia="zh-CN" w:bidi="zh-CN"/>
      </w:rPr>
    </w:lvl>
  </w:abstractNum>
  <w:abstractNum w:abstractNumId="86">
    <w:nsid w:val="7DEC2089"/>
    <w:multiLevelType w:val="multilevel"/>
    <w:tmpl w:val="7DEC2089"/>
    <w:lvl w:ilvl="0" w:tentative="0">
      <w:start w:val="1"/>
      <w:numFmt w:val="decimal"/>
      <w:lvlText w:val="%1."/>
      <w:lvlJc w:val="left"/>
      <w:pPr>
        <w:ind w:left="1062"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980" w:hanging="322"/>
      </w:pPr>
      <w:rPr>
        <w:rFonts w:hint="default"/>
        <w:lang w:val="zh-CN" w:eastAsia="zh-CN" w:bidi="zh-CN"/>
      </w:rPr>
    </w:lvl>
    <w:lvl w:ilvl="2" w:tentative="0">
      <w:start w:val="0"/>
      <w:numFmt w:val="bullet"/>
      <w:lvlText w:val="•"/>
      <w:lvlJc w:val="left"/>
      <w:pPr>
        <w:ind w:left="2901" w:hanging="322"/>
      </w:pPr>
      <w:rPr>
        <w:rFonts w:hint="default"/>
        <w:lang w:val="zh-CN" w:eastAsia="zh-CN" w:bidi="zh-CN"/>
      </w:rPr>
    </w:lvl>
    <w:lvl w:ilvl="3" w:tentative="0">
      <w:start w:val="0"/>
      <w:numFmt w:val="bullet"/>
      <w:lvlText w:val="•"/>
      <w:lvlJc w:val="left"/>
      <w:pPr>
        <w:ind w:left="3821" w:hanging="322"/>
      </w:pPr>
      <w:rPr>
        <w:rFonts w:hint="default"/>
        <w:lang w:val="zh-CN" w:eastAsia="zh-CN" w:bidi="zh-CN"/>
      </w:rPr>
    </w:lvl>
    <w:lvl w:ilvl="4" w:tentative="0">
      <w:start w:val="0"/>
      <w:numFmt w:val="bullet"/>
      <w:lvlText w:val="•"/>
      <w:lvlJc w:val="left"/>
      <w:pPr>
        <w:ind w:left="4742" w:hanging="322"/>
      </w:pPr>
      <w:rPr>
        <w:rFonts w:hint="default"/>
        <w:lang w:val="zh-CN" w:eastAsia="zh-CN" w:bidi="zh-CN"/>
      </w:rPr>
    </w:lvl>
    <w:lvl w:ilvl="5" w:tentative="0">
      <w:start w:val="0"/>
      <w:numFmt w:val="bullet"/>
      <w:lvlText w:val="•"/>
      <w:lvlJc w:val="left"/>
      <w:pPr>
        <w:ind w:left="5663" w:hanging="322"/>
      </w:pPr>
      <w:rPr>
        <w:rFonts w:hint="default"/>
        <w:lang w:val="zh-CN" w:eastAsia="zh-CN" w:bidi="zh-CN"/>
      </w:rPr>
    </w:lvl>
    <w:lvl w:ilvl="6" w:tentative="0">
      <w:start w:val="0"/>
      <w:numFmt w:val="bullet"/>
      <w:lvlText w:val="•"/>
      <w:lvlJc w:val="left"/>
      <w:pPr>
        <w:ind w:left="6583" w:hanging="322"/>
      </w:pPr>
      <w:rPr>
        <w:rFonts w:hint="default"/>
        <w:lang w:val="zh-CN" w:eastAsia="zh-CN" w:bidi="zh-CN"/>
      </w:rPr>
    </w:lvl>
    <w:lvl w:ilvl="7" w:tentative="0">
      <w:start w:val="0"/>
      <w:numFmt w:val="bullet"/>
      <w:lvlText w:val="•"/>
      <w:lvlJc w:val="left"/>
      <w:pPr>
        <w:ind w:left="7504" w:hanging="322"/>
      </w:pPr>
      <w:rPr>
        <w:rFonts w:hint="default"/>
        <w:lang w:val="zh-CN" w:eastAsia="zh-CN" w:bidi="zh-CN"/>
      </w:rPr>
    </w:lvl>
    <w:lvl w:ilvl="8" w:tentative="0">
      <w:start w:val="0"/>
      <w:numFmt w:val="bullet"/>
      <w:lvlText w:val="•"/>
      <w:lvlJc w:val="left"/>
      <w:pPr>
        <w:ind w:left="8425" w:hanging="322"/>
      </w:pPr>
      <w:rPr>
        <w:rFonts w:hint="default"/>
        <w:lang w:val="zh-CN" w:eastAsia="zh-CN" w:bidi="zh-CN"/>
      </w:rPr>
    </w:lvl>
  </w:abstractNum>
  <w:num w:numId="1">
    <w:abstractNumId w:val="39"/>
  </w:num>
  <w:num w:numId="2">
    <w:abstractNumId w:val="26"/>
  </w:num>
  <w:num w:numId="3">
    <w:abstractNumId w:val="71"/>
  </w:num>
  <w:num w:numId="4">
    <w:abstractNumId w:val="22"/>
  </w:num>
  <w:num w:numId="5">
    <w:abstractNumId w:val="16"/>
  </w:num>
  <w:num w:numId="6">
    <w:abstractNumId w:val="42"/>
  </w:num>
  <w:num w:numId="7">
    <w:abstractNumId w:val="54"/>
  </w:num>
  <w:num w:numId="8">
    <w:abstractNumId w:val="80"/>
  </w:num>
  <w:num w:numId="9">
    <w:abstractNumId w:val="40"/>
  </w:num>
  <w:num w:numId="10">
    <w:abstractNumId w:val="5"/>
  </w:num>
  <w:num w:numId="11">
    <w:abstractNumId w:val="55"/>
  </w:num>
  <w:num w:numId="12">
    <w:abstractNumId w:val="73"/>
  </w:num>
  <w:num w:numId="13">
    <w:abstractNumId w:val="25"/>
  </w:num>
  <w:num w:numId="14">
    <w:abstractNumId w:val="68"/>
  </w:num>
  <w:num w:numId="15">
    <w:abstractNumId w:val="35"/>
  </w:num>
  <w:num w:numId="16">
    <w:abstractNumId w:val="53"/>
  </w:num>
  <w:num w:numId="17">
    <w:abstractNumId w:val="30"/>
  </w:num>
  <w:num w:numId="18">
    <w:abstractNumId w:val="28"/>
  </w:num>
  <w:num w:numId="19">
    <w:abstractNumId w:val="9"/>
  </w:num>
  <w:num w:numId="20">
    <w:abstractNumId w:val="66"/>
  </w:num>
  <w:num w:numId="21">
    <w:abstractNumId w:val="76"/>
  </w:num>
  <w:num w:numId="22">
    <w:abstractNumId w:val="45"/>
  </w:num>
  <w:num w:numId="23">
    <w:abstractNumId w:val="65"/>
  </w:num>
  <w:num w:numId="24">
    <w:abstractNumId w:val="13"/>
  </w:num>
  <w:num w:numId="25">
    <w:abstractNumId w:val="85"/>
  </w:num>
  <w:num w:numId="26">
    <w:abstractNumId w:val="83"/>
  </w:num>
  <w:num w:numId="27">
    <w:abstractNumId w:val="21"/>
  </w:num>
  <w:num w:numId="28">
    <w:abstractNumId w:val="77"/>
  </w:num>
  <w:num w:numId="29">
    <w:abstractNumId w:val="6"/>
  </w:num>
  <w:num w:numId="30">
    <w:abstractNumId w:val="62"/>
  </w:num>
  <w:num w:numId="31">
    <w:abstractNumId w:val="2"/>
  </w:num>
  <w:num w:numId="32">
    <w:abstractNumId w:val="70"/>
  </w:num>
  <w:num w:numId="33">
    <w:abstractNumId w:val="86"/>
  </w:num>
  <w:num w:numId="34">
    <w:abstractNumId w:val="0"/>
  </w:num>
  <w:num w:numId="35">
    <w:abstractNumId w:val="52"/>
  </w:num>
  <w:num w:numId="36">
    <w:abstractNumId w:val="69"/>
  </w:num>
  <w:num w:numId="37">
    <w:abstractNumId w:val="37"/>
  </w:num>
  <w:num w:numId="38">
    <w:abstractNumId w:val="31"/>
  </w:num>
  <w:num w:numId="39">
    <w:abstractNumId w:val="58"/>
  </w:num>
  <w:num w:numId="40">
    <w:abstractNumId w:val="84"/>
  </w:num>
  <w:num w:numId="41">
    <w:abstractNumId w:val="19"/>
  </w:num>
  <w:num w:numId="42">
    <w:abstractNumId w:val="4"/>
  </w:num>
  <w:num w:numId="43">
    <w:abstractNumId w:val="18"/>
  </w:num>
  <w:num w:numId="44">
    <w:abstractNumId w:val="74"/>
  </w:num>
  <w:num w:numId="45">
    <w:abstractNumId w:val="1"/>
  </w:num>
  <w:num w:numId="46">
    <w:abstractNumId w:val="49"/>
  </w:num>
  <w:num w:numId="47">
    <w:abstractNumId w:val="3"/>
  </w:num>
  <w:num w:numId="48">
    <w:abstractNumId w:val="75"/>
  </w:num>
  <w:num w:numId="49">
    <w:abstractNumId w:val="81"/>
  </w:num>
  <w:num w:numId="50">
    <w:abstractNumId w:val="67"/>
  </w:num>
  <w:num w:numId="51">
    <w:abstractNumId w:val="59"/>
  </w:num>
  <w:num w:numId="52">
    <w:abstractNumId w:val="78"/>
  </w:num>
  <w:num w:numId="53">
    <w:abstractNumId w:val="43"/>
  </w:num>
  <w:num w:numId="54">
    <w:abstractNumId w:val="44"/>
  </w:num>
  <w:num w:numId="55">
    <w:abstractNumId w:val="27"/>
  </w:num>
  <w:num w:numId="56">
    <w:abstractNumId w:val="60"/>
  </w:num>
  <w:num w:numId="57">
    <w:abstractNumId w:val="50"/>
  </w:num>
  <w:num w:numId="58">
    <w:abstractNumId w:val="34"/>
  </w:num>
  <w:num w:numId="59">
    <w:abstractNumId w:val="51"/>
  </w:num>
  <w:num w:numId="60">
    <w:abstractNumId w:val="15"/>
  </w:num>
  <w:num w:numId="61">
    <w:abstractNumId w:val="64"/>
  </w:num>
  <w:num w:numId="62">
    <w:abstractNumId w:val="46"/>
  </w:num>
  <w:num w:numId="63">
    <w:abstractNumId w:val="61"/>
  </w:num>
  <w:num w:numId="64">
    <w:abstractNumId w:val="41"/>
  </w:num>
  <w:num w:numId="65">
    <w:abstractNumId w:val="23"/>
  </w:num>
  <w:num w:numId="66">
    <w:abstractNumId w:val="47"/>
  </w:num>
  <w:num w:numId="67">
    <w:abstractNumId w:val="14"/>
  </w:num>
  <w:num w:numId="68">
    <w:abstractNumId w:val="63"/>
  </w:num>
  <w:num w:numId="69">
    <w:abstractNumId w:val="11"/>
  </w:num>
  <w:num w:numId="70">
    <w:abstractNumId w:val="36"/>
  </w:num>
  <w:num w:numId="71">
    <w:abstractNumId w:val="57"/>
  </w:num>
  <w:num w:numId="72">
    <w:abstractNumId w:val="38"/>
  </w:num>
  <w:num w:numId="73">
    <w:abstractNumId w:val="48"/>
  </w:num>
  <w:num w:numId="74">
    <w:abstractNumId w:val="79"/>
  </w:num>
  <w:num w:numId="75">
    <w:abstractNumId w:val="32"/>
  </w:num>
  <w:num w:numId="76">
    <w:abstractNumId w:val="24"/>
  </w:num>
  <w:num w:numId="77">
    <w:abstractNumId w:val="10"/>
  </w:num>
  <w:num w:numId="78">
    <w:abstractNumId w:val="82"/>
  </w:num>
  <w:num w:numId="79">
    <w:abstractNumId w:val="29"/>
  </w:num>
  <w:num w:numId="80">
    <w:abstractNumId w:val="17"/>
  </w:num>
  <w:num w:numId="81">
    <w:abstractNumId w:val="56"/>
  </w:num>
  <w:num w:numId="82">
    <w:abstractNumId w:val="33"/>
  </w:num>
  <w:num w:numId="83">
    <w:abstractNumId w:val="8"/>
  </w:num>
  <w:num w:numId="84">
    <w:abstractNumId w:val="72"/>
  </w:num>
  <w:num w:numId="85">
    <w:abstractNumId w:val="20"/>
  </w:num>
  <w:num w:numId="86">
    <w:abstractNumId w:val="12"/>
  </w:num>
  <w:num w:numId="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DgzYWIwZmQ0MmU5NTU4MTEyZWNlNjY4ZjU3MmYzZGMifQ=="/>
  </w:docVars>
  <w:rsids>
    <w:rsidRoot w:val="00000000"/>
    <w:rsid w:val="24B40C00"/>
    <w:rsid w:val="31E57E30"/>
    <w:rsid w:val="3E79590B"/>
    <w:rsid w:val="4FFB0E46"/>
    <w:rsid w:val="799314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40"/>
      <w:ind w:left="100"/>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743"/>
      <w:outlineLvl w:val="2"/>
    </w:pPr>
    <w:rPr>
      <w:rFonts w:ascii="楷体_GB2312" w:hAnsi="楷体_GB2312" w:eastAsia="楷体_GB2312" w:cs="楷体_GB2312"/>
      <w:b/>
      <w:bCs/>
      <w:sz w:val="32"/>
      <w:szCs w:val="32"/>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89"/>
      <w:ind w:left="1062"/>
    </w:pPr>
    <w:rPr>
      <w:rFonts w:ascii="仿宋_GB2312" w:hAnsi="仿宋_GB2312" w:eastAsia="仿宋_GB2312" w:cs="仿宋_GB2312"/>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106"/>
      <w:ind w:left="321"/>
    </w:pPr>
    <w:rPr>
      <w:rFonts w:ascii="等线" w:hAnsi="等线" w:eastAsia="等线" w:cs="等线"/>
      <w:sz w:val="22"/>
      <w:szCs w:val="22"/>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89"/>
      <w:ind w:left="1062" w:hanging="322"/>
    </w:pPr>
    <w:rPr>
      <w:rFonts w:ascii="仿宋_GB2312" w:hAnsi="仿宋_GB2312" w:eastAsia="仿宋_GB2312" w:cs="仿宋_GB2312"/>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31214</Words>
  <Characters>32194</Characters>
  <TotalTime>3</TotalTime>
  <ScaleCrop>false</ScaleCrop>
  <LinksUpToDate>false</LinksUpToDate>
  <CharactersWithSpaces>32405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2022-05-20T00:29:00Z</dcterms:created>
  <dc:creator>于洪洪</dc:creator>
  <cp:lastModifiedBy>教务处</cp:lastModifiedBy>
  <dcterms:modified xsi:type="dcterms:W3CDTF">2022-05-20T01:41:13Z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2016</vt:lpwstr>
  </property>
  <property fmtid="{D5CDD505-2E9C-101B-9397-08002B2CF9AE}" pid="4" name="LastSaved">
    <vt:filetime>2022-05-20T00:00:00Z</vt:filetime>
  </property>
  <property fmtid="{D5CDD505-2E9C-101B-9397-08002B2CF9AE}" pid="5" name="KSOProductBuildVer">
    <vt:lpwstr>2052-11.1.0.11636</vt:lpwstr>
  </property>
  <property fmtid="{D5CDD505-2E9C-101B-9397-08002B2CF9AE}" pid="6" name="ICV">
    <vt:lpwstr>E34EC521669B43369BA17E9896099C69</vt:lpwstr>
  </property>
</Properties>
</file>