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eastAsia="方正小标宋简体"/>
          <w:b/>
          <w:snapToGrid w:val="0"/>
          <w:color w:val="FF0000"/>
          <w:spacing w:val="17"/>
          <w:w w:val="50"/>
          <w:sz w:val="144"/>
          <w:szCs w:val="144"/>
        </w:rPr>
      </w:pPr>
    </w:p>
    <w:p>
      <w:pPr>
        <w:jc w:val="center"/>
        <w:rPr>
          <w:rFonts w:hint="eastAsia" w:ascii="仿宋_GB2312" w:hAnsi="Times New Roman" w:eastAsia="方正小标宋简体"/>
          <w:color w:val="FF0000"/>
          <w:w w:val="72"/>
          <w:sz w:val="102"/>
          <w:szCs w:val="102"/>
        </w:rPr>
      </w:pPr>
      <w:r>
        <w:rPr>
          <w:rFonts w:hint="eastAsia" w:ascii="仿宋_GB2312" w:hAnsi="Times New Roman" w:eastAsia="方正小标宋简体"/>
          <w:color w:val="FF0000"/>
          <w:w w:val="72"/>
          <w:sz w:val="102"/>
          <w:szCs w:val="102"/>
        </w:rPr>
        <w:t>郑州工</w:t>
      </w:r>
      <w:r>
        <w:rPr>
          <w:rFonts w:hint="eastAsia" w:ascii="仿宋_GB2312" w:hAnsi="Times New Roman" w:eastAsia="方正小标宋简体"/>
          <w:color w:val="FF0000"/>
          <w:w w:val="72"/>
          <w:sz w:val="102"/>
          <w:szCs w:val="102"/>
          <w:lang w:eastAsia="zh-CN"/>
        </w:rPr>
        <w:t>商学院</w:t>
      </w:r>
      <w:r>
        <w:rPr>
          <w:rFonts w:hint="eastAsia" w:ascii="仿宋_GB2312" w:hAnsi="Times New Roman" w:eastAsia="方正小标宋简体"/>
          <w:color w:val="FF0000"/>
          <w:w w:val="72"/>
          <w:sz w:val="102"/>
          <w:szCs w:val="102"/>
        </w:rPr>
        <w:t>工学院文件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工字〔202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211455</wp:posOffset>
                </wp:positionV>
                <wp:extent cx="5685790" cy="127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790" cy="127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16.65pt;height:0.1pt;width:447.7pt;z-index:251659264;mso-width-relative:page;mso-height-relative:page;" filled="f" stroked="t" coordsize="21600,21600" o:gfxdata="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eNEsfaAAAACQEAAA8AAAAAAAAAAQAgAAAAIgAAAGRycy9kb3ducmV2&#10;LnhtbFBLAQIUABQAAAAIAIdO4kAax1Ds+gEAAOgDAAAOAAAAAAAAAAEAIAAAACkBAABkcnMvZTJv&#10;RG9jLnhtbFBLBQYAAAAABgAGAFkBAACV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bookmarkStart w:id="0" w:name="Content"/>
      <w:bookmarkEnd w:id="0"/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Calibri" w:eastAsia="方正小标宋简体" w:cs="Times New Roman"/>
          <w:w w:val="96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w w:val="96"/>
          <w:sz w:val="44"/>
          <w:szCs w:val="44"/>
          <w:lang w:val="en-US" w:eastAsia="zh-CN"/>
        </w:rPr>
        <w:t>关于调整学位评定</w:t>
      </w:r>
      <w:r>
        <w:rPr>
          <w:rFonts w:hint="eastAsia" w:ascii="方正小标宋简体" w:eastAsia="方正小标宋简体" w:cs="Times New Roman"/>
          <w:w w:val="96"/>
          <w:sz w:val="44"/>
          <w:szCs w:val="44"/>
          <w:lang w:val="en-US" w:eastAsia="zh-CN"/>
        </w:rPr>
        <w:t>分</w:t>
      </w:r>
      <w:r>
        <w:rPr>
          <w:rFonts w:hint="eastAsia" w:ascii="方正小标宋简体" w:hAnsi="Calibri" w:eastAsia="方正小标宋简体" w:cs="Times New Roman"/>
          <w:w w:val="96"/>
          <w:sz w:val="44"/>
          <w:szCs w:val="44"/>
          <w:lang w:val="en-US" w:eastAsia="zh-CN"/>
        </w:rPr>
        <w:t>委员会成员的通知</w:t>
      </w:r>
    </w:p>
    <w:p>
      <w:pPr>
        <w:jc w:val="center"/>
        <w:rPr>
          <w:rFonts w:hint="eastAsia" w:ascii="方正小标宋简体" w:hAnsi="Calibri" w:eastAsia="方正小标宋简体"/>
          <w:w w:val="96"/>
          <w:sz w:val="44"/>
          <w:szCs w:val="4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院属各单位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《郑州工商学院学位评定委员会条例》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《郑州工商学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院学位评定委员会章程》有关规定，结合学院工作实际，经研究决定，对工学院学位评定分委员会成员进行调整。具体人员名单如下：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主  席：褚颜魁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副主席：张瑞君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委  员：李慧  温随群  卢军燕  王振成  杨秀杰</w:t>
      </w:r>
    </w:p>
    <w:p>
      <w:pPr>
        <w:spacing w:line="360" w:lineRule="auto"/>
        <w:ind w:firstLine="1920" w:firstLineChars="6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申  伟  吕  晖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秘  书：王金彩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            工学院 </w:t>
      </w:r>
    </w:p>
    <w:p>
      <w:pPr>
        <w:spacing w:line="360" w:lineRule="auto"/>
        <w:ind w:firstLine="5440" w:firstLineChars="17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 年 5月 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widowControl/>
        <w:spacing w:before="0" w:beforeAutospacing="0" w:after="0" w:afterAutospacing="0" w:line="360" w:lineRule="auto"/>
        <w:ind w:right="96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widowControl/>
        <w:spacing w:before="0" w:beforeAutospacing="0" w:after="0" w:afterAutospacing="0" w:line="360" w:lineRule="auto"/>
        <w:ind w:right="96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widowControl/>
        <w:spacing w:before="0" w:beforeAutospacing="0" w:after="0" w:afterAutospacing="0" w:line="360" w:lineRule="auto"/>
        <w:ind w:right="96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widowControl/>
        <w:spacing w:before="0" w:beforeAutospacing="0" w:after="0" w:afterAutospacing="0" w:line="360" w:lineRule="auto"/>
        <w:ind w:right="96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widowControl/>
        <w:spacing w:before="0" w:beforeAutospacing="0" w:after="0" w:afterAutospacing="0" w:line="360" w:lineRule="auto"/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widowControl/>
        <w:spacing w:before="0" w:beforeAutospacing="0" w:after="0" w:afterAutospacing="0" w:line="360" w:lineRule="auto"/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widowControl/>
        <w:spacing w:before="0" w:beforeAutospacing="0" w:after="0" w:afterAutospacing="0" w:line="360" w:lineRule="auto"/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widowControl/>
        <w:spacing w:before="0" w:beforeAutospacing="0" w:after="0" w:afterAutospacing="0" w:line="360" w:lineRule="auto"/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widowControl/>
        <w:spacing w:before="0" w:beforeAutospacing="0" w:after="0" w:afterAutospacing="0" w:line="360" w:lineRule="auto"/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widowControl/>
        <w:spacing w:before="0" w:beforeAutospacing="0" w:after="0" w:afterAutospacing="0" w:line="360" w:lineRule="auto"/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widowControl/>
        <w:spacing w:before="0" w:beforeAutospacing="0" w:after="0" w:afterAutospacing="0" w:line="360" w:lineRule="auto"/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widowControl/>
        <w:spacing w:before="0" w:beforeAutospacing="0" w:after="0" w:afterAutospacing="0" w:line="360" w:lineRule="auto"/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widowControl/>
        <w:spacing w:before="0" w:beforeAutospacing="0" w:after="0" w:afterAutospacing="0" w:line="360" w:lineRule="auto"/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widowControl/>
        <w:spacing w:before="0" w:beforeAutospacing="0" w:after="0" w:afterAutospacing="0" w:line="360" w:lineRule="auto"/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widowControl/>
        <w:spacing w:before="0" w:beforeAutospacing="0" w:after="0" w:afterAutospacing="0" w:line="360" w:lineRule="auto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widowControl/>
        <w:spacing w:before="0" w:beforeAutospacing="0" w:after="0" w:afterAutospacing="0" w:line="360" w:lineRule="auto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widowControl/>
        <w:spacing w:before="0" w:beforeAutospacing="0" w:after="0" w:afterAutospacing="0" w:line="360" w:lineRule="auto"/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Bdr>
          <w:top w:val="single" w:color="auto" w:sz="6" w:space="1"/>
          <w:bottom w:val="single" w:color="auto" w:sz="6" w:space="0"/>
        </w:pBdr>
        <w:ind w:firstLine="320" w:firstLineChars="100"/>
        <w:jc w:val="both"/>
      </w:pPr>
      <w:r>
        <w:rPr>
          <w:rFonts w:hint="eastAsia" w:eastAsia="仿宋_GB2312"/>
          <w:sz w:val="32"/>
          <w:szCs w:val="32"/>
          <w:u w:val="none"/>
        </w:rPr>
        <w:t>郑州工</w:t>
      </w:r>
      <w:r>
        <w:rPr>
          <w:rFonts w:hint="eastAsia" w:eastAsia="仿宋_GB2312"/>
          <w:sz w:val="32"/>
          <w:szCs w:val="32"/>
          <w:u w:val="none"/>
          <w:lang w:eastAsia="zh-CN"/>
        </w:rPr>
        <w:t>商学院</w:t>
      </w:r>
      <w:r>
        <w:rPr>
          <w:rFonts w:hint="eastAsia" w:eastAsia="仿宋_GB2312"/>
          <w:sz w:val="32"/>
          <w:szCs w:val="32"/>
          <w:u w:val="none"/>
        </w:rPr>
        <w:t>工学院办公室</w:t>
      </w:r>
      <w:r>
        <w:rPr>
          <w:rFonts w:eastAsia="仿宋_GB2312"/>
          <w:w w:val="90"/>
          <w:sz w:val="32"/>
          <w:szCs w:val="32"/>
          <w:u w:val="none"/>
        </w:rPr>
        <w:t xml:space="preserve">  </w:t>
      </w:r>
      <w:r>
        <w:rPr>
          <w:rFonts w:hint="eastAsia" w:eastAsia="仿宋_GB2312"/>
          <w:w w:val="90"/>
          <w:sz w:val="32"/>
          <w:szCs w:val="32"/>
          <w:u w:val="none"/>
        </w:rPr>
        <w:t xml:space="preserve">   </w:t>
      </w:r>
      <w:r>
        <w:rPr>
          <w:rFonts w:eastAsia="仿宋_GB2312"/>
          <w:w w:val="90"/>
          <w:sz w:val="32"/>
          <w:szCs w:val="32"/>
          <w:u w:val="none"/>
        </w:rPr>
        <w:t xml:space="preserve"> </w:t>
      </w:r>
      <w:r>
        <w:rPr>
          <w:rFonts w:hint="eastAsia" w:eastAsia="仿宋_GB2312"/>
          <w:w w:val="90"/>
          <w:sz w:val="32"/>
          <w:szCs w:val="32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7</w:t>
      </w:r>
      <w:r>
        <w:rPr>
          <w:rFonts w:eastAsia="仿宋_GB2312"/>
          <w:sz w:val="32"/>
          <w:szCs w:val="32"/>
          <w:u w:val="none"/>
        </w:rPr>
        <w:t>日印发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Nzk0YTM1ZDJiZmNhN2YxNmFkODI2ZTU3ZmE3YTQifQ=="/>
  </w:docVars>
  <w:rsids>
    <w:rsidRoot w:val="59093B11"/>
    <w:rsid w:val="03BA60ED"/>
    <w:rsid w:val="0D3773D1"/>
    <w:rsid w:val="25306A1D"/>
    <w:rsid w:val="371D1E1A"/>
    <w:rsid w:val="57A50C4F"/>
    <w:rsid w:val="59093B11"/>
    <w:rsid w:val="623C6C1B"/>
    <w:rsid w:val="670237E6"/>
    <w:rsid w:val="6B7B2374"/>
    <w:rsid w:val="71847052"/>
    <w:rsid w:val="73D72329"/>
    <w:rsid w:val="74233456"/>
    <w:rsid w:val="7D256900"/>
    <w:rsid w:val="7ED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195</Words>
  <Characters>205</Characters>
  <Lines>0</Lines>
  <Paragraphs>0</Paragraphs>
  <TotalTime>1</TotalTime>
  <ScaleCrop>false</ScaleCrop>
  <LinksUpToDate>false</LinksUpToDate>
  <CharactersWithSpaces>283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2022-04-25T07:38:00Z</dcterms:created>
  <dc:creator>彩彩</dc:creator>
  <cp:lastModifiedBy>彩彩</cp:lastModifiedBy>
  <dcterms:modified xsi:type="dcterms:W3CDTF">2022-05-07T15:06:32Z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8114F68EAC26408DBB6201CFD7C0D084</vt:lpwstr>
  </property>
</Properties>
</file>