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widowControl/>
        <w:snapToGrid w:val="0"/>
        <w:jc w:val="center"/>
        <w:outlineLvl w:val="1"/>
        <w:rPr>
          <w:rFonts w:hint="eastAsia" w:ascii="仿宋_GB2312" w:hAnsi="微软雅黑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诚信校园行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征文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比赛方案</w:t>
      </w:r>
    </w:p>
    <w:p>
      <w:pPr>
        <w:widowControl/>
        <w:ind w:firstLine="650" w:firstLineChars="198"/>
        <w:rPr>
          <w:rFonts w:hint="eastAsia" w:ascii="黑体" w:hAnsi="微软雅黑" w:eastAsia="黑体" w:cs="宋体"/>
          <w:bCs/>
          <w:kern w:val="0"/>
          <w:sz w:val="32"/>
          <w:szCs w:val="32"/>
        </w:rPr>
      </w:pPr>
      <w:r>
        <w:rPr>
          <w:rFonts w:hint="eastAsia" w:ascii="黑体" w:hAnsi="微软雅黑" w:eastAsia="黑体" w:cs="宋体"/>
          <w:bCs/>
          <w:kern w:val="0"/>
          <w:sz w:val="32"/>
          <w:szCs w:val="32"/>
        </w:rPr>
        <w:t>一、活动主题及时间</w:t>
      </w:r>
    </w:p>
    <w:p>
      <w:pPr>
        <w:widowControl/>
        <w:ind w:firstLine="658" w:firstLineChars="200"/>
        <w:rPr>
          <w:rFonts w:hint="eastAsia" w:ascii="仿宋_GB2312" w:hAnsi="微软雅黑" w:cs="宋体"/>
          <w:kern w:val="0"/>
          <w:sz w:val="32"/>
          <w:szCs w:val="32"/>
        </w:rPr>
      </w:pPr>
      <w:r>
        <w:rPr>
          <w:rFonts w:hint="eastAsia" w:ascii="仿宋_GB2312" w:hAnsi="微软雅黑" w:cs="宋体"/>
          <w:kern w:val="0"/>
          <w:sz w:val="32"/>
          <w:szCs w:val="32"/>
        </w:rPr>
        <w:t>活动主题：感党恩跟党走，助学筑梦成才</w:t>
      </w:r>
    </w:p>
    <w:p>
      <w:pPr>
        <w:widowControl/>
        <w:ind w:firstLine="658" w:firstLineChars="200"/>
        <w:rPr>
          <w:rFonts w:hint="default" w:ascii="仿宋_GB2312" w:hAnsi="微软雅黑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cs="宋体"/>
          <w:kern w:val="0"/>
          <w:sz w:val="32"/>
          <w:szCs w:val="32"/>
        </w:rPr>
        <w:t>活动时间：20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微软雅黑" w:cs="宋体"/>
          <w:kern w:val="0"/>
          <w:sz w:val="32"/>
          <w:szCs w:val="32"/>
        </w:rPr>
        <w:t>年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cs="宋体"/>
          <w:kern w:val="0"/>
          <w:sz w:val="32"/>
          <w:szCs w:val="32"/>
        </w:rPr>
        <w:t>月</w:t>
      </w:r>
      <w:r>
        <w:rPr>
          <w:rFonts w:hint="eastAsia" w:ascii="仿宋_GB2312" w:hAnsi="微软雅黑" w:cs="宋体"/>
          <w:kern w:val="0"/>
          <w:sz w:val="32"/>
          <w:szCs w:val="32"/>
          <w:lang w:eastAsia="zh-CN"/>
        </w:rPr>
        <w:t>—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7月</w:t>
      </w:r>
    </w:p>
    <w:p>
      <w:pPr>
        <w:widowControl/>
        <w:rPr>
          <w:rFonts w:hint="eastAsia" w:ascii="黑体" w:hAnsi="微软雅黑" w:eastAsia="黑体" w:cs="宋体"/>
          <w:bCs/>
          <w:kern w:val="0"/>
        </w:rPr>
      </w:pPr>
      <w:r>
        <w:rPr>
          <w:rFonts w:hint="eastAsia" w:ascii="黑体" w:hAnsi="微软雅黑" w:eastAsia="黑体" w:cs="宋体"/>
          <w:bCs/>
          <w:kern w:val="0"/>
        </w:rPr>
        <w:t xml:space="preserve">   </w:t>
      </w:r>
      <w:r>
        <w:rPr>
          <w:rFonts w:hint="eastAsia" w:ascii="黑体" w:hAnsi="微软雅黑" w:eastAsia="黑体" w:cs="宋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微软雅黑" w:eastAsia="黑体" w:cs="宋体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微软雅黑" w:eastAsia="黑体" w:cs="宋体"/>
          <w:bCs/>
          <w:kern w:val="0"/>
          <w:sz w:val="32"/>
          <w:szCs w:val="32"/>
        </w:rPr>
        <w:t>、征文对象</w:t>
      </w:r>
    </w:p>
    <w:p>
      <w:pPr>
        <w:widowControl/>
        <w:ind w:firstLine="658" w:firstLineChars="200"/>
        <w:rPr>
          <w:rFonts w:hint="eastAsia" w:ascii="仿宋_GB2312" w:hAnsi="微软雅黑" w:cs="宋体"/>
          <w:kern w:val="0"/>
          <w:sz w:val="32"/>
          <w:szCs w:val="32"/>
        </w:rPr>
      </w:pP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我</w:t>
      </w:r>
      <w:r>
        <w:rPr>
          <w:rFonts w:hint="eastAsia" w:ascii="仿宋_GB2312" w:hAnsi="微软雅黑" w:cs="宋体"/>
          <w:kern w:val="0"/>
          <w:sz w:val="32"/>
          <w:szCs w:val="32"/>
        </w:rPr>
        <w:t>校接受国家各类资助的学生（含在校生和毕业生）。</w:t>
      </w:r>
    </w:p>
    <w:p>
      <w:pPr>
        <w:widowControl/>
        <w:ind w:firstLine="615"/>
        <w:rPr>
          <w:rFonts w:hint="eastAsia" w:ascii="黑体" w:hAnsi="微软雅黑" w:eastAsia="黑体" w:cs="宋体"/>
          <w:bCs/>
          <w:kern w:val="0"/>
          <w:sz w:val="32"/>
          <w:szCs w:val="32"/>
        </w:rPr>
      </w:pPr>
      <w:r>
        <w:rPr>
          <w:rFonts w:hint="eastAsia" w:ascii="黑体" w:hAnsi="微软雅黑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微软雅黑" w:eastAsia="黑体" w:cs="宋体"/>
          <w:bCs/>
          <w:kern w:val="0"/>
          <w:sz w:val="32"/>
          <w:szCs w:val="32"/>
        </w:rPr>
        <w:t>、征文内容和要求</w:t>
      </w:r>
    </w:p>
    <w:p>
      <w:pPr>
        <w:widowControl/>
        <w:ind w:firstLine="615"/>
        <w:rPr>
          <w:rFonts w:hint="eastAsia" w:ascii="仿宋_GB2312" w:hAnsi="微软雅黑" w:cs="宋体"/>
          <w:kern w:val="0"/>
          <w:sz w:val="32"/>
          <w:szCs w:val="32"/>
        </w:rPr>
      </w:pPr>
      <w:r>
        <w:rPr>
          <w:rFonts w:hint="eastAsia" w:ascii="仿宋_GB2312" w:hAnsi="微软雅黑" w:cs="宋体"/>
          <w:kern w:val="0"/>
          <w:sz w:val="32"/>
          <w:szCs w:val="32"/>
        </w:rPr>
        <w:t>1、根据征文主题选定角度，题目自拟，应结合自身求学成长经历，以“亲历者”的视角和口吻，生动描述在资助政策的帮助下所发生的变化，突出反映国家资助政策实施效果和受助学生的获得感，深刻表达对祖国的感恩之情，传递正能量。</w:t>
      </w:r>
    </w:p>
    <w:p>
      <w:pPr>
        <w:widowControl/>
        <w:ind w:firstLine="615"/>
        <w:rPr>
          <w:rFonts w:hint="eastAsia" w:ascii="仿宋_GB2312" w:hAnsi="微软雅黑" w:cs="宋体"/>
          <w:kern w:val="0"/>
          <w:sz w:val="32"/>
          <w:szCs w:val="32"/>
        </w:rPr>
      </w:pPr>
      <w:r>
        <w:rPr>
          <w:rFonts w:hint="eastAsia" w:ascii="仿宋_GB2312" w:hAnsi="微软雅黑" w:cs="宋体"/>
          <w:kern w:val="0"/>
          <w:sz w:val="32"/>
          <w:szCs w:val="32"/>
        </w:rPr>
        <w:t>2、征文体裁不限，结构严谨，语言简练，立意新颖，感情真挚，内容积极向上，体现诚信主题。</w:t>
      </w:r>
    </w:p>
    <w:p>
      <w:pPr>
        <w:widowControl/>
        <w:ind w:firstLine="615"/>
        <w:rPr>
          <w:rFonts w:hint="eastAsia" w:ascii="仿宋_GB2312" w:hAnsi="微软雅黑" w:cs="宋体"/>
          <w:kern w:val="0"/>
          <w:sz w:val="32"/>
          <w:szCs w:val="32"/>
        </w:rPr>
      </w:pPr>
      <w:r>
        <w:rPr>
          <w:rFonts w:hint="eastAsia" w:ascii="仿宋_GB2312" w:hAnsi="微软雅黑" w:cs="宋体"/>
          <w:kern w:val="0"/>
          <w:sz w:val="32"/>
          <w:szCs w:val="32"/>
        </w:rPr>
        <w:t>3、参赛作品文体为非虚构文体，内容须原创，字数不超过2000字。</w:t>
      </w:r>
    </w:p>
    <w:p>
      <w:pPr>
        <w:widowControl/>
        <w:rPr>
          <w:rFonts w:hint="eastAsia" w:ascii="黑体" w:hAnsi="微软雅黑" w:eastAsia="黑体" w:cs="宋体"/>
          <w:bCs/>
          <w:kern w:val="0"/>
        </w:rPr>
      </w:pPr>
      <w:r>
        <w:rPr>
          <w:rFonts w:hint="eastAsia" w:ascii="黑体" w:hAnsi="微软雅黑" w:eastAsia="黑体" w:cs="宋体"/>
          <w:bCs/>
          <w:kern w:val="0"/>
        </w:rPr>
        <w:t xml:space="preserve">   </w:t>
      </w:r>
      <w:r>
        <w:rPr>
          <w:rFonts w:hint="eastAsia" w:ascii="黑体" w:hAnsi="微软雅黑" w:eastAsia="黑体" w:cs="宋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微软雅黑" w:eastAsia="黑体" w:cs="宋体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微软雅黑" w:eastAsia="黑体" w:cs="宋体"/>
          <w:bCs/>
          <w:kern w:val="0"/>
          <w:sz w:val="32"/>
          <w:szCs w:val="32"/>
        </w:rPr>
        <w:t>、活动开展</w:t>
      </w:r>
    </w:p>
    <w:p>
      <w:pPr>
        <w:widowControl/>
        <w:ind w:firstLine="658" w:firstLineChars="200"/>
        <w:rPr>
          <w:rFonts w:hint="eastAsia" w:ascii="仿宋_GB2312" w:hAnsi="微软雅黑" w:cs="宋体"/>
          <w:kern w:val="0"/>
          <w:sz w:val="32"/>
          <w:szCs w:val="32"/>
        </w:rPr>
      </w:pPr>
      <w:r>
        <w:rPr>
          <w:rFonts w:hint="eastAsia" w:ascii="仿宋_GB2312" w:hAnsi="微软雅黑" w:cs="宋体"/>
          <w:kern w:val="0"/>
          <w:sz w:val="32"/>
          <w:szCs w:val="32"/>
        </w:rPr>
        <w:t>各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_GB2312" w:hAnsi="微软雅黑" w:cs="宋体"/>
          <w:kern w:val="0"/>
          <w:sz w:val="32"/>
          <w:szCs w:val="32"/>
        </w:rPr>
        <w:t>要广泛宣传，</w:t>
      </w:r>
      <w:r>
        <w:rPr>
          <w:rFonts w:hint="eastAsia" w:ascii="仿宋_GB2312" w:hAnsi="微软雅黑" w:cs="宋体"/>
          <w:kern w:val="0"/>
          <w:sz w:val="32"/>
          <w:szCs w:val="32"/>
          <w:lang w:eastAsia="zh-CN"/>
        </w:rPr>
        <w:t>引导受助学生积极参与。学生提交作品后，要在学院内组织</w:t>
      </w:r>
      <w:r>
        <w:rPr>
          <w:rFonts w:hint="eastAsia" w:ascii="仿宋_GB2312" w:hAnsi="微软雅黑" w:cs="宋体"/>
          <w:kern w:val="0"/>
          <w:sz w:val="32"/>
          <w:szCs w:val="32"/>
        </w:rPr>
        <w:t>初赛。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7月30日前（</w:t>
      </w:r>
      <w:r>
        <w:rPr>
          <w:rFonts w:hint="eastAsia" w:ascii="仿宋_GB2312" w:hAnsi="微软雅黑" w:cs="宋体"/>
          <w:b/>
          <w:bCs/>
          <w:kern w:val="0"/>
          <w:sz w:val="32"/>
          <w:szCs w:val="32"/>
          <w:lang w:val="en-US" w:eastAsia="zh-CN"/>
        </w:rPr>
        <w:t>根据省资助中心通知，如有变化，另行通知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微软雅黑" w:cs="宋体"/>
          <w:kern w:val="0"/>
          <w:sz w:val="32"/>
          <w:szCs w:val="32"/>
        </w:rPr>
        <w:t>以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_GB2312" w:hAnsi="微软雅黑" w:cs="宋体"/>
          <w:kern w:val="0"/>
          <w:sz w:val="32"/>
          <w:szCs w:val="32"/>
        </w:rPr>
        <w:t>为单位</w:t>
      </w:r>
      <w:r>
        <w:rPr>
          <w:rFonts w:hint="eastAsia" w:ascii="仿宋_GB2312" w:hAnsi="微软雅黑" w:cs="宋体"/>
          <w:kern w:val="0"/>
          <w:sz w:val="32"/>
          <w:szCs w:val="32"/>
          <w:lang w:eastAsia="zh-CN"/>
        </w:rPr>
        <w:t>上报</w:t>
      </w:r>
      <w:r>
        <w:rPr>
          <w:rFonts w:hint="eastAsia" w:ascii="仿宋_GB2312" w:hAnsi="微软雅黑" w:cs="宋体"/>
          <w:kern w:val="0"/>
          <w:sz w:val="32"/>
          <w:szCs w:val="32"/>
        </w:rPr>
        <w:t>参赛</w:t>
      </w:r>
      <w:r>
        <w:rPr>
          <w:rFonts w:hint="eastAsia" w:ascii="仿宋_GB2312" w:hAnsi="微软雅黑" w:cs="宋体"/>
          <w:kern w:val="0"/>
          <w:sz w:val="32"/>
          <w:szCs w:val="32"/>
          <w:lang w:eastAsia="zh-CN"/>
        </w:rPr>
        <w:t>作品</w:t>
      </w:r>
      <w:r>
        <w:rPr>
          <w:rFonts w:hint="eastAsia" w:ascii="仿宋_GB2312" w:hAnsi="微软雅黑" w:cs="宋体"/>
          <w:kern w:val="0"/>
          <w:sz w:val="32"/>
          <w:szCs w:val="32"/>
        </w:rPr>
        <w:t>，由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学生处学生资助管理中心组织相关老师</w:t>
      </w:r>
      <w:r>
        <w:rPr>
          <w:rFonts w:hint="eastAsia" w:ascii="仿宋_GB2312" w:hAnsi="微软雅黑" w:cs="宋体"/>
          <w:kern w:val="0"/>
          <w:sz w:val="32"/>
          <w:szCs w:val="32"/>
        </w:rPr>
        <w:t>对征文进行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复选，复选的优秀作品将代表我校参加全省资助征文比赛</w:t>
      </w:r>
      <w:bookmarkStart w:id="0" w:name="_GoBack"/>
      <w:bookmarkEnd w:id="0"/>
      <w:r>
        <w:rPr>
          <w:rFonts w:hint="eastAsia" w:ascii="仿宋_GB2312" w:hAnsi="微软雅黑" w:cs="宋体"/>
          <w:kern w:val="0"/>
          <w:sz w:val="32"/>
          <w:szCs w:val="32"/>
        </w:rPr>
        <w:t>。</w:t>
      </w:r>
    </w:p>
    <w:p>
      <w:pPr>
        <w:widowControl/>
        <w:ind w:firstLine="658" w:firstLineChars="200"/>
        <w:rPr>
          <w:rFonts w:hint="eastAsia" w:ascii="黑体" w:hAnsi="微软雅黑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微软雅黑" w:eastAsia="黑体" w:cs="宋体"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微软雅黑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微软雅黑" w:eastAsia="黑体" w:cs="宋体"/>
          <w:bCs/>
          <w:kern w:val="0"/>
          <w:sz w:val="32"/>
          <w:szCs w:val="32"/>
          <w:lang w:eastAsia="zh-CN"/>
        </w:rPr>
        <w:t>上报作品要求</w:t>
      </w:r>
    </w:p>
    <w:p>
      <w:pPr>
        <w:widowControl/>
        <w:ind w:firstLine="658" w:firstLineChars="200"/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cs="宋体"/>
          <w:kern w:val="0"/>
          <w:sz w:val="32"/>
          <w:szCs w:val="32"/>
        </w:rPr>
        <w:t>各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_GB2312" w:hAnsi="微软雅黑" w:cs="宋体"/>
          <w:kern w:val="0"/>
          <w:sz w:val="32"/>
          <w:szCs w:val="32"/>
        </w:rPr>
        <w:t>要对参赛作品进行初步审核。参赛作品必须是原创作品，保证从未在报刊、网络等媒体公开发表；严禁抄袭，一经发现，取消参赛资格。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各学院至少提交5篇优秀作品。</w:t>
      </w:r>
    </w:p>
    <w:p>
      <w:pPr>
        <w:widowControl/>
        <w:ind w:firstLine="658" w:firstLineChars="200"/>
        <w:rPr>
          <w:rFonts w:hint="eastAsia" w:ascii="仿宋_GB2312" w:hAnsi="微软雅黑" w:cs="宋体"/>
          <w:kern w:val="0"/>
          <w:sz w:val="32"/>
          <w:szCs w:val="32"/>
        </w:rPr>
      </w:pPr>
      <w:r>
        <w:rPr>
          <w:rFonts w:hint="eastAsia" w:ascii="仿宋_GB2312" w:hAnsi="微软雅黑" w:cs="宋体"/>
          <w:kern w:val="0"/>
          <w:sz w:val="32"/>
          <w:szCs w:val="32"/>
        </w:rPr>
        <w:t>文章主标题</w:t>
      </w:r>
      <w:r>
        <w:rPr>
          <w:rFonts w:hint="eastAsia" w:ascii="仿宋_GB2312" w:hAnsi="微软雅黑" w:cs="宋体"/>
          <w:kern w:val="0"/>
          <w:sz w:val="32"/>
          <w:szCs w:val="32"/>
          <w:lang w:eastAsia="zh-CN"/>
        </w:rPr>
        <w:t>格式为</w:t>
      </w:r>
      <w:r>
        <w:rPr>
          <w:rFonts w:hint="eastAsia" w:ascii="仿宋_GB2312" w:hAnsi="微软雅黑" w:cs="宋体"/>
          <w:kern w:val="0"/>
          <w:sz w:val="32"/>
          <w:szCs w:val="32"/>
        </w:rPr>
        <w:t>方正小标宋，二号，不加粗，行间距固定值32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;</w:t>
      </w:r>
      <w:r>
        <w:rPr>
          <w:rFonts w:hint="eastAsia" w:ascii="仿宋_GB2312" w:hAnsi="微软雅黑" w:cs="宋体"/>
          <w:kern w:val="0"/>
          <w:sz w:val="32"/>
          <w:szCs w:val="32"/>
        </w:rPr>
        <w:t>文章正文用仿宋字体</w:t>
      </w:r>
      <w:r>
        <w:rPr>
          <w:rFonts w:hint="eastAsia" w:ascii="仿宋_GB2312" w:hAnsi="微软雅黑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cs="宋体"/>
          <w:kern w:val="0"/>
          <w:sz w:val="32"/>
          <w:szCs w:val="32"/>
        </w:rPr>
        <w:t>三号，每个自然段左空二字，回行顶格。文中结构层次序数依次可以用“一、”“（一）”“1.”“（1）”标注；一般第一层用黑体字、第二层用楷体字、第三层和第四层用仿宋体字标注。</w:t>
      </w:r>
    </w:p>
    <w:p>
      <w:pPr>
        <w:widowControl/>
        <w:ind w:firstLine="658" w:firstLineChars="200"/>
        <w:rPr>
          <w:rFonts w:hint="eastAsia" w:ascii="黑体" w:hAnsi="微软雅黑" w:eastAsia="黑体" w:cs="宋体"/>
          <w:bCs/>
          <w:kern w:val="0"/>
          <w:sz w:val="32"/>
          <w:szCs w:val="32"/>
        </w:rPr>
      </w:pPr>
      <w:r>
        <w:rPr>
          <w:rFonts w:hint="eastAsia" w:ascii="黑体" w:hAnsi="微软雅黑" w:eastAsia="黑体" w:cs="宋体"/>
          <w:bCs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微软雅黑" w:eastAsia="黑体" w:cs="宋体"/>
          <w:bCs/>
          <w:kern w:val="0"/>
          <w:sz w:val="32"/>
          <w:szCs w:val="32"/>
        </w:rPr>
        <w:t>、奖项设置</w:t>
      </w:r>
    </w:p>
    <w:p>
      <w:pPr>
        <w:ind w:firstLine="658" w:firstLineChars="200"/>
      </w:pPr>
      <w:r>
        <w:rPr>
          <w:rFonts w:hint="eastAsia" w:ascii="仿宋_GB2312" w:hAnsi="微软雅黑" w:cs="宋体"/>
          <w:kern w:val="0"/>
          <w:sz w:val="32"/>
          <w:szCs w:val="32"/>
        </w:rPr>
        <w:t>活动设一等奖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cs="宋体"/>
          <w:kern w:val="0"/>
          <w:sz w:val="32"/>
          <w:szCs w:val="32"/>
        </w:rPr>
        <w:t>名、二等奖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cs="宋体"/>
          <w:kern w:val="0"/>
          <w:sz w:val="32"/>
          <w:szCs w:val="32"/>
        </w:rPr>
        <w:t>名、三等奖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cs="宋体"/>
          <w:kern w:val="0"/>
          <w:sz w:val="32"/>
          <w:szCs w:val="32"/>
        </w:rPr>
        <w:t>名，对获奖作品由</w:t>
      </w:r>
      <w:r>
        <w:rPr>
          <w:rFonts w:hint="eastAsia" w:ascii="仿宋_GB2312" w:hAnsi="微软雅黑" w:cs="宋体"/>
          <w:kern w:val="0"/>
          <w:sz w:val="32"/>
          <w:szCs w:val="32"/>
          <w:lang w:eastAsia="zh-CN"/>
        </w:rPr>
        <w:t>学生工作处</w:t>
      </w:r>
      <w:r>
        <w:rPr>
          <w:rFonts w:hint="eastAsia" w:ascii="仿宋_GB2312" w:hAnsi="微软雅黑" w:cs="宋体"/>
          <w:kern w:val="0"/>
          <w:sz w:val="32"/>
          <w:szCs w:val="32"/>
        </w:rPr>
        <w:t>颁发荣誉证书。同时，也将根据各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_GB2312" w:hAnsi="微软雅黑" w:cs="宋体"/>
          <w:kern w:val="0"/>
          <w:sz w:val="32"/>
          <w:szCs w:val="32"/>
        </w:rPr>
        <w:t>活动的开展情况，评选出优秀组织奖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cs="宋体"/>
          <w:kern w:val="0"/>
          <w:sz w:val="32"/>
          <w:szCs w:val="32"/>
        </w:rPr>
        <w:t>个。</w:t>
      </w:r>
    </w:p>
    <w:sectPr>
      <w:footerReference r:id="rId3" w:type="default"/>
      <w:footerReference r:id="rId4" w:type="even"/>
      <w:pgSz w:w="11906" w:h="16838"/>
      <w:pgMar w:top="1928" w:right="1588" w:bottom="1985" w:left="1644" w:header="0" w:footer="1588" w:gutter="0"/>
      <w:pgNumType w:fmt="decimal"/>
      <w:cols w:space="425" w:num="1"/>
      <w:titlePg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9139E"/>
    <w:rsid w:val="01423DE3"/>
    <w:rsid w:val="0A4D6FA5"/>
    <w:rsid w:val="115C21C4"/>
    <w:rsid w:val="189D474A"/>
    <w:rsid w:val="18A07FDA"/>
    <w:rsid w:val="195D4D20"/>
    <w:rsid w:val="2124364A"/>
    <w:rsid w:val="25282690"/>
    <w:rsid w:val="2809139E"/>
    <w:rsid w:val="295E5FC2"/>
    <w:rsid w:val="2E3A0E36"/>
    <w:rsid w:val="348535CE"/>
    <w:rsid w:val="43830A7A"/>
    <w:rsid w:val="4CFE7CBA"/>
    <w:rsid w:val="4E594724"/>
    <w:rsid w:val="53F053E5"/>
    <w:rsid w:val="59A37938"/>
    <w:rsid w:val="6A2E490C"/>
    <w:rsid w:val="6B2D176D"/>
    <w:rsid w:val="74957859"/>
    <w:rsid w:val="774F2581"/>
    <w:rsid w:val="7D161449"/>
    <w:rsid w:val="7FB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2019-07-02T04:38:00Z</dcterms:created>
  <dc:creator>郑州工商-杨俊华</dc:creator>
  <cp:lastModifiedBy>郑州工商一田博18137800486</cp:lastModifiedBy>
  <cp:lastPrinted>2019-08-18T01:06:00Z</cp:lastPrinted>
  <dcterms:modified xsi:type="dcterms:W3CDTF">2021-06-16T07:25:20Z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DA0072D41EF6462594C8CAB257AE3199</vt:lpwstr>
  </property>
</Properties>
</file>