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河南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省高等学校思想政治理论课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教学指导委员会委员推荐表</w:t>
      </w:r>
    </w:p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827"/>
        <w:gridCol w:w="1407"/>
        <w:gridCol w:w="1406"/>
        <w:gridCol w:w="117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43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与高校思想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政治理论课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教学相关的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社会兼职情况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获省（部）级奖励情况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主要业绩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重点突出在高校思想政治理论课教学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方面的教学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或研究成果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593" w:type="dxa"/>
            <w:gridSpan w:val="5"/>
          </w:tcPr>
          <w:p>
            <w:pPr>
              <w:snapToGrid w:val="0"/>
              <w:spacing w:before="156" w:beforeLines="5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本人意见</w:t>
            </w:r>
          </w:p>
        </w:tc>
        <w:tc>
          <w:tcPr>
            <w:tcW w:w="7593" w:type="dxa"/>
            <w:gridSpan w:val="5"/>
          </w:tcPr>
          <w:p>
            <w:pPr>
              <w:snapToGrid w:val="0"/>
              <w:spacing w:before="156" w:beforeLines="50" w:line="480" w:lineRule="exact"/>
              <w:ind w:firstLine="482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本人愿意作为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省高等学校思想政治理论课教学指导委员会委员，履行有关职责，完成有关工作任务。</w:t>
            </w: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4440" w:firstLineChars="185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napToGrid w:val="0"/>
              <w:spacing w:line="480" w:lineRule="exact"/>
              <w:ind w:firstLine="5640" w:firstLineChars="235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7593" w:type="dxa"/>
            <w:gridSpan w:val="5"/>
          </w:tcPr>
          <w:p>
            <w:pPr>
              <w:snapToGrid w:val="0"/>
              <w:spacing w:before="156" w:beforeLines="50" w:line="480" w:lineRule="exact"/>
              <w:ind w:firstLine="482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line="480" w:lineRule="exact"/>
              <w:ind w:firstLine="482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line="480" w:lineRule="exact"/>
              <w:ind w:firstLine="482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2880" w:firstLineChars="120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主要负责同志签字：</w:t>
            </w:r>
          </w:p>
          <w:p>
            <w:pPr>
              <w:snapToGrid w:val="0"/>
              <w:spacing w:line="480" w:lineRule="exact"/>
              <w:ind w:firstLine="2040" w:firstLineChars="85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党委盖章</w:t>
            </w: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ind w:firstLine="5640" w:firstLineChars="235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57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361" w:right="1361" w:bottom="1361" w:left="1361" w:header="85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sdt>
      <w:sdtPr>
        <w:id w:val="950602356"/>
        <w:docPartObj>
          <w:docPartGallery w:val="AutoText"/>
        </w:docPartObj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t>－</w:t>
        </w:r>
        <w:r>
          <w:rPr>
            <w:rFonts w:ascii="仿宋_GB2312" w:eastAsia="仿宋_GB2312"/>
            <w:sz w:val="28"/>
            <w:szCs w:val="28"/>
          </w:rPr>
          <w:fldChar w:fldCharType="begin"/>
        </w:r>
        <w:r>
          <w:rPr>
            <w:rFonts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746068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－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C"/>
    <w:rsid w:val="0005642D"/>
    <w:rsid w:val="001D0187"/>
    <w:rsid w:val="002F7730"/>
    <w:rsid w:val="0034123B"/>
    <w:rsid w:val="003F2023"/>
    <w:rsid w:val="005B7D46"/>
    <w:rsid w:val="00751360"/>
    <w:rsid w:val="007F36FB"/>
    <w:rsid w:val="009A5A9D"/>
    <w:rsid w:val="00CB18EF"/>
    <w:rsid w:val="00CD5B28"/>
    <w:rsid w:val="00D206DC"/>
    <w:rsid w:val="00D54D2F"/>
    <w:rsid w:val="00E85032"/>
    <w:rsid w:val="00ED1E02"/>
    <w:rsid w:val="105D75A7"/>
    <w:rsid w:val="18C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uiPriority w:val="99"/>
    <w:rPr>
      <w:sz w:val="18"/>
      <w:szCs w:val="18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2020-10-27T08:12:00Z</dcterms:created>
  <dc:creator>殷劭</dc:creator>
  <cp:lastModifiedBy>涟漪</cp:lastModifiedBy>
  <cp:lastPrinted>2020-10-27T07:13:00Z</cp:lastPrinted>
  <dcterms:modified xsi:type="dcterms:W3CDTF">2021-05-07T04:11:38Z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