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郑州工商学院2020年教职工进修培训情况统计表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7"/>
        <w:gridCol w:w="3930"/>
        <w:gridCol w:w="2480"/>
        <w:gridCol w:w="248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培训（进修）项目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42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参加培训（进修）人员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A6878"/>
    <w:rsid w:val="747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2020-12-10T14:02:00Z</dcterms:created>
  <dc:creator>郑州工商-胡金朝</dc:creator>
  <cp:lastModifiedBy>郑州工商-胡金朝</cp:lastModifiedBy>
  <dcterms:modified xsi:type="dcterms:W3CDTF">2020-12-10T15:49:31Z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