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-apple-system-font" w:hAnsi="-apple-system-font" w:eastAsia="-apple-system-font" w:cs="-apple-system-font"/>
          <w:b w:val="0"/>
          <w:i w:val="0"/>
          <w:caps w:val="0"/>
          <w:color w:val="333333"/>
          <w:spacing w:val="11"/>
          <w:sz w:val="40"/>
          <w:szCs w:val="40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1"/>
          <w:sz w:val="40"/>
          <w:szCs w:val="40"/>
          <w:bdr w:val="none" w:color="auto" w:sz="0" w:space="0"/>
        </w:rPr>
        <w:t>附件</w:t>
      </w:r>
      <w:r>
        <w:rPr>
          <w:rFonts w:hint="default" w:ascii="黑体" w:hAnsi="宋体" w:eastAsia="黑体" w:cs="黑体"/>
          <w:b w:val="0"/>
          <w:i w:val="0"/>
          <w:caps w:val="0"/>
          <w:color w:val="333333"/>
          <w:spacing w:val="11"/>
          <w:sz w:val="40"/>
          <w:szCs w:val="40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11"/>
          <w:sz w:val="40"/>
          <w:szCs w:val="40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11"/>
          <w:sz w:val="40"/>
          <w:szCs w:val="4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11"/>
          <w:sz w:val="40"/>
          <w:szCs w:val="40"/>
        </w:rPr>
      </w:pPr>
      <w:bookmarkStart w:id="0" w:name="_GoBack"/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11"/>
          <w:sz w:val="40"/>
          <w:szCs w:val="40"/>
          <w:bdr w:val="none" w:color="auto" w:sz="0" w:space="0"/>
        </w:rPr>
        <w:t>河南省成人高等教育本科生培养高校名单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11"/>
          <w:sz w:val="40"/>
          <w:szCs w:val="40"/>
        </w:rPr>
      </w:pPr>
      <w:r>
        <w:rPr>
          <w:rFonts w:ascii="楷体_GB2312" w:hAnsi="-apple-system-font" w:eastAsia="楷体_GB2312" w:cs="楷体_GB2312"/>
          <w:b w:val="0"/>
          <w:i w:val="0"/>
          <w:caps w:val="0"/>
          <w:color w:val="333333"/>
          <w:spacing w:val="11"/>
          <w:sz w:val="40"/>
          <w:szCs w:val="40"/>
          <w:bdr w:val="none" w:color="auto" w:sz="0" w:space="0"/>
        </w:rPr>
        <w:t>（以学校代码排列）</w:t>
      </w:r>
    </w:p>
    <w:tbl>
      <w:tblPr>
        <w:tblStyle w:val="4"/>
        <w:tblpPr w:leftFromText="180" w:rightFromText="180" w:vertAnchor="text" w:horzAnchor="page" w:tblpX="1737" w:tblpY="838"/>
        <w:tblOverlap w:val="never"/>
        <w:tblW w:w="8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4"/>
        <w:gridCol w:w="2406"/>
        <w:gridCol w:w="4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序号</w:t>
            </w:r>
          </w:p>
        </w:tc>
        <w:tc>
          <w:tcPr>
            <w:tcW w:w="2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学校代码</w:t>
            </w:r>
          </w:p>
        </w:tc>
        <w:tc>
          <w:tcPr>
            <w:tcW w:w="4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10078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华北水利水电大学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10459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10460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10462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郑州轻工业大学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10463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10464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10465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中原工学院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10466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10467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10469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河南牧业经济学院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10471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10472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10475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10476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10477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10478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周口师范学院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10479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安阳师范学院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10480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许昌学院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10481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南阳师范学院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10482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洛阳师范学院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10483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商丘师范学院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10484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10485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郑州航空工业管理学院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10918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黄淮学院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10919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11070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洛阳理工学院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11071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新乡学院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11326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信阳农林学院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11329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11330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安阳工学院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11517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11652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河南财政金融学院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11653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南阳理工学院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11765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河南城建学院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11788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河南警察学院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11834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黄河科技学院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12746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12747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郑州工业应用技术学院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39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12949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40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13497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41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13498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黄河交通学院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42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13500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商丘工学院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43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13504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安阳学院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44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13505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新乡医学院三全学院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45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13507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40"/>
                <w:szCs w:val="40"/>
              </w:rPr>
            </w:pPr>
            <w:r>
              <w:rPr>
                <w:rFonts w:hint="eastAsia" w:ascii="仿宋_GB2312" w:hAnsi="-apple-system-font" w:eastAsia="仿宋_GB2312" w:cs="仿宋_GB2312"/>
                <w:b w:val="0"/>
                <w:i w:val="0"/>
                <w:caps w:val="0"/>
                <w:color w:val="333333"/>
                <w:spacing w:val="11"/>
                <w:sz w:val="38"/>
                <w:szCs w:val="38"/>
              </w:rPr>
              <w:t>郑州工商学院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11"/>
          <w:sz w:val="34"/>
          <w:szCs w:val="3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65D1F"/>
    <w:rsid w:val="FF3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2020-08-21T15:38:00Z</dcterms:created>
  <dc:creator>yuchen</dc:creator>
  <cp:lastModifiedBy>yuchen</cp:lastModifiedBy>
  <dcterms:modified xsi:type="dcterms:W3CDTF">2020-08-21T15:40:43Z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