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 w:val="30"/>
          <w:szCs w:val="30"/>
        </w:rPr>
      </w:pPr>
    </w:p>
    <w:p>
      <w:pPr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附件</w:t>
      </w:r>
      <w:r>
        <w:rPr>
          <w:rFonts w:ascii="黑体" w:hAnsi="Times New Roman" w:eastAsia="黑体"/>
          <w:sz w:val="30"/>
          <w:szCs w:val="30"/>
        </w:rPr>
        <w:t>1</w:t>
      </w:r>
    </w:p>
    <w:p>
      <w:pPr>
        <w:rPr>
          <w:rFonts w:ascii="仿宋_GB2312" w:hAnsi="Times New Roman" w:eastAsia="仿宋_GB2312"/>
          <w:bCs/>
          <w:sz w:val="44"/>
          <w:szCs w:val="44"/>
        </w:rPr>
      </w:pPr>
    </w:p>
    <w:p>
      <w:pPr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sz w:val="44"/>
          <w:szCs w:val="44"/>
        </w:rPr>
        <w:t>河南省高校科技创新人才支持计划</w:t>
      </w:r>
      <w:bookmarkEnd w:id="0"/>
    </w:p>
    <w:p>
      <w:pPr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（人文社科类）</w:t>
      </w:r>
    </w:p>
    <w:p>
      <w:pPr>
        <w:snapToGrid w:val="0"/>
        <w:spacing w:line="660" w:lineRule="atLeast"/>
        <w:jc w:val="center"/>
        <w:rPr>
          <w:rFonts w:ascii="方正小标宋简体" w:hAnsi="Times New Roman" w:eastAsia="方正小标宋简体"/>
          <w:bCs/>
          <w:sz w:val="52"/>
          <w:szCs w:val="96"/>
        </w:rPr>
      </w:pPr>
    </w:p>
    <w:p>
      <w:pPr>
        <w:snapToGrid w:val="0"/>
        <w:spacing w:line="288" w:lineRule="auto"/>
        <w:jc w:val="center"/>
        <w:rPr>
          <w:rFonts w:ascii="方正小标宋简体" w:hAnsi="Times New Roman" w:eastAsia="方正小标宋简体"/>
          <w:bCs/>
          <w:sz w:val="56"/>
          <w:szCs w:val="72"/>
        </w:rPr>
      </w:pPr>
      <w:r>
        <w:rPr>
          <w:rFonts w:hint="eastAsia" w:ascii="方正小标宋简体" w:hAnsi="Times New Roman" w:eastAsia="方正小标宋简体"/>
          <w:bCs/>
          <w:sz w:val="56"/>
          <w:szCs w:val="72"/>
        </w:rPr>
        <w:t>申</w:t>
      </w:r>
      <w:r>
        <w:rPr>
          <w:rFonts w:ascii="方正小标宋简体" w:hAnsi="Times New Roman" w:eastAsia="方正小标宋简体"/>
          <w:bCs/>
          <w:sz w:val="56"/>
          <w:szCs w:val="72"/>
        </w:rPr>
        <w:t xml:space="preserve">  </w:t>
      </w:r>
      <w:r>
        <w:rPr>
          <w:rFonts w:hint="eastAsia" w:ascii="方正小标宋简体" w:hAnsi="Times New Roman" w:eastAsia="方正小标宋简体"/>
          <w:bCs/>
          <w:sz w:val="56"/>
          <w:szCs w:val="72"/>
        </w:rPr>
        <w:t>请</w:t>
      </w:r>
      <w:r>
        <w:rPr>
          <w:rFonts w:ascii="方正小标宋简体" w:hAnsi="Times New Roman" w:eastAsia="方正小标宋简体"/>
          <w:bCs/>
          <w:sz w:val="56"/>
          <w:szCs w:val="72"/>
        </w:rPr>
        <w:t xml:space="preserve">  </w:t>
      </w:r>
      <w:r>
        <w:rPr>
          <w:rFonts w:hint="eastAsia" w:ascii="方正小标宋简体" w:hAnsi="Times New Roman" w:eastAsia="方正小标宋简体"/>
          <w:bCs/>
          <w:sz w:val="56"/>
          <w:szCs w:val="72"/>
        </w:rPr>
        <w:t>书</w:t>
      </w:r>
    </w:p>
    <w:p>
      <w:pPr>
        <w:spacing w:line="440" w:lineRule="atLeast"/>
        <w:rPr>
          <w:rFonts w:ascii="Times New Roman" w:hAnsi="Times New Roman" w:eastAsia="仿宋_GB2312"/>
          <w:bCs/>
          <w:sz w:val="28"/>
          <w:szCs w:val="30"/>
        </w:rPr>
      </w:pPr>
    </w:p>
    <w:p>
      <w:pPr>
        <w:spacing w:line="440" w:lineRule="atLeast"/>
        <w:rPr>
          <w:rFonts w:ascii="Times New Roman" w:hAnsi="Times New Roman" w:eastAsia="仿宋_GB2312"/>
          <w:bCs/>
          <w:sz w:val="28"/>
          <w:szCs w:val="30"/>
        </w:rPr>
      </w:pPr>
    </w:p>
    <w:p>
      <w:pPr>
        <w:spacing w:line="440" w:lineRule="atLeast"/>
        <w:rPr>
          <w:rFonts w:ascii="Times New Roman" w:hAnsi="Times New Roman" w:eastAsia="仿宋_GB2312"/>
          <w:bCs/>
          <w:sz w:val="28"/>
          <w:szCs w:val="30"/>
        </w:rPr>
      </w:pP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pacing w:val="12"/>
          <w:sz w:val="30"/>
          <w:szCs w:val="30"/>
        </w:rPr>
        <w:t>申请</w:t>
      </w:r>
      <w:r>
        <w:rPr>
          <w:rFonts w:hint="eastAsia" w:ascii="仿宋_GB2312" w:hAnsi="Times New Roman" w:eastAsia="仿宋_GB2312"/>
          <w:bCs/>
          <w:sz w:val="30"/>
          <w:szCs w:val="30"/>
        </w:rPr>
        <w:t>人：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pacing w:val="-14"/>
          <w:sz w:val="30"/>
          <w:szCs w:val="30"/>
        </w:rPr>
        <w:t>专业技术职</w:t>
      </w:r>
      <w:r>
        <w:rPr>
          <w:rFonts w:hint="eastAsia" w:ascii="仿宋_GB2312" w:hAnsi="Times New Roman" w:eastAsia="仿宋_GB2312"/>
          <w:bCs/>
          <w:sz w:val="30"/>
          <w:szCs w:val="30"/>
        </w:rPr>
        <w:t>务：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学科门类：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所在学校：</w:t>
      </w:r>
    </w:p>
    <w:p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hAnsi="Times New Roman" w:eastAsia="仿宋_GB2312"/>
          <w:bCs/>
          <w:sz w:val="30"/>
          <w:szCs w:val="30"/>
          <w:u w:val="single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申请日期：</w:t>
      </w:r>
    </w:p>
    <w:p>
      <w:pPr>
        <w:tabs>
          <w:tab w:val="left" w:pos="3628"/>
          <w:tab w:val="left" w:pos="7228"/>
        </w:tabs>
        <w:snapToGrid w:val="0"/>
        <w:spacing w:line="300" w:lineRule="auto"/>
        <w:jc w:val="center"/>
        <w:rPr>
          <w:rFonts w:ascii="Times New Roman" w:hAnsi="Times New Roman" w:eastAsia="仿宋_GB2312"/>
          <w:bCs/>
          <w:sz w:val="32"/>
          <w:szCs w:val="30"/>
        </w:rPr>
      </w:pPr>
    </w:p>
    <w:p>
      <w:pPr>
        <w:widowControl/>
        <w:snapToGrid w:val="0"/>
        <w:spacing w:line="288" w:lineRule="auto"/>
        <w:jc w:val="center"/>
        <w:rPr>
          <w:rFonts w:ascii="Times New Roman" w:hAnsi="Times New Roman" w:eastAsia="仿宋_GB2312"/>
          <w:bCs/>
          <w:sz w:val="32"/>
          <w:szCs w:val="30"/>
        </w:rPr>
      </w:pPr>
    </w:p>
    <w:p>
      <w:pPr>
        <w:widowControl/>
        <w:snapToGrid w:val="0"/>
        <w:spacing w:line="288" w:lineRule="auto"/>
        <w:jc w:val="center"/>
        <w:rPr>
          <w:rFonts w:ascii="Times New Roman" w:hAnsi="Times New Roman" w:eastAsia="仿宋_GB2312"/>
          <w:bCs/>
          <w:sz w:val="32"/>
          <w:szCs w:val="30"/>
        </w:rPr>
      </w:pPr>
    </w:p>
    <w:p>
      <w:pPr>
        <w:jc w:val="center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楷体_GB2312" w:hAnsi="Times New Roman" w:eastAsia="楷体_GB2312"/>
          <w:bCs/>
          <w:sz w:val="32"/>
          <w:szCs w:val="30"/>
        </w:rPr>
        <w:t>河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南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省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教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育</w:t>
      </w:r>
      <w:r>
        <w:rPr>
          <w:rFonts w:ascii="楷体_GB2312" w:hAnsi="Times New Roman" w:eastAsia="楷体_GB2312"/>
          <w:bCs/>
          <w:sz w:val="32"/>
          <w:szCs w:val="30"/>
        </w:rPr>
        <w:t xml:space="preserve"> </w:t>
      </w:r>
      <w:r>
        <w:rPr>
          <w:rFonts w:hint="eastAsia" w:ascii="楷体_GB2312" w:hAnsi="Times New Roman" w:eastAsia="楷体_GB2312"/>
          <w:bCs/>
          <w:sz w:val="32"/>
          <w:szCs w:val="30"/>
        </w:rPr>
        <w:t>厅</w:t>
      </w: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widowControl/>
        <w:snapToGrid w:val="0"/>
        <w:jc w:val="center"/>
        <w:rPr>
          <w:rFonts w:ascii="方正小标宋简体" w:hAnsi="Times New Roman" w:eastAsia="方正小标宋简体"/>
          <w:bCs/>
          <w:kern w:val="0"/>
          <w:sz w:val="44"/>
          <w:szCs w:val="48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填</w:t>
      </w:r>
      <w:r>
        <w:rPr>
          <w:rFonts w:ascii="方正小标宋简体" w:hAnsi="宋体" w:eastAsia="方正小标宋简体"/>
          <w:bCs/>
          <w:kern w:val="0"/>
          <w:sz w:val="44"/>
          <w:szCs w:val="48"/>
        </w:rPr>
        <w:t xml:space="preserve"> </w:t>
      </w: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写</w:t>
      </w:r>
      <w:r>
        <w:rPr>
          <w:rFonts w:ascii="方正小标宋简体" w:hAnsi="宋体" w:eastAsia="方正小标宋简体"/>
          <w:bCs/>
          <w:kern w:val="0"/>
          <w:sz w:val="44"/>
          <w:szCs w:val="48"/>
        </w:rPr>
        <w:t xml:space="preserve"> </w:t>
      </w: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说</w:t>
      </w:r>
      <w:r>
        <w:rPr>
          <w:rFonts w:ascii="方正小标宋简体" w:hAnsi="宋体" w:eastAsia="方正小标宋简体"/>
          <w:bCs/>
          <w:kern w:val="0"/>
          <w:sz w:val="44"/>
          <w:szCs w:val="48"/>
        </w:rPr>
        <w:t xml:space="preserve"> </w:t>
      </w:r>
      <w:r>
        <w:rPr>
          <w:rFonts w:hint="eastAsia" w:ascii="方正小标宋简体" w:hAnsi="宋体" w:eastAsia="方正小标宋简体"/>
          <w:bCs/>
          <w:kern w:val="0"/>
          <w:sz w:val="44"/>
          <w:szCs w:val="48"/>
        </w:rPr>
        <w:t>明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一、填写前要仔细阅读《河南省高校科技创新人才支持计划实施办法》和当年关于申报工作的通知并严格遵守有关规定。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二、填写要严肃认真、实事求是、文字精炼。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三、“申报学科范围”包括：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、马克思主义理论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/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思想政治教育；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3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、逻辑学；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、宗教学；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5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、语言学；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6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、中国文学；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7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、外国文学；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8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、艺术学；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9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、历史学；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10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、考古学；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11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、经济学；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12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、管理学；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13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、政治学；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、法学；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15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、社会学；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16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、民族学和文化学；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17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、新闻学与传播学；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18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、图书情报文献学；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19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、教育学；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20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、心理学；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21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、统计学；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22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、体育学；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23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、港澳台问题研究；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、国际问题研究；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25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、交叉学科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/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综合研究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四、“专业技术职务”指受聘的专业技术工作岗位，如教授、副教授、研究员、副研究员等。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五、申请书页面用</w:t>
      </w:r>
      <w:r>
        <w:rPr>
          <w:rFonts w:ascii="仿宋_GB2312" w:hAnsi="Times New Roman" w:eastAsia="仿宋_GB2312"/>
          <w:bCs/>
          <w:kern w:val="0"/>
          <w:sz w:val="30"/>
          <w:szCs w:val="28"/>
        </w:rPr>
        <w:t>A4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纸，内文用小四号宋体字打印，标题用小四号黑体字打印，于左侧加软封面装订成册（不要用塑料封面或塑料文件夹）。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宋体" w:eastAsia="仿宋_GB2312"/>
          <w:bCs/>
          <w:kern w:val="0"/>
          <w:sz w:val="30"/>
          <w:szCs w:val="28"/>
        </w:rPr>
        <w:t>六、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如无特殊说明，本表各栏不够填写时，可自行加页。</w:t>
      </w:r>
    </w:p>
    <w:p>
      <w:pPr>
        <w:widowControl/>
        <w:ind w:firstLine="618" w:firstLineChars="200"/>
        <w:jc w:val="left"/>
        <w:rPr>
          <w:rFonts w:ascii="仿宋_GB2312" w:hAnsi="Times New Roman" w:eastAsia="仿宋_GB2312"/>
          <w:bCs/>
          <w:kern w:val="0"/>
          <w:sz w:val="30"/>
          <w:szCs w:val="28"/>
        </w:rPr>
      </w:pPr>
      <w:r>
        <w:rPr>
          <w:rFonts w:hint="eastAsia" w:ascii="仿宋_GB2312" w:hAnsi="宋体" w:eastAsia="仿宋_GB2312"/>
          <w:bCs/>
          <w:kern w:val="0"/>
          <w:sz w:val="30"/>
          <w:szCs w:val="28"/>
        </w:rPr>
        <w:t>七、此申请书一式</w:t>
      </w:r>
      <w:r>
        <w:rPr>
          <w:rFonts w:ascii="仿宋_GB2312" w:hAnsi="宋体" w:eastAsia="仿宋_GB2312"/>
          <w:bCs/>
          <w:kern w:val="0"/>
          <w:sz w:val="30"/>
          <w:szCs w:val="28"/>
        </w:rPr>
        <w:t>15</w:t>
      </w:r>
      <w:r>
        <w:rPr>
          <w:rFonts w:hint="eastAsia" w:ascii="仿宋_GB2312" w:hAnsi="宋体" w:eastAsia="仿宋_GB2312"/>
          <w:bCs/>
          <w:kern w:val="0"/>
          <w:sz w:val="30"/>
          <w:szCs w:val="28"/>
        </w:rPr>
        <w:t>份。</w:t>
      </w:r>
      <w:r>
        <w:rPr>
          <w:rFonts w:hint="eastAsia" w:ascii="仿宋_GB2312" w:hAnsi="Times New Roman" w:eastAsia="仿宋_GB2312"/>
          <w:bCs/>
          <w:kern w:val="0"/>
          <w:sz w:val="30"/>
          <w:szCs w:val="28"/>
        </w:rPr>
        <w:t>上报的申请书至少有一份原件。申请材料（包括附件）双面打印。</w:t>
      </w:r>
    </w:p>
    <w:p>
      <w:pPr>
        <w:snapToGrid w:val="0"/>
        <w:rPr>
          <w:rFonts w:ascii="黑体" w:hAnsi="Times New Roman" w:eastAsia="黑体"/>
          <w:bCs/>
          <w:sz w:val="28"/>
          <w:szCs w:val="28"/>
        </w:rPr>
        <w:sectPr>
          <w:footerReference r:id="rId3" w:type="default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一、基本情况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4"/>
        <w:gridCol w:w="1268"/>
        <w:gridCol w:w="678"/>
        <w:gridCol w:w="704"/>
        <w:gridCol w:w="140"/>
        <w:gridCol w:w="493"/>
        <w:gridCol w:w="209"/>
        <w:gridCol w:w="424"/>
        <w:gridCol w:w="140"/>
        <w:gridCol w:w="482"/>
        <w:gridCol w:w="691"/>
        <w:gridCol w:w="217"/>
        <w:gridCol w:w="1009"/>
        <w:gridCol w:w="139"/>
        <w:gridCol w:w="589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4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申请人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3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最终学位及授予学校、时间</w:t>
            </w:r>
          </w:p>
        </w:tc>
        <w:tc>
          <w:tcPr>
            <w:tcW w:w="2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396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349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所在工作部门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（院、系、所、实验室、中心）</w:t>
            </w:r>
          </w:p>
        </w:tc>
        <w:tc>
          <w:tcPr>
            <w:tcW w:w="506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通讯地址及邮编</w:t>
            </w:r>
          </w:p>
        </w:tc>
        <w:tc>
          <w:tcPr>
            <w:tcW w:w="661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移动电话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" w:hRule="atLeast"/>
          <w:jc w:val="center"/>
        </w:trPr>
        <w:tc>
          <w:tcPr>
            <w:tcW w:w="4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个人简历</w:t>
            </w:r>
            <w:r>
              <w:rPr>
                <w:rFonts w:hint="eastAsia" w:ascii="宋体" w:hAnsi="宋体" w:cs="宋体"/>
                <w:bCs/>
                <w:spacing w:val="-12"/>
                <w:sz w:val="28"/>
                <w:szCs w:val="28"/>
              </w:rPr>
              <w:t>︵</w:t>
            </w: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自大学填起</w:t>
            </w:r>
            <w:r>
              <w:rPr>
                <w:rFonts w:hint="eastAsia" w:ascii="宋体" w:hAnsi="宋体" w:cs="宋体"/>
                <w:bCs/>
                <w:spacing w:val="-12"/>
                <w:sz w:val="28"/>
                <w:szCs w:val="28"/>
              </w:rPr>
              <w:t>︶</w:t>
            </w: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起止年月</w:t>
            </w:r>
          </w:p>
        </w:tc>
        <w:tc>
          <w:tcPr>
            <w:tcW w:w="22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地点</w:t>
            </w:r>
          </w:p>
        </w:tc>
        <w:tc>
          <w:tcPr>
            <w:tcW w:w="3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学习、工作单位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任职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9" w:hRule="atLeast"/>
          <w:jc w:val="center"/>
        </w:trPr>
        <w:tc>
          <w:tcPr>
            <w:tcW w:w="41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369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09" w:hRule="atLeast"/>
          <w:jc w:val="center"/>
        </w:trPr>
        <w:tc>
          <w:tcPr>
            <w:tcW w:w="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主要学术任职</w:t>
            </w:r>
          </w:p>
        </w:tc>
        <w:tc>
          <w:tcPr>
            <w:tcW w:w="8557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黑体" w:hAnsi="Times New Roman" w:eastAsia="黑体"/>
          <w:bCs/>
          <w:sz w:val="28"/>
          <w:szCs w:val="28"/>
        </w:rPr>
        <w:t>二、主要教学和科研工作经历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1" w:hRule="atLeast"/>
          <w:jc w:val="center"/>
        </w:trPr>
        <w:tc>
          <w:tcPr>
            <w:tcW w:w="8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三、五年来代表性学术成果，创新点及其理论价值和应用价值，国内外同行评价</w:t>
      </w:r>
      <w:r>
        <w:rPr>
          <w:rFonts w:hint="eastAsia" w:ascii="楷体_GB2312" w:hAnsi="Times New Roman" w:eastAsia="楷体_GB2312"/>
          <w:bCs/>
          <w:sz w:val="28"/>
          <w:szCs w:val="28"/>
        </w:rPr>
        <w:t>（需附相关证明复印件）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1" w:hRule="atLeast"/>
          <w:jc w:val="center"/>
        </w:trPr>
        <w:tc>
          <w:tcPr>
            <w:tcW w:w="8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  <w:p>
            <w:pPr>
              <w:spacing w:line="360" w:lineRule="atLeast"/>
              <w:rPr>
                <w:rFonts w:ascii="仿宋_GB2312" w:hAnsi="Times New Roman" w:eastAsia="仿宋_GB2312"/>
                <w:bCs/>
                <w:spacing w:val="-12"/>
                <w:sz w:val="30"/>
                <w:szCs w:val="21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四、主持的高层次科研项目情况</w:t>
      </w:r>
      <w:r>
        <w:rPr>
          <w:rFonts w:hint="eastAsia" w:ascii="楷体_GB2312" w:hAnsi="Times New Roman" w:eastAsia="楷体_GB2312"/>
          <w:bCs/>
          <w:sz w:val="28"/>
          <w:szCs w:val="28"/>
        </w:rPr>
        <w:t>（不超过</w:t>
      </w:r>
      <w:r>
        <w:rPr>
          <w:rFonts w:hint="eastAsia" w:ascii="黑体" w:hAnsi="Times New Roman" w:eastAsia="黑体"/>
          <w:bCs/>
          <w:sz w:val="28"/>
          <w:szCs w:val="28"/>
        </w:rPr>
        <w:t>5</w:t>
      </w:r>
      <w:r>
        <w:rPr>
          <w:rFonts w:hint="eastAsia" w:ascii="楷体_GB2312" w:hAnsi="Times New Roman" w:eastAsia="楷体_GB2312"/>
          <w:bCs/>
          <w:sz w:val="28"/>
          <w:szCs w:val="28"/>
        </w:rPr>
        <w:t>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94"/>
        <w:gridCol w:w="1520"/>
        <w:gridCol w:w="1080"/>
        <w:gridCol w:w="140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项目编号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经费</w:t>
            </w:r>
            <w:r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万元</w:t>
            </w:r>
            <w:r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立项时间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是否结项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五、五年来高质量论文及被引用情况（不超过</w:t>
      </w:r>
      <w:r>
        <w:rPr>
          <w:rFonts w:ascii="黑体" w:hAnsi="Times New Roman" w:eastAsia="黑体"/>
          <w:bCs/>
          <w:sz w:val="28"/>
          <w:szCs w:val="28"/>
        </w:rPr>
        <w:t>5</w:t>
      </w:r>
      <w:r>
        <w:rPr>
          <w:rFonts w:hint="eastAsia" w:ascii="黑体" w:hAnsi="Times New Roman" w:eastAsia="黑体"/>
          <w:bCs/>
          <w:sz w:val="28"/>
          <w:szCs w:val="28"/>
        </w:rPr>
        <w:t>篇并附复印件）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080"/>
        <w:gridCol w:w="2041"/>
        <w:gridCol w:w="775"/>
        <w:gridCol w:w="540"/>
        <w:gridCol w:w="1080"/>
        <w:gridCol w:w="8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论文名称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学术期刊名称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期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2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00" w:lineRule="atLeast"/>
              <w:jc w:val="center"/>
              <w:rPr>
                <w:rFonts w:ascii="Times New Roman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楷体_GB2312" w:hAnsi="Times New Roman" w:eastAsia="楷体_GB2312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六、五年来重要著作及被引用情况</w:t>
      </w:r>
      <w:r>
        <w:rPr>
          <w:rFonts w:hint="eastAsia" w:ascii="楷体_GB2312" w:hAnsi="Times New Roman" w:eastAsia="楷体_GB2312"/>
          <w:bCs/>
          <w:sz w:val="28"/>
          <w:szCs w:val="28"/>
        </w:rPr>
        <w:t>（不超过</w:t>
      </w:r>
      <w:r>
        <w:rPr>
          <w:rFonts w:hint="eastAsia" w:ascii="黑体" w:hAnsi="Times New Roman" w:eastAsia="黑体"/>
          <w:bCs/>
          <w:sz w:val="28"/>
          <w:szCs w:val="28"/>
        </w:rPr>
        <w:t>3</w:t>
      </w:r>
      <w:r>
        <w:rPr>
          <w:rFonts w:hint="eastAsia" w:ascii="楷体_GB2312" w:hAnsi="Times New Roman" w:eastAsia="楷体_GB2312"/>
          <w:bCs/>
          <w:sz w:val="28"/>
          <w:szCs w:val="28"/>
        </w:rPr>
        <w:t>部并附封皮、目录、版权页、摘要等所在页的复印件）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080"/>
        <w:gridCol w:w="2041"/>
        <w:gridCol w:w="775"/>
        <w:gridCol w:w="540"/>
        <w:gridCol w:w="1080"/>
        <w:gridCol w:w="8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出版单位名称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卷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pacing w:val="-10"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七</w:t>
      </w:r>
      <w:r>
        <w:rPr>
          <w:rFonts w:hint="eastAsia" w:ascii="黑体" w:hAnsi="Times New Roman" w:eastAsia="黑体"/>
          <w:bCs/>
          <w:spacing w:val="-10"/>
          <w:sz w:val="28"/>
          <w:szCs w:val="28"/>
        </w:rPr>
        <w:t>、五年来获</w:t>
      </w:r>
      <w:r>
        <w:rPr>
          <w:rFonts w:hint="eastAsia" w:ascii="黑体" w:hAnsi="Times New Roman" w:eastAsia="黑体"/>
          <w:bCs/>
          <w:sz w:val="28"/>
          <w:szCs w:val="28"/>
        </w:rPr>
        <w:t>高水平人文社会科学类科研成果奖励</w:t>
      </w:r>
      <w:r>
        <w:rPr>
          <w:rFonts w:hint="eastAsia" w:ascii="黑体" w:hAnsi="Times New Roman" w:eastAsia="黑体"/>
          <w:bCs/>
          <w:spacing w:val="-10"/>
          <w:sz w:val="28"/>
          <w:szCs w:val="28"/>
        </w:rPr>
        <w:t>（</w:t>
      </w:r>
      <w:r>
        <w:rPr>
          <w:rFonts w:hint="eastAsia" w:ascii="楷体_GB2312" w:hAnsi="Times New Roman" w:eastAsia="楷体_GB2312"/>
          <w:bCs/>
          <w:sz w:val="28"/>
          <w:szCs w:val="28"/>
        </w:rPr>
        <w:t>不超过5项并</w:t>
      </w:r>
      <w:r>
        <w:rPr>
          <w:rFonts w:hint="eastAsia" w:ascii="楷体_GB2312" w:hAnsi="Times New Roman" w:eastAsia="楷体_GB2312"/>
          <w:bCs/>
          <w:spacing w:val="-10"/>
          <w:sz w:val="28"/>
          <w:szCs w:val="28"/>
        </w:rPr>
        <w:t>附证书复印件</w:t>
      </w:r>
      <w:r>
        <w:rPr>
          <w:rFonts w:hint="eastAsia" w:ascii="黑体" w:hAnsi="Times New Roman" w:eastAsia="黑体"/>
          <w:bCs/>
          <w:spacing w:val="-10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2512"/>
        <w:gridCol w:w="2160"/>
        <w:gridCol w:w="1080"/>
        <w:gridCol w:w="11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获奖项目名称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奖励类别（等级）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2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八、获资助后拟开展的主要研究内容及预期成果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  <w:jc w:val="center"/>
        </w:trPr>
        <w:tc>
          <w:tcPr>
            <w:tcW w:w="8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  <w:p>
            <w:pPr>
              <w:spacing w:line="300" w:lineRule="atLeast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</w:tbl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snapToGrid w:val="0"/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九、经费预算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40"/>
        <w:gridCol w:w="465"/>
        <w:gridCol w:w="380"/>
        <w:gridCol w:w="220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经费预算的依据及用途的简要说明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图书资料费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数据采集费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调研差旅费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设备购置和使用费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会议费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咨询费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劳务费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管理费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其他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需要购置的仪器设备清单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数量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pacing w:val="-1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Cs/>
                <w:spacing w:val="-1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十、学校审核意见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8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sz w:val="28"/>
                <w:szCs w:val="28"/>
              </w:rPr>
              <w:t>对是否同意申报，对申请者匹配资助经费及所需人力、物力条件保障等签署具体意见</w:t>
            </w: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宋体" w:hAnsi="宋体"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校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院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长签名：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 xml:space="preserve">          (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公章</w:t>
            </w:r>
            <w:r>
              <w:rPr>
                <w:rFonts w:ascii="仿宋_GB2312" w:hAnsi="Times New Roman" w:eastAsia="仿宋_GB2312"/>
                <w:bCs/>
                <w:sz w:val="28"/>
                <w:szCs w:val="28"/>
              </w:rPr>
              <w:t>)</w:t>
            </w: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firstLine="3578" w:firstLineChars="1278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十一、学科组评审意见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firstLine="4398" w:firstLineChars="1571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评审组长（签字）</w:t>
            </w:r>
          </w:p>
          <w:p>
            <w:pPr>
              <w:snapToGrid w:val="0"/>
              <w:ind w:firstLine="3578" w:firstLineChars="1278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  年   月   日</w:t>
            </w:r>
          </w:p>
          <w:p>
            <w:pPr>
              <w:snapToGrid w:val="0"/>
              <w:ind w:firstLine="6014" w:firstLineChars="2148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黑体" w:hAnsi="Times New Roman" w:eastAsia="黑体"/>
          <w:bCs/>
          <w:sz w:val="28"/>
          <w:szCs w:val="28"/>
        </w:rPr>
      </w:pPr>
    </w:p>
    <w:p>
      <w:pPr>
        <w:ind w:firstLine="560" w:firstLineChars="20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十二、评委会评审意见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8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snapToGrid w:val="0"/>
              <w:ind w:right="435"/>
              <w:jc w:val="right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负责人（签字）         </w:t>
            </w: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      年    月    日</w:t>
            </w:r>
          </w:p>
          <w:p>
            <w:pPr>
              <w:snapToGrid w:val="0"/>
              <w:ind w:firstLine="6148" w:firstLineChars="2196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580"/>
        <w:rPr>
          <w:rFonts w:ascii="黑体" w:hAnsi="Times New Roman" w:eastAsia="黑体"/>
          <w:bCs/>
          <w:sz w:val="28"/>
          <w:szCs w:val="28"/>
        </w:rPr>
      </w:pPr>
    </w:p>
    <w:p>
      <w:pPr>
        <w:ind w:firstLine="580"/>
        <w:rPr>
          <w:rFonts w:ascii="黑体" w:hAnsi="Times New Roman" w:eastAsia="黑体"/>
          <w:bCs/>
          <w:sz w:val="28"/>
          <w:szCs w:val="28"/>
        </w:rPr>
      </w:pPr>
      <w:r>
        <w:rPr>
          <w:rFonts w:hint="eastAsia" w:ascii="黑体" w:hAnsi="Times New Roman" w:eastAsia="黑体"/>
          <w:bCs/>
          <w:sz w:val="28"/>
          <w:szCs w:val="28"/>
        </w:rPr>
        <w:t>十三、省教育厅意见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8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firstLine="5745" w:firstLineChars="2052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5745" w:firstLineChars="2052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ind w:left="5746" w:right="435" w:hanging="5745" w:hangingChars="2052"/>
              <w:jc w:val="center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         年    月    日</w:t>
            </w:r>
          </w:p>
          <w:p>
            <w:pPr>
              <w:snapToGrid w:val="0"/>
              <w:ind w:left="5746" w:hanging="5745" w:hangingChars="2052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黑体" w:hAnsi="宋体" w:eastAsia="黑体" w:cs="宋体"/>
          <w:color w:val="000000"/>
          <w:kern w:val="0"/>
          <w:sz w:val="30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28"/>
        <w:szCs w:val="28"/>
      </w:rPr>
    </w:pPr>
    <w:r>
      <w:rPr>
        <w:rStyle w:val="5"/>
        <w:rFonts w:ascii="仿宋_GB2312"/>
        <w:sz w:val="28"/>
        <w:szCs w:val="28"/>
      </w:rPr>
      <w:t xml:space="preserve">— </w:t>
    </w:r>
    <w:r>
      <w:rPr>
        <w:rFonts w:ascii="仿宋_GB2312"/>
        <w:sz w:val="28"/>
        <w:szCs w:val="28"/>
      </w:rPr>
      <w:fldChar w:fldCharType="begin"/>
    </w:r>
    <w:r>
      <w:rPr>
        <w:rStyle w:val="5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4</w:t>
    </w:r>
    <w:r>
      <w:rPr>
        <w:rFonts w:ascii="仿宋_GB2312"/>
        <w:sz w:val="28"/>
        <w:szCs w:val="28"/>
      </w:rPr>
      <w:fldChar w:fldCharType="end"/>
    </w:r>
    <w:r>
      <w:rPr>
        <w:rStyle w:val="5"/>
        <w:rFonts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4451"/>
    <w:rsid w:val="418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2020-04-28T05:30:00Z</dcterms:created>
  <dc:creator>DELL</dc:creator>
  <cp:lastModifiedBy>DELL</cp:lastModifiedBy>
  <dcterms:modified xsi:type="dcterms:W3CDTF">2020-04-28T05:32:11Z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