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snapToGrid w:val="0"/>
        <w:jc w:val="center"/>
        <w:rPr>
          <w:rFonts w:hint="eastAsia" w:ascii="方正小标宋简体" w:hAnsi="宋体" w:eastAsia="方正小标宋简体" w:cs="Times New Roman"/>
          <w:b w:val="0"/>
          <w:bCs/>
          <w:sz w:val="44"/>
          <w:szCs w:val="44"/>
          <w:lang w:eastAsia="zh-CN"/>
        </w:rPr>
      </w:pPr>
      <w:r>
        <w:rPr>
          <w:rFonts w:hint="eastAsia" w:ascii="方正小标宋简体" w:hAnsi="宋体" w:eastAsia="方正小标宋简体" w:cs="Times New Roman"/>
          <w:b w:val="0"/>
          <w:bCs/>
          <w:sz w:val="44"/>
          <w:szCs w:val="44"/>
          <w:lang w:eastAsia="zh-CN"/>
        </w:rPr>
        <w:t>“诚信校园行”校园短剧大赛实施方案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一、大赛主题</w:t>
      </w:r>
    </w:p>
    <w:p>
      <w:pPr>
        <w:ind w:firstLine="582" w:firstLineChars="182"/>
        <w:rPr>
          <w:rFonts w:hint="eastAsia" w:ascii="仿宋_GB2312" w:hAnsi="仿宋" w:eastAsia="仿宋_GB2312" w:cs="仿宋"/>
          <w:sz w:val="30"/>
          <w:szCs w:val="30"/>
        </w:rPr>
      </w:pPr>
      <w:r>
        <w:rPr>
          <w:rFonts w:hint="eastAsia" w:ascii="仿宋_GB2312" w:hAnsi="仿宋" w:eastAsia="仿宋_GB2312" w:cs="仿宋"/>
          <w:sz w:val="32"/>
          <w:szCs w:val="32"/>
        </w:rPr>
        <w:t>“诚信筑未来，奋进新时代”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二、参赛要求</w:t>
      </w:r>
    </w:p>
    <w:p>
      <w:pPr>
        <w:ind w:firstLine="582" w:firstLineChars="182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1.参赛对象：全日制普通本（含专升本）、专科在校生；</w:t>
      </w:r>
    </w:p>
    <w:p>
      <w:pPr>
        <w:ind w:firstLine="582" w:firstLineChars="182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2.作品内容：积极向上，有一定完整性，具有艺术表现力和感染力，反映校园生活，贴近大学生实际；主题突出，以倡导诚实守信、知恩感恩、自立自强、勇于担当为宗旨，鼓励原创；表现形式为舞台剧、情景剧。</w:t>
      </w:r>
    </w:p>
    <w:p>
      <w:pPr>
        <w:ind w:firstLine="582" w:firstLineChars="182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3.作品时间：8-10分钟；</w:t>
      </w:r>
    </w:p>
    <w:p>
      <w:pPr>
        <w:ind w:firstLine="582" w:firstLineChars="182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4.作品数量：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决赛前</w:t>
      </w:r>
      <w:r>
        <w:rPr>
          <w:rFonts w:hint="eastAsia" w:ascii="仿宋_GB2312" w:hAnsi="仿宋" w:eastAsia="仿宋_GB2312" w:cs="仿宋"/>
          <w:sz w:val="32"/>
          <w:szCs w:val="32"/>
        </w:rPr>
        <w:t>各学院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上报</w:t>
      </w:r>
      <w:r>
        <w:rPr>
          <w:rFonts w:hint="eastAsia" w:ascii="仿宋_GB2312" w:hAnsi="仿宋" w:eastAsia="仿宋_GB2312" w:cs="仿宋"/>
          <w:sz w:val="32"/>
          <w:szCs w:val="32"/>
        </w:rPr>
        <w:t>参演节目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2</w:t>
      </w:r>
      <w:r>
        <w:rPr>
          <w:rFonts w:hint="eastAsia" w:ascii="仿宋_GB2312" w:hAnsi="仿宋" w:eastAsia="仿宋_GB2312" w:cs="仿宋"/>
          <w:sz w:val="32"/>
          <w:szCs w:val="32"/>
        </w:rPr>
        <w:t>个。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三、评分原则</w:t>
      </w:r>
    </w:p>
    <w:p>
      <w:pPr>
        <w:ind w:firstLine="582" w:firstLineChars="182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评分原则主要依据剧本内容、表演水平、舞台效果三个要素：</w:t>
      </w:r>
    </w:p>
    <w:p>
      <w:pPr>
        <w:ind w:firstLine="582" w:firstLineChars="182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（一）剧本内容占总分比重的35%</w:t>
      </w:r>
    </w:p>
    <w:p>
      <w:pPr>
        <w:ind w:firstLine="582" w:firstLineChars="182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主题突出，题材新颖，剧情完整，具有艺术表现力和感染力，内容积极向上，反映校园生活，贴近大学生实际，具有教育意义。剧本提倡原创、禁止照抄照搬。</w:t>
      </w:r>
    </w:p>
    <w:p>
      <w:pPr>
        <w:ind w:firstLine="582" w:firstLineChars="182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（二）演员表演水平占总分比重的45%</w:t>
      </w:r>
    </w:p>
    <w:p>
      <w:pPr>
        <w:ind w:firstLine="582" w:firstLineChars="182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演员配合默契，演技娴熟，表情生动，语言自然流畅，时间掌握能力好。</w:t>
      </w:r>
    </w:p>
    <w:p>
      <w:pPr>
        <w:ind w:firstLine="582" w:firstLineChars="182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（三）舞台效果占总分比重的20%</w:t>
      </w:r>
    </w:p>
    <w:p>
      <w:pPr>
        <w:ind w:firstLine="582" w:firstLineChars="182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服饰道具齐全，舞台效果感强，适合剧情气氛，演员出场及时有序，幕与幕之间转换适当。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四、奖项设置</w:t>
      </w:r>
    </w:p>
    <w:p>
      <w:pPr>
        <w:ind w:firstLine="582" w:firstLineChars="182"/>
        <w:rPr>
          <w:rFonts w:hint="eastAsia" w:ascii="仿宋_GB2312" w:hAnsi="仿宋" w:eastAsia="仿宋_GB2312" w:cs="仿宋"/>
          <w:sz w:val="32"/>
          <w:szCs w:val="32"/>
          <w:lang w:eastAsia="zh-CN"/>
        </w:rPr>
      </w:pPr>
      <w:r>
        <w:rPr>
          <w:rFonts w:hint="eastAsia" w:ascii="仿宋_GB2312" w:hAnsi="仿宋" w:eastAsia="仿宋_GB2312" w:cs="仿宋"/>
          <w:sz w:val="32"/>
          <w:szCs w:val="32"/>
        </w:rPr>
        <w:t>本次大赛暂设一等奖剧目1个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、</w:t>
      </w:r>
      <w:r>
        <w:rPr>
          <w:rFonts w:hint="eastAsia" w:ascii="仿宋_GB2312" w:hAnsi="仿宋" w:eastAsia="仿宋_GB2312" w:cs="仿宋"/>
          <w:sz w:val="32"/>
          <w:szCs w:val="32"/>
        </w:rPr>
        <w:t>二等奖剧目2个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、</w:t>
      </w:r>
      <w:r>
        <w:rPr>
          <w:rFonts w:hint="eastAsia" w:ascii="仿宋_GB2312" w:hAnsi="仿宋" w:eastAsia="仿宋_GB2312" w:cs="仿宋"/>
          <w:sz w:val="32"/>
          <w:szCs w:val="32"/>
        </w:rPr>
        <w:t>三等奖剧目3个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；</w:t>
      </w:r>
      <w:r>
        <w:rPr>
          <w:rFonts w:hint="eastAsia" w:ascii="仿宋_GB2312" w:hAnsi="仿宋" w:eastAsia="仿宋_GB2312" w:cs="仿宋"/>
          <w:sz w:val="32"/>
          <w:szCs w:val="32"/>
        </w:rPr>
        <w:t>优秀指导教师奖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2</w:t>
      </w:r>
      <w:r>
        <w:rPr>
          <w:rFonts w:hint="eastAsia" w:ascii="仿宋_GB2312" w:hAnsi="仿宋" w:eastAsia="仿宋_GB2312" w:cs="仿宋"/>
          <w:sz w:val="32"/>
          <w:szCs w:val="32"/>
        </w:rPr>
        <w:t>个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；</w:t>
      </w:r>
      <w:r>
        <w:rPr>
          <w:rFonts w:hint="eastAsia" w:ascii="仿宋_GB2312" w:hAnsi="仿宋" w:eastAsia="仿宋_GB2312" w:cs="仿宋"/>
          <w:sz w:val="32"/>
          <w:szCs w:val="32"/>
        </w:rPr>
        <w:t>优秀原创剧本奖1个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；</w:t>
      </w:r>
      <w:r>
        <w:rPr>
          <w:rFonts w:hint="eastAsia" w:ascii="仿宋_GB2312" w:hAnsi="仿宋" w:eastAsia="仿宋_GB2312" w:cs="仿宋"/>
          <w:sz w:val="32"/>
          <w:szCs w:val="32"/>
        </w:rPr>
        <w:t>优秀组织奖1个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。</w:t>
      </w:r>
    </w:p>
    <w:p>
      <w:pPr>
        <w:ind w:firstLine="582" w:firstLineChars="182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大赛未尽事宜另行通知。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072725"/>
    <w:rsid w:val="00EC3A6A"/>
    <w:rsid w:val="01AC7149"/>
    <w:rsid w:val="08523EB5"/>
    <w:rsid w:val="14645E57"/>
    <w:rsid w:val="17D46D84"/>
    <w:rsid w:val="187C4D16"/>
    <w:rsid w:val="1D665861"/>
    <w:rsid w:val="24636643"/>
    <w:rsid w:val="26835163"/>
    <w:rsid w:val="29923A4C"/>
    <w:rsid w:val="30846D78"/>
    <w:rsid w:val="3C4B14C7"/>
    <w:rsid w:val="402D648C"/>
    <w:rsid w:val="42AF0219"/>
    <w:rsid w:val="487F5346"/>
    <w:rsid w:val="48F76335"/>
    <w:rsid w:val="4C6264CA"/>
    <w:rsid w:val="4C737C1C"/>
    <w:rsid w:val="4D2B5881"/>
    <w:rsid w:val="4E65491A"/>
    <w:rsid w:val="555E6F81"/>
    <w:rsid w:val="5BA265D6"/>
    <w:rsid w:val="66FC4BBE"/>
    <w:rsid w:val="6A39447E"/>
    <w:rsid w:val="70E91299"/>
    <w:rsid w:val="78DC33F1"/>
    <w:rsid w:val="7B8C0B10"/>
    <w:rsid w:val="7D072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82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2019-11-13T08:18:00Z</dcterms:created>
  <dc:creator>郑州工商-杨俊华</dc:creator>
  <cp:lastModifiedBy>Jimmy</cp:lastModifiedBy>
  <dcterms:modified xsi:type="dcterms:W3CDTF">2019-11-25T07:30:41Z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