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olors1.xml" ContentType="application/vnd.ms-office.chartcolorstyle+xml"/>
  <Override PartName="/word/charts/style1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8568"/>
          <w:tab w:val="right" w:pos="8640"/>
        </w:tabs>
        <w:spacing w:line="560" w:lineRule="exact"/>
        <w:jc w:val="center"/>
        <w:rPr>
          <w:rFonts w:ascii="黑体" w:hAnsi="黑体" w:eastAsia="黑体" w:cs="黑体"/>
          <w:spacing w:val="-2"/>
          <w:kern w:val="0"/>
          <w:sz w:val="52"/>
          <w:szCs w:val="52"/>
        </w:rPr>
      </w:pPr>
      <w:r>
        <w:rPr>
          <w:b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1556385</wp:posOffset>
                </wp:positionH>
                <wp:positionV relativeFrom="paragraph">
                  <wp:posOffset>-259715</wp:posOffset>
                </wp:positionV>
                <wp:extent cx="1083945" cy="352425"/>
                <wp:effectExtent l="4445" t="5080" r="149860" b="213995"/>
                <wp:wrapNone/>
                <wp:docPr id="1" name="圆角矩形标注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3945" cy="352425"/>
                        </a:xfrm>
                        <a:prstGeom prst="wedgeRoundRectCallout">
                          <a:avLst>
                            <a:gd name="adj1" fmla="val 59713"/>
                            <a:gd name="adj2" fmla="val 102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空一行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22.55pt;margin-top:-20.45pt;height:27.75pt;width:85.35pt;z-index:251659264;mso-width-relative:page;mso-height-relative:page;" fillcolor="#FFFFFF" filled="t" stroked="t" coordsize="21600,21600" o:gfxdata="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Ku30wTWAAAACgEAAA8A&#10;AAAAAAAAAQAgAAAAIgAAAGRycy9kb3ducmV2LnhtbFBLAQIUABQAAAAIAIdO4kBYR2lVUgIAALwE&#10;AAAOAAAAAAAAAAEAIAAAACUBAABkcnMvZTJvRG9jLnhtbFBLBQYAAAAABgAGAFkBAADpBQAAAAA=&#10;" adj="23698,32871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空一行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-564515</wp:posOffset>
                </wp:positionH>
                <wp:positionV relativeFrom="paragraph">
                  <wp:posOffset>189865</wp:posOffset>
                </wp:positionV>
                <wp:extent cx="1632585" cy="723900"/>
                <wp:effectExtent l="4445" t="4445" r="20320" b="1460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95960" y="1873250"/>
                          <a:ext cx="163258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FF0000"/>
                                <w:highlight w:val="yellow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FF0000"/>
                                <w:sz w:val="24"/>
                                <w:szCs w:val="24"/>
                                <w:highlight w:val="yellow"/>
                                <w:lang w:val="en-US" w:eastAsia="zh-CN"/>
                              </w:rPr>
                              <w:t>“毕业设计”英文和数字皆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FF0000"/>
                                <w:sz w:val="24"/>
                                <w:szCs w:val="24"/>
                                <w:highlight w:val="yellow"/>
                              </w:rPr>
                              <w:t>采用“Times New Roman”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FF0000"/>
                                <w:sz w:val="24"/>
                                <w:szCs w:val="24"/>
                                <w:highlight w:val="yellow"/>
                                <w:lang w:val="en-US" w:eastAsia="zh-CN"/>
                              </w:rPr>
                              <w:t>字体。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45pt;margin-top:14.95pt;height:57pt;width:128.55pt;z-index:251700224;mso-width-relative:page;mso-height-relative:page;" fillcolor="#FFFFFF [3201]" filled="t" stroked="t" coordsize="21600,21600" o:gfxdata="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5aYEU1gAAAAoBAAAPAAAAAAAAAAEAIAAAACIAAABkcnMvZG93bnJldi54bWxQSwECFAAUAAAA&#10;CACHTuJABShemG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FF0000"/>
                          <w:highlight w:val="yellow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FF0000"/>
                          <w:sz w:val="24"/>
                          <w:szCs w:val="24"/>
                          <w:highlight w:val="yellow"/>
                          <w:lang w:val="en-US" w:eastAsia="zh-CN"/>
                        </w:rPr>
                        <w:t>“毕业设计”英文和数字皆</w:t>
                      </w:r>
                      <w:r>
                        <w:rPr>
                          <w:rFonts w:hint="eastAsia" w:ascii="宋体" w:hAnsi="宋体" w:eastAsia="宋体" w:cs="宋体"/>
                          <w:color w:val="FF0000"/>
                          <w:sz w:val="24"/>
                          <w:szCs w:val="24"/>
                          <w:highlight w:val="yellow"/>
                        </w:rPr>
                        <w:t>采用“Times New Roman”</w:t>
                      </w:r>
                      <w:r>
                        <w:rPr>
                          <w:rFonts w:hint="eastAsia" w:ascii="宋体" w:hAnsi="宋体" w:eastAsia="宋体" w:cs="宋体"/>
                          <w:color w:val="FF0000"/>
                          <w:sz w:val="24"/>
                          <w:szCs w:val="24"/>
                          <w:highlight w:val="yellow"/>
                          <w:lang w:val="en-US" w:eastAsia="zh-CN"/>
                        </w:rPr>
                        <w:t>字体。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tabs>
          <w:tab w:val="left" w:pos="8568"/>
        </w:tabs>
        <w:adjustRightInd w:val="0"/>
        <w:spacing w:line="360" w:lineRule="auto"/>
        <w:jc w:val="center"/>
        <w:rPr>
          <w:rFonts w:ascii="黑体" w:hAnsi="黑体" w:eastAsia="黑体" w:cs="黑体"/>
          <w:kern w:val="0"/>
          <w:sz w:val="36"/>
          <w:szCs w:val="36"/>
        </w:rPr>
      </w:pPr>
      <w:r>
        <w:rPr>
          <w:rFonts w:hint="eastAsia" w:ascii="黑体" w:hAnsi="黑体" w:eastAsia="黑体" w:cs="黑体"/>
          <w:kern w:val="0"/>
          <w:sz w:val="36"/>
          <w:szCs w:val="36"/>
        </w:rPr>
        <w:drawing>
          <wp:inline distT="0" distB="0" distL="114300" distR="114300">
            <wp:extent cx="3185160" cy="805180"/>
            <wp:effectExtent l="0" t="0" r="0" b="13970"/>
            <wp:docPr id="20" name="图片 20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11"/>
                    <pic:cNvPicPr>
                      <a:picLocks noChangeAspect="1"/>
                    </pic:cNvPicPr>
                  </pic:nvPicPr>
                  <pic:blipFill>
                    <a:blip r:embed="rId13"/>
                    <a:srcRect l="16778" t="26277" r="10426" b="36649"/>
                    <a:stretch>
                      <a:fillRect/>
                    </a:stretch>
                  </pic:blipFill>
                  <pic:spPr>
                    <a:xfrm>
                      <a:off x="0" y="0"/>
                      <a:ext cx="3185160" cy="80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tabs>
          <w:tab w:val="left" w:pos="8568"/>
          <w:tab w:val="right" w:pos="8640"/>
        </w:tabs>
        <w:spacing w:line="360" w:lineRule="auto"/>
        <w:jc w:val="center"/>
        <w:rPr>
          <w:rFonts w:hint="eastAsia" w:ascii="黑体" w:hAnsi="黑体" w:eastAsia="黑体" w:cs="黑体"/>
          <w:spacing w:val="-2"/>
          <w:kern w:val="0"/>
          <w:sz w:val="72"/>
          <w:szCs w:val="72"/>
          <w:lang w:eastAsia="zh-CN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3721100</wp:posOffset>
                </wp:positionH>
                <wp:positionV relativeFrom="paragraph">
                  <wp:posOffset>574675</wp:posOffset>
                </wp:positionV>
                <wp:extent cx="2867660" cy="1633220"/>
                <wp:effectExtent l="886460" t="4445" r="17780" b="19685"/>
                <wp:wrapNone/>
                <wp:docPr id="3" name="圆角矩形标注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660" cy="1633220"/>
                        </a:xfrm>
                        <a:prstGeom prst="wedgeRoundRectCallout">
                          <a:avLst>
                            <a:gd name="adj1" fmla="val -80183"/>
                            <a:gd name="adj2" fmla="val 145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cs="宋体"/>
                                <w:highlight w:val="none"/>
                              </w:rPr>
                            </w:pP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cs="宋体"/>
                              </w:rPr>
                              <w:t>题目要用简明的词语，反映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cs="宋体"/>
                              </w:rPr>
                              <w:t>的特定内容及所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</w:rPr>
                              <w:t>研究的范围和深度。题目的标题字数要适当，一般不超过20个字。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color w:val="0000FF"/>
                                <w:highlight w:val="green"/>
                              </w:rPr>
                            </w:pPr>
                            <w:r>
                              <w:rPr>
                                <w:rFonts w:hint="eastAsia" w:cs="宋体"/>
                                <w:highlight w:val="none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</w:rPr>
                              <w:t>黑体，一号，居中，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  <w:lang w:val="en-US" w:eastAsia="zh-CN"/>
                              </w:rPr>
                              <w:t>英文和数字字体为Times New Roman、一号、居中，</w:t>
                            </w:r>
                            <w:r>
                              <w:rPr>
                                <w:highlight w:val="none"/>
                              </w:rPr>
                              <w:t>1.5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</w:rPr>
                              <w:t>倍行间距，出现字组断行情况调整左右缩放</w:t>
                            </w:r>
                            <w:r>
                              <w:rPr>
                                <w:rFonts w:hint="eastAsia" w:cs="宋体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93pt;margin-top:45.25pt;height:128.6pt;width:225.8pt;z-index:251662336;mso-width-relative:page;mso-height-relative:page;" fillcolor="#FFFFFF" filled="t" stroked="t" coordsize="21600,21600" o:gfxdata="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AU6NKTXAAAACwEA&#10;AA8AAAAAAAAAAQAgAAAAIgAAAGRycy9kb3ducmV2LnhtbFBLAQIUABQAAAAIAIdO4kAmtvqnVAIA&#10;AL0EAAAOAAAAAAAAAAEAIAAAACYBAABkcnMvZTJvRG9jLnhtbFBLBQYAAAAABgAGAFkBAADsBQAA&#10;AAA=&#10;" adj="-6520,13939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cs="宋体"/>
                          <w:highlight w:val="none"/>
                        </w:rPr>
                      </w:pPr>
                      <w:r>
                        <w:rPr>
                          <w:rFonts w:hint="eastAsia" w:cs="宋体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cs="宋体"/>
                        </w:rPr>
                        <w:t>题目要用简明的词语，反映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设计</w:t>
                      </w:r>
                      <w:r>
                        <w:rPr>
                          <w:rFonts w:hint="eastAsia" w:cs="宋体"/>
                        </w:rPr>
                        <w:t>的特定内容及所</w:t>
                      </w:r>
                      <w:r>
                        <w:rPr>
                          <w:rFonts w:hint="eastAsia" w:cs="宋体"/>
                          <w:highlight w:val="none"/>
                        </w:rPr>
                        <w:t>研究的范围和深度。题目的标题字数要适当，一般不超过20个字。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  <w:b/>
                          <w:bCs/>
                          <w:color w:val="0000FF"/>
                          <w:highlight w:val="green"/>
                        </w:rPr>
                      </w:pPr>
                      <w:r>
                        <w:rPr>
                          <w:rFonts w:hint="eastAsia" w:cs="宋体"/>
                          <w:highlight w:val="none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 w:cs="宋体"/>
                          <w:highlight w:val="none"/>
                        </w:rPr>
                        <w:t>黑体，一号，居中，</w:t>
                      </w:r>
                      <w:r>
                        <w:rPr>
                          <w:rFonts w:hint="eastAsia" w:cs="宋体"/>
                          <w:highlight w:val="none"/>
                          <w:lang w:val="en-US" w:eastAsia="zh-CN"/>
                        </w:rPr>
                        <w:t>英文和数字字体为Times New Roman、一号、居中，</w:t>
                      </w:r>
                      <w:r>
                        <w:rPr>
                          <w:highlight w:val="none"/>
                        </w:rPr>
                        <w:t>1.5</w:t>
                      </w:r>
                      <w:r>
                        <w:rPr>
                          <w:rFonts w:hint="eastAsia" w:cs="宋体"/>
                          <w:highlight w:val="none"/>
                        </w:rPr>
                        <w:t>倍行间距，出现字组断行情况调整左右缩放</w:t>
                      </w:r>
                      <w:r>
                        <w:rPr>
                          <w:rFonts w:hint="eastAsia" w:cs="宋体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601345</wp:posOffset>
                </wp:positionV>
                <wp:extent cx="819150" cy="361315"/>
                <wp:effectExtent l="4445" t="4445" r="109855" b="224790"/>
                <wp:wrapNone/>
                <wp:docPr id="2" name="圆角矩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61315"/>
                        </a:xfrm>
                        <a:prstGeom prst="wedgeRoundRectCallout">
                          <a:avLst>
                            <a:gd name="adj1" fmla="val 59713"/>
                            <a:gd name="adj2" fmla="val 102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空一行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30.55pt;margin-top:47.35pt;height:28.45pt;width:64.5pt;z-index:251660288;mso-width-relative:page;mso-height-relative:page;" fillcolor="#FFFFFF" filled="t" stroked="t" coordsize="21600,21600" o:gfxdata="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yJrBP1gAAAAoBAAAPAAAA&#10;AAAAAAEAIAAAACIAAABkcnMvZG93bnJldi54bWxQSwECFAAUAAAACACHTuJAmGYawVACAAC7BAAA&#10;DgAAAAAAAAABACAAAAAlAQAAZHJzL2Uyb0RvYy54bWxQSwUGAAAAAAYABgBZAQAA5wUAAAAA&#10;" adj="23698,32871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空一行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pacing w:val="-2"/>
          <w:kern w:val="0"/>
          <w:sz w:val="72"/>
          <w:szCs w:val="72"/>
        </w:rPr>
        <w:t>本科毕业</w:t>
      </w:r>
      <w:r>
        <w:rPr>
          <w:rFonts w:hint="eastAsia" w:ascii="黑体" w:hAnsi="黑体" w:eastAsia="黑体" w:cs="黑体"/>
          <w:spacing w:val="-2"/>
          <w:kern w:val="0"/>
          <w:sz w:val="72"/>
          <w:szCs w:val="72"/>
          <w:lang w:val="en-US" w:eastAsia="zh-CN"/>
        </w:rPr>
        <w:t>设计</w:t>
      </w:r>
    </w:p>
    <w:p>
      <w:pPr>
        <w:widowControl/>
        <w:tabs>
          <w:tab w:val="left" w:pos="8568"/>
          <w:tab w:val="right" w:pos="8640"/>
        </w:tabs>
        <w:spacing w:line="360" w:lineRule="auto"/>
        <w:jc w:val="center"/>
        <w:rPr>
          <w:rFonts w:ascii="黑体" w:hAnsi="黑体" w:eastAsia="黑体" w:cs="黑体"/>
          <w:spacing w:val="-2"/>
          <w:kern w:val="0"/>
          <w:sz w:val="52"/>
          <w:szCs w:val="52"/>
        </w:rPr>
      </w:pPr>
    </w:p>
    <w:p>
      <w:pPr>
        <w:widowControl/>
        <w:tabs>
          <w:tab w:val="left" w:pos="8568"/>
          <w:tab w:val="right" w:pos="8640"/>
        </w:tabs>
        <w:spacing w:line="360" w:lineRule="auto"/>
        <w:jc w:val="center"/>
        <w:rPr>
          <w:rFonts w:ascii="Times New Roman" w:hAnsi="Times New Roman" w:eastAsia="黑体" w:cs="Times New Roman"/>
          <w:spacing w:val="-2"/>
          <w:w w:val="95"/>
          <w:kern w:val="0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□□□□□</w:t>
      </w:r>
    </w:p>
    <w:p>
      <w:pPr>
        <w:widowControl/>
        <w:tabs>
          <w:tab w:val="left" w:pos="8568"/>
          <w:tab w:val="right" w:pos="8640"/>
        </w:tabs>
        <w:spacing w:line="360" w:lineRule="auto"/>
        <w:jc w:val="center"/>
        <w:rPr>
          <w:rFonts w:ascii="Times New Roman" w:hAnsi="Times New Roman" w:eastAsia="黑体" w:cs="Times New Roman"/>
          <w:spacing w:val="-2"/>
          <w:kern w:val="0"/>
          <w:sz w:val="52"/>
          <w:szCs w:val="52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3282950</wp:posOffset>
                </wp:positionH>
                <wp:positionV relativeFrom="paragraph">
                  <wp:posOffset>408305</wp:posOffset>
                </wp:positionV>
                <wp:extent cx="3343275" cy="1219835"/>
                <wp:effectExtent l="5080" t="4445" r="4445" b="280670"/>
                <wp:wrapNone/>
                <wp:docPr id="12" name="圆角矩形标注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1219835"/>
                        </a:xfrm>
                        <a:prstGeom prst="wedgeRoundRectCallout">
                          <a:avLst>
                            <a:gd name="adj1" fmla="val -39629"/>
                            <a:gd name="adj2" fmla="val 7129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1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字体：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中文</w:t>
                            </w:r>
                            <w:r>
                              <w:rPr>
                                <w:rFonts w:hint="eastAsia" w:cs="宋体"/>
                              </w:rPr>
                              <w:t>黑体，四号，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  <w:lang w:val="en-US" w:eastAsia="zh-CN"/>
                              </w:rPr>
                              <w:t>英文和数字字体为Times New Roman、</w:t>
                            </w:r>
                            <w:r>
                              <w:rPr>
                                <w:rFonts w:hint="eastAsia" w:cs="宋体"/>
                              </w:rPr>
                              <w:t>居中。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2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修改过程中保持下划线长度不变。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  <w:highlight w:val="none"/>
                              </w:rPr>
                            </w:pPr>
                            <w:r>
                              <w:rPr>
                                <w:rFonts w:hint="eastAsia" w:cs="宋体"/>
                                <w:highlight w:val="none"/>
                              </w:rPr>
                              <w:t>3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</w:rPr>
                              <w:t>专业为专业全称，示例：人文地理与城乡规划、地理信息科学等。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58.5pt;margin-top:32.15pt;height:96.05pt;width:263.25pt;z-index:251665408;mso-width-relative:page;mso-height-relative:page;" fillcolor="#FFFFFF" filled="t" stroked="t" coordsize="21600,21600" o:gfxdata="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pl9jFNoA&#10;AAALAQAADwAAAAAAAAABACAAAAAiAAAAZHJzL2Rvd25yZXYueG1sUEsBAhQAFAAAAAgAh07iQJIj&#10;DpRWAgAAvwQAAA4AAAAAAAAAAQAgAAAAKQEAAGRycy9lMm9Eb2MueG1sUEsFBgAAAAAGAAYAWQEA&#10;APEFAAAAAA==&#10;" adj="2240,26199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cs="宋体"/>
                        </w:rPr>
                      </w:pPr>
                      <w:r>
                        <w:rPr>
                          <w:rFonts w:hint="eastAsia" w:cs="宋体"/>
                        </w:rPr>
                        <w:t>1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字体：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中文</w:t>
                      </w:r>
                      <w:r>
                        <w:rPr>
                          <w:rFonts w:hint="eastAsia" w:cs="宋体"/>
                        </w:rPr>
                        <w:t>黑体，四号，</w:t>
                      </w:r>
                      <w:r>
                        <w:rPr>
                          <w:rFonts w:hint="eastAsia" w:cs="宋体"/>
                          <w:highlight w:val="none"/>
                          <w:lang w:val="en-US" w:eastAsia="zh-CN"/>
                        </w:rPr>
                        <w:t>英文和数字字体为Times New Roman、</w:t>
                      </w:r>
                      <w:r>
                        <w:rPr>
                          <w:rFonts w:hint="eastAsia" w:cs="宋体"/>
                        </w:rPr>
                        <w:t>居中。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cs="宋体"/>
                        </w:rPr>
                      </w:pPr>
                      <w:r>
                        <w:rPr>
                          <w:rFonts w:hint="eastAsia" w:cs="宋体"/>
                        </w:rPr>
                        <w:t>2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修改过程中保持下划线长度不变。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  <w:highlight w:val="none"/>
                        </w:rPr>
                      </w:pPr>
                      <w:r>
                        <w:rPr>
                          <w:rFonts w:hint="eastAsia" w:cs="宋体"/>
                          <w:highlight w:val="none"/>
                        </w:rPr>
                        <w:t>3</w:t>
                      </w:r>
                      <w:r>
                        <w:rPr>
                          <w:rFonts w:hint="eastAsia" w:cs="宋体"/>
                          <w:highlight w:val="none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  <w:highlight w:val="none"/>
                        </w:rPr>
                        <w:t>专业为专业全称，示例：人文地理与城乡规划、地理信息科学等。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559435</wp:posOffset>
                </wp:positionH>
                <wp:positionV relativeFrom="paragraph">
                  <wp:posOffset>220980</wp:posOffset>
                </wp:positionV>
                <wp:extent cx="1911350" cy="572135"/>
                <wp:effectExtent l="5080" t="5080" r="232410" b="321945"/>
                <wp:wrapNone/>
                <wp:docPr id="8" name="圆角矩形标注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350" cy="572135"/>
                        </a:xfrm>
                        <a:prstGeom prst="wedgeRoundRectCallout">
                          <a:avLst>
                            <a:gd name="adj1" fmla="val 59713"/>
                            <a:gd name="adj2" fmla="val 102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  <w:r>
                              <w:rPr>
                                <w:rFonts w:hint="eastAsia"/>
                              </w:rPr>
                              <w:t>题目一行，下空4行；题目两行，下空3行。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44.05pt;margin-top:17.4pt;height:45.05pt;width:150.5pt;z-index:251664384;mso-width-relative:page;mso-height-relative:page;" fillcolor="#FFFFFF" filled="t" stroked="t" coordsize="21600,21600" o:gfxdata="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dFb57VAAAACQEAAA8AAAAAAAAA&#10;AQAgAAAAIgAAAGRycy9kb3ducmV2LnhtbFBLAQIUABQAAAAIAIdO4kBGwKIQTQIAALwEAAAOAAAA&#10;AAAAAAEAIAAAACQBAABkcnMvZTJvRG9jLnhtbFBLBQYAAAAABgAGAFkBAADjBQAAAAA=&#10;" adj="23698,32871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</w:pPr>
                      <w:r>
                        <w:rPr>
                          <w:rFonts w:hint="eastAsia"/>
                        </w:rPr>
                        <w:t>题目一行，下空4行；题目两行，下空3行。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tabs>
          <w:tab w:val="left" w:pos="8568"/>
          <w:tab w:val="right" w:pos="8640"/>
        </w:tabs>
        <w:spacing w:line="360" w:lineRule="auto"/>
        <w:jc w:val="center"/>
        <w:rPr>
          <w:rFonts w:ascii="Times New Roman" w:hAnsi="Times New Roman" w:eastAsia="黑体" w:cs="Times New Roman"/>
          <w:spacing w:val="-2"/>
          <w:kern w:val="0"/>
          <w:sz w:val="52"/>
          <w:szCs w:val="52"/>
        </w:rPr>
      </w:pPr>
    </w:p>
    <w:p>
      <w:pPr>
        <w:widowControl/>
        <w:tabs>
          <w:tab w:val="left" w:pos="8568"/>
          <w:tab w:val="right" w:pos="8640"/>
        </w:tabs>
        <w:spacing w:line="360" w:lineRule="auto"/>
        <w:jc w:val="center"/>
        <w:rPr>
          <w:rFonts w:ascii="Times New Roman" w:hAnsi="Times New Roman" w:eastAsia="黑体" w:cs="Times New Roman"/>
          <w:spacing w:val="-2"/>
          <w:kern w:val="0"/>
          <w:sz w:val="52"/>
          <w:szCs w:val="52"/>
        </w:rPr>
      </w:pPr>
    </w:p>
    <w:p>
      <w:pPr>
        <w:widowControl/>
        <w:tabs>
          <w:tab w:val="left" w:pos="8568"/>
          <w:tab w:val="right" w:pos="8640"/>
        </w:tabs>
        <w:spacing w:line="360" w:lineRule="auto"/>
        <w:jc w:val="center"/>
        <w:rPr>
          <w:rFonts w:ascii="Times New Roman" w:hAnsi="Times New Roman" w:eastAsia="黑体" w:cs="Times New Roman"/>
          <w:spacing w:val="-2"/>
          <w:kern w:val="0"/>
          <w:sz w:val="52"/>
          <w:szCs w:val="52"/>
        </w:rPr>
      </w:pPr>
    </w:p>
    <w:tbl>
      <w:tblPr>
        <w:tblStyle w:val="16"/>
        <w:tblW w:w="59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46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6" w:type="dxa"/>
            <w:vAlign w:val="center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rPr>
                <w:rFonts w:ascii="黑体" w:hAnsi="黑体" w:eastAsia="黑体" w:cs="黑体"/>
                <w:spacing w:val="-2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-2"/>
                <w:kern w:val="0"/>
                <w:sz w:val="28"/>
                <w:szCs w:val="28"/>
              </w:rPr>
              <w:t>院部名称</w:t>
            </w:r>
          </w:p>
        </w:tc>
        <w:tc>
          <w:tcPr>
            <w:tcW w:w="462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center"/>
              <w:rPr>
                <w:rFonts w:ascii="黑体" w:hAnsi="黑体" w:eastAsia="黑体" w:cs="黑体"/>
                <w:spacing w:val="-2"/>
                <w:kern w:val="0"/>
                <w:sz w:val="28"/>
                <w:szCs w:val="28"/>
              </w:rPr>
            </w:pPr>
            <w:r>
              <w:rPr>
                <w:rStyle w:val="24"/>
                <w:rFonts w:hint="eastAsia" w:ascii="Arial" w:hAnsi="Arial" w:eastAsia="黑体" w:cs="Arial"/>
                <w:sz w:val="28"/>
                <w:szCs w:val="28"/>
              </w:rPr>
              <w:t>工</w:t>
            </w:r>
            <w:r>
              <w:rPr>
                <w:rStyle w:val="24"/>
                <w:rFonts w:ascii="Arial" w:hAnsi="Arial" w:eastAsia="黑体" w:cs="Arial"/>
                <w:sz w:val="28"/>
                <w:szCs w:val="28"/>
              </w:rPr>
              <w:t>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6" w:type="dxa"/>
            <w:vAlign w:val="bottom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left"/>
              <w:rPr>
                <w:rFonts w:ascii="黑体" w:hAnsi="黑体" w:eastAsia="黑体" w:cs="黑体"/>
                <w:spacing w:val="-2"/>
                <w:kern w:val="0"/>
              </w:rPr>
            </w:pPr>
            <w:r>
              <w:rPr>
                <w:rFonts w:hint="eastAsia" w:ascii="黑体" w:hAnsi="黑体" w:eastAsia="黑体" w:cs="黑体"/>
                <w:spacing w:val="-2"/>
                <w:kern w:val="0"/>
                <w:sz w:val="28"/>
                <w:szCs w:val="28"/>
              </w:rPr>
              <w:t>姓　　名</w:t>
            </w:r>
          </w:p>
        </w:tc>
        <w:tc>
          <w:tcPr>
            <w:tcW w:w="4625" w:type="dxa"/>
            <w:tcBorders>
              <w:bottom w:val="single" w:color="auto" w:sz="4" w:space="0"/>
            </w:tcBorders>
            <w:vAlign w:val="bottom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center"/>
              <w:rPr>
                <w:rFonts w:ascii="黑体" w:hAnsi="黑体" w:eastAsia="黑体" w:cs="黑体"/>
                <w:spacing w:val="-2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□□□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6" w:type="dxa"/>
            <w:vAlign w:val="bottom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left"/>
              <w:rPr>
                <w:rFonts w:ascii="黑体" w:hAnsi="黑体" w:eastAsia="黑体" w:cs="黑体"/>
                <w:spacing w:val="-2"/>
                <w:kern w:val="0"/>
              </w:rPr>
            </w:pPr>
            <w:r>
              <w:rPr>
                <w:rFonts w:hint="eastAsia" w:ascii="黑体" w:hAnsi="黑体" w:eastAsia="黑体" w:cs="黑体"/>
                <w:spacing w:val="-2"/>
                <w:kern w:val="0"/>
                <w:sz w:val="28"/>
                <w:szCs w:val="28"/>
              </w:rPr>
              <w:t>学　　号</w:t>
            </w:r>
          </w:p>
        </w:tc>
        <w:tc>
          <w:tcPr>
            <w:tcW w:w="462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center"/>
              <w:rPr>
                <w:rFonts w:ascii="黑体" w:hAnsi="黑体" w:eastAsia="黑体" w:cs="黑体"/>
                <w:spacing w:val="-2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□□□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6" w:type="dxa"/>
            <w:vAlign w:val="bottom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left"/>
              <w:rPr>
                <w:rFonts w:ascii="黑体" w:hAnsi="黑体" w:eastAsia="黑体" w:cs="黑体"/>
                <w:spacing w:val="-2"/>
                <w:kern w:val="0"/>
              </w:rPr>
            </w:pPr>
            <w:r>
              <w:rPr>
                <w:rFonts w:hint="eastAsia" w:ascii="黑体" w:hAnsi="黑体" w:eastAsia="黑体" w:cs="黑体"/>
                <w:spacing w:val="-2"/>
                <w:kern w:val="0"/>
                <w:sz w:val="28"/>
                <w:szCs w:val="28"/>
              </w:rPr>
              <w:t>专　　业</w:t>
            </w:r>
          </w:p>
        </w:tc>
        <w:tc>
          <w:tcPr>
            <w:tcW w:w="462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center"/>
              <w:rPr>
                <w:rFonts w:ascii="黑体" w:hAnsi="黑体" w:eastAsia="黑体" w:cs="黑体"/>
                <w:spacing w:val="-2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□□□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6" w:type="dxa"/>
            <w:vAlign w:val="bottom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left"/>
              <w:rPr>
                <w:rFonts w:eastAsia="黑体"/>
              </w:rPr>
            </w:pPr>
            <w:r>
              <w:rPr>
                <w:rFonts w:hint="eastAsia" w:ascii="黑体" w:hAnsi="黑体" w:eastAsia="黑体" w:cs="黑体"/>
                <w:spacing w:val="-2"/>
                <w:kern w:val="0"/>
                <w:sz w:val="28"/>
                <w:szCs w:val="28"/>
              </w:rPr>
              <w:t>届　　别</w:t>
            </w:r>
          </w:p>
        </w:tc>
        <w:tc>
          <w:tcPr>
            <w:tcW w:w="462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center"/>
              <w:rPr>
                <w:rFonts w:ascii="黑体" w:hAnsi="黑体" w:eastAsia="黑体" w:cs="黑体"/>
                <w:spacing w:val="-2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pacing w:val="-2"/>
                <w:kern w:val="0"/>
                <w:sz w:val="28"/>
                <w:szCs w:val="28"/>
              </w:rPr>
              <w:t>202</w:t>
            </w:r>
            <w:r>
              <w:rPr>
                <w:rFonts w:hint="eastAsia" w:ascii="Times New Roman" w:hAnsi="Times New Roman" w:eastAsia="黑体" w:cs="Times New Roman"/>
                <w:spacing w:val="-2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spacing w:val="-2"/>
                <w:kern w:val="0"/>
                <w:sz w:val="28"/>
                <w:szCs w:val="28"/>
              </w:rPr>
              <w:t>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6" w:type="dxa"/>
            <w:vAlign w:val="bottom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left"/>
              <w:rPr>
                <w:rFonts w:ascii="黑体" w:hAnsi="黑体" w:eastAsia="黑体" w:cs="黑体"/>
                <w:spacing w:val="-2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-2"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462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widowControl/>
              <w:tabs>
                <w:tab w:val="left" w:pos="8568"/>
                <w:tab w:val="right" w:pos="8640"/>
              </w:tabs>
              <w:snapToGrid w:val="0"/>
              <w:spacing w:before="163" w:beforeLines="5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□□□</w:t>
            </w:r>
          </w:p>
        </w:tc>
      </w:tr>
    </w:tbl>
    <w:p>
      <w:pPr>
        <w:widowControl/>
        <w:tabs>
          <w:tab w:val="right" w:pos="8640"/>
        </w:tabs>
        <w:adjustRightInd w:val="0"/>
        <w:snapToGrid w:val="0"/>
        <w:spacing w:line="360" w:lineRule="auto"/>
        <w:rPr>
          <w:rFonts w:ascii="Times New Roman" w:hAnsi="Times New Roman" w:eastAsia="楷体_GB2312" w:cs="Times New Roman"/>
          <w:spacing w:val="-2"/>
          <w:kern w:val="0"/>
          <w:sz w:val="28"/>
          <w:szCs w:val="28"/>
        </w:rPr>
      </w:pPr>
      <w:r>
        <w:rPr>
          <w:b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3892550</wp:posOffset>
                </wp:positionH>
                <wp:positionV relativeFrom="paragraph">
                  <wp:posOffset>90805</wp:posOffset>
                </wp:positionV>
                <wp:extent cx="1883410" cy="758825"/>
                <wp:effectExtent l="557530" t="4445" r="12700" b="13970"/>
                <wp:wrapNone/>
                <wp:docPr id="17" name="圆角矩形标注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3410" cy="758825"/>
                        </a:xfrm>
                        <a:prstGeom prst="wedgeRoundRectCallout">
                          <a:avLst>
                            <a:gd name="adj1" fmla="val -78152"/>
                            <a:gd name="adj2" fmla="val 339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firstLine="0" w:firstLineChars="0"/>
                              <w:textAlignment w:val="auto"/>
                            </w:pPr>
                            <w:r>
                              <w:rPr>
                                <w:rFonts w:hint="eastAsia" w:cs="宋体"/>
                              </w:rPr>
                              <w:t>数字字体为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  <w:lang w:val="en-US" w:eastAsia="zh-CN"/>
                              </w:rPr>
                              <w:t>Times New Roman</w:t>
                            </w:r>
                            <w:r>
                              <w:rPr>
                                <w:rFonts w:hint="eastAsia" w:cs="宋体"/>
                              </w:rPr>
                              <w:t>，汉字字体为楷体</w:t>
                            </w:r>
                            <w:r>
                              <w:t>_GB2312</w:t>
                            </w:r>
                            <w:r>
                              <w:rPr>
                                <w:rFonts w:hint="eastAsia" w:cs="宋体"/>
                              </w:rPr>
                              <w:t>，四号，</w:t>
                            </w:r>
                            <w:r>
                              <w:t>1.2</w:t>
                            </w:r>
                            <w:r>
                              <w:rPr>
                                <w:rFonts w:hint="eastAsia" w:cs="宋体"/>
                              </w:rPr>
                              <w:t>倍行距。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06.5pt;margin-top:7.15pt;height:59.75pt;width:148.3pt;z-index:251667456;mso-width-relative:page;mso-height-relative:page;" fillcolor="#FFFFFF" filled="t" stroked="t" coordsize="21600,21600" o:gfxdata="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v9xltcAAAAKAQAA&#10;DwAAAAAAAAABACAAAAAiAAAAZHJzL2Rvd25yZXYueG1sUEsBAhQAFAAAAAgAh07iQAyxSpBTAgAA&#10;vgQAAA4AAAAAAAAAAQAgAAAAJgEAAGRycy9lMm9Eb2MueG1sUEsFBgAAAAAGAAYAWQEAAOsFAAAA&#10;AA==&#10;" adj="-6081,1813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0" w:firstLine="0" w:firstLineChars="0"/>
                        <w:textAlignment w:val="auto"/>
                      </w:pPr>
                      <w:r>
                        <w:rPr>
                          <w:rFonts w:hint="eastAsia" w:cs="宋体"/>
                        </w:rPr>
                        <w:t>数字字体为</w:t>
                      </w:r>
                      <w:r>
                        <w:rPr>
                          <w:rFonts w:hint="eastAsia" w:cs="宋体"/>
                          <w:highlight w:val="none"/>
                          <w:lang w:val="en-US" w:eastAsia="zh-CN"/>
                        </w:rPr>
                        <w:t>Times New Roman</w:t>
                      </w:r>
                      <w:r>
                        <w:rPr>
                          <w:rFonts w:hint="eastAsia" w:cs="宋体"/>
                        </w:rPr>
                        <w:t>，汉字字体为楷体</w:t>
                      </w:r>
                      <w:r>
                        <w:t>_GB2312</w:t>
                      </w:r>
                      <w:r>
                        <w:rPr>
                          <w:rFonts w:hint="eastAsia" w:cs="宋体"/>
                        </w:rPr>
                        <w:t>，四号，</w:t>
                      </w:r>
                      <w:r>
                        <w:t>1.2</w:t>
                      </w:r>
                      <w:r>
                        <w:rPr>
                          <w:rFonts w:hint="eastAsia" w:cs="宋体"/>
                        </w:rPr>
                        <w:t>倍行距。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83185</wp:posOffset>
                </wp:positionV>
                <wp:extent cx="2193290" cy="395605"/>
                <wp:effectExtent l="4445" t="226060" r="713105" b="18415"/>
                <wp:wrapNone/>
                <wp:docPr id="16" name="圆角矩形标注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3290" cy="395605"/>
                        </a:xfrm>
                        <a:prstGeom prst="wedgeRoundRectCallout">
                          <a:avLst>
                            <a:gd name="adj1" fmla="val 80167"/>
                            <a:gd name="adj2" fmla="val -10457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只写指导教师姓名，不写职称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9.45pt;margin-top:6.55pt;height:31.15pt;width:172.7pt;z-index:251666432;mso-width-relative:page;mso-height-relative:page;" fillcolor="#FFFFFF" filled="t" stroked="t" coordsize="21600,21600" o:gfxdata="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IGdjaNoAAAAI&#10;AQAADwAAAAAAAAABACAAAAAiAAAAZHJzL2Rvd25yZXYueG1sUEsBAhQAFAAAAAgAh07iQFT+j1BT&#10;AgAAvwQAAA4AAAAAAAAAAQAgAAAAKQEAAGRycy9lMm9Eb2MueG1sUEsFBgAAAAAGAAYAWQEAAO4F&#10;AAAAAA==&#10;" adj="28116,-11788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只写指导教师姓名，不写职称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tabs>
          <w:tab w:val="right" w:pos="8640"/>
        </w:tabs>
        <w:adjustRightInd w:val="0"/>
        <w:snapToGrid w:val="0"/>
        <w:spacing w:line="360" w:lineRule="auto"/>
        <w:rPr>
          <w:rFonts w:ascii="Times New Roman" w:hAnsi="Times New Roman" w:eastAsia="楷体_GB2312" w:cs="Times New Roman"/>
          <w:spacing w:val="-2"/>
          <w:kern w:val="0"/>
          <w:sz w:val="28"/>
          <w:szCs w:val="28"/>
        </w:rPr>
      </w:pPr>
    </w:p>
    <w:p>
      <w:pPr>
        <w:widowControl/>
        <w:tabs>
          <w:tab w:val="right" w:pos="8640"/>
        </w:tabs>
        <w:spacing w:line="288" w:lineRule="auto"/>
        <w:jc w:val="center"/>
        <w:rPr>
          <w:rFonts w:ascii="Arial" w:hAnsi="Arial" w:eastAsia="楷体_GB2312" w:cs="Arial"/>
          <w:sz w:val="28"/>
          <w:szCs w:val="28"/>
        </w:rPr>
      </w:pPr>
      <w:r>
        <w:rPr>
          <w:rFonts w:hint="default" w:ascii="Times New Roman" w:hAnsi="Times New Roman" w:eastAsia="黑体" w:cs="Times New Roman"/>
          <w:spacing w:val="-2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-130175</wp:posOffset>
                </wp:positionH>
                <wp:positionV relativeFrom="paragraph">
                  <wp:posOffset>454025</wp:posOffset>
                </wp:positionV>
                <wp:extent cx="2599055" cy="1148715"/>
                <wp:effectExtent l="4445" t="4445" r="596900" b="8890"/>
                <wp:wrapNone/>
                <wp:docPr id="19" name="圆角矩形标注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9055" cy="1148715"/>
                        </a:xfrm>
                        <a:prstGeom prst="wedgeRoundRectCallout">
                          <a:avLst>
                            <a:gd name="adj1" fmla="val 71951"/>
                            <a:gd name="adj2" fmla="val 2289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right" w:pos="864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0" w:firstLineChars="0"/>
                              <w:jc w:val="left"/>
                              <w:textAlignment w:val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Arial" w:hAnsi="Arial" w:eastAsia="宋体" w:cs="宋体"/>
                                <w:color w:val="FF0000"/>
                                <w:spacing w:val="-2"/>
                                <w:sz w:val="24"/>
                                <w:szCs w:val="24"/>
                                <w:highlight w:val="yellow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ascii="Arial" w:hAnsi="Arial" w:eastAsia="宋体" w:cs="宋体"/>
                                <w:color w:val="FF0000"/>
                                <w:spacing w:val="-2"/>
                                <w:sz w:val="24"/>
                                <w:szCs w:val="24"/>
                                <w:highlight w:val="yellow"/>
                              </w:rPr>
                              <w:t>封面不进行编码</w:t>
                            </w:r>
                            <w:r>
                              <w:rPr>
                                <w:rFonts w:hint="eastAsia" w:ascii="Arial" w:hAnsi="Arial" w:eastAsia="宋体" w:cs="宋体"/>
                                <w:color w:val="FF0000"/>
                                <w:spacing w:val="-2"/>
                                <w:sz w:val="24"/>
                                <w:szCs w:val="24"/>
                              </w:rPr>
                              <w:t>；中英文摘要、目录，页码编码为：大写罗马数字</w:t>
                            </w:r>
                            <w:r>
                              <w:rPr>
                                <w:rFonts w:hint="eastAsia" w:ascii="Arial" w:hAnsi="Arial" w:eastAsia="宋体" w:cs="宋体"/>
                                <w:spacing w:val="-2"/>
                                <w:sz w:val="24"/>
                                <w:szCs w:val="24"/>
                              </w:rPr>
                              <w:t>Ⅰ、Ⅱ、Ⅲ、Ⅳ、Ⅴ、Ⅵ、Ⅶ、Ⅷ、Ⅸ、Ⅹ、Ⅺ、Ⅻ等</w:t>
                            </w:r>
                            <w:r>
                              <w:rPr>
                                <w:rFonts w:hint="eastAsia" w:ascii="Arial" w:hAnsi="Arial" w:eastAsia="宋体" w:cs="宋体"/>
                                <w:spacing w:val="-2"/>
                                <w:sz w:val="24"/>
                                <w:szCs w:val="24"/>
                                <w:highlight w:val="yellow"/>
                              </w:rPr>
                              <w:t>连续编排</w:t>
                            </w:r>
                            <w:r>
                              <w:rPr>
                                <w:rFonts w:hint="eastAsia" w:ascii="Arial" w:hAnsi="Arial" w:eastAsia="宋体" w:cs="宋体"/>
                                <w:spacing w:val="-2"/>
                                <w:sz w:val="24"/>
                                <w:szCs w:val="24"/>
                              </w:rPr>
                              <w:t>；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10.25pt;margin-top:35.75pt;height:90.45pt;width:204.65pt;z-index:251668480;mso-width-relative:page;mso-height-relative:page;" fillcolor="#FFFFFF" filled="t" stroked="t" coordsize="21600,21600" o:gfxdata="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M4OUUtsAAAAK&#10;AQAADwAAAAAAAAABACAAAAAiAAAAZHJzL2Rvd25yZXYueG1sUEsBAhQAFAAAAAgAh07iQBfhLqpS&#10;AgAAvgQAAA4AAAAAAAAAAQAgAAAAKgEAAGRycy9lMm9Eb2MueG1sUEsFBgAAAAAGAAYAWQEAAO4F&#10;AAAAAA==&#10;" adj="26341,15745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keepNext w:val="0"/>
                        <w:keepLines w:val="0"/>
                        <w:pageBreakBefore w:val="0"/>
                        <w:widowControl w:val="0"/>
                        <w:tabs>
                          <w:tab w:val="right" w:pos="8640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0" w:firstLineChars="0"/>
                        <w:jc w:val="left"/>
                        <w:textAlignment w:val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Arial" w:hAnsi="Arial" w:eastAsia="宋体" w:cs="宋体"/>
                          <w:color w:val="FF0000"/>
                          <w:spacing w:val="-2"/>
                          <w:sz w:val="24"/>
                          <w:szCs w:val="24"/>
                          <w:highlight w:val="yellow"/>
                          <w:lang w:eastAsia="zh-CN"/>
                        </w:rPr>
                        <w:t>设计</w:t>
                      </w:r>
                      <w:r>
                        <w:rPr>
                          <w:rFonts w:hint="eastAsia" w:ascii="Arial" w:hAnsi="Arial" w:eastAsia="宋体" w:cs="宋体"/>
                          <w:color w:val="FF0000"/>
                          <w:spacing w:val="-2"/>
                          <w:sz w:val="24"/>
                          <w:szCs w:val="24"/>
                          <w:highlight w:val="yellow"/>
                        </w:rPr>
                        <w:t>封面不进行编码</w:t>
                      </w:r>
                      <w:r>
                        <w:rPr>
                          <w:rFonts w:hint="eastAsia" w:ascii="Arial" w:hAnsi="Arial" w:eastAsia="宋体" w:cs="宋体"/>
                          <w:color w:val="FF0000"/>
                          <w:spacing w:val="-2"/>
                          <w:sz w:val="24"/>
                          <w:szCs w:val="24"/>
                        </w:rPr>
                        <w:t>；中英文摘要、目录，页码编码为：大写罗马数字</w:t>
                      </w:r>
                      <w:r>
                        <w:rPr>
                          <w:rFonts w:hint="eastAsia" w:ascii="Arial" w:hAnsi="Arial" w:eastAsia="宋体" w:cs="宋体"/>
                          <w:spacing w:val="-2"/>
                          <w:sz w:val="24"/>
                          <w:szCs w:val="24"/>
                        </w:rPr>
                        <w:t>Ⅰ、Ⅱ、Ⅲ、Ⅳ、Ⅴ、Ⅵ、Ⅶ、Ⅷ、Ⅸ、Ⅹ、Ⅺ、Ⅻ等</w:t>
                      </w:r>
                      <w:r>
                        <w:rPr>
                          <w:rFonts w:hint="eastAsia" w:ascii="Arial" w:hAnsi="Arial" w:eastAsia="宋体" w:cs="宋体"/>
                          <w:spacing w:val="-2"/>
                          <w:sz w:val="24"/>
                          <w:szCs w:val="24"/>
                          <w:highlight w:val="yellow"/>
                        </w:rPr>
                        <w:t>连续编排</w:t>
                      </w:r>
                      <w:r>
                        <w:rPr>
                          <w:rFonts w:hint="eastAsia" w:ascii="Arial" w:hAnsi="Arial" w:eastAsia="宋体" w:cs="宋体"/>
                          <w:spacing w:val="-2"/>
                          <w:sz w:val="24"/>
                          <w:szCs w:val="24"/>
                        </w:rPr>
                        <w:t>；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 w:cs="Times New Roman"/>
          <w:spacing w:val="-2"/>
          <w:kern w:val="0"/>
          <w:sz w:val="28"/>
          <w:szCs w:val="28"/>
          <w:lang w:val="en-US" w:eastAsia="zh-CN"/>
        </w:rPr>
        <w:t>2024</w:t>
      </w:r>
      <w:r>
        <w:rPr>
          <w:rFonts w:ascii="Arial" w:hAnsi="Arial" w:eastAsia="楷体_GB2312" w:cs="Arial"/>
          <w:spacing w:val="-2"/>
          <w:kern w:val="0"/>
          <w:sz w:val="28"/>
          <w:szCs w:val="28"/>
        </w:rPr>
        <w:t>年</w:t>
      </w:r>
      <w:r>
        <w:rPr>
          <w:rFonts w:hint="eastAsia" w:ascii="黑体" w:hAnsi="黑体" w:eastAsia="黑体" w:cs="黑体"/>
          <w:sz w:val="28"/>
          <w:szCs w:val="28"/>
        </w:rPr>
        <w:t>□□</w:t>
      </w:r>
      <w:r>
        <w:rPr>
          <w:rFonts w:ascii="Arial" w:hAnsi="Arial" w:eastAsia="楷体_GB2312" w:cs="Arial"/>
          <w:spacing w:val="-2"/>
          <w:kern w:val="0"/>
          <w:sz w:val="28"/>
          <w:szCs w:val="28"/>
        </w:rPr>
        <w:t>月</w:t>
      </w:r>
      <w:r>
        <w:rPr>
          <w:rFonts w:hint="eastAsia" w:ascii="黑体" w:hAnsi="黑体" w:eastAsia="黑体" w:cs="黑体"/>
          <w:sz w:val="28"/>
          <w:szCs w:val="28"/>
        </w:rPr>
        <w:t>□□</w:t>
      </w:r>
      <w:r>
        <w:rPr>
          <w:rFonts w:ascii="Arial" w:hAnsi="Arial" w:eastAsia="楷体_GB2312" w:cs="Arial"/>
          <w:spacing w:val="-2"/>
          <w:kern w:val="0"/>
          <w:sz w:val="28"/>
          <w:szCs w:val="28"/>
        </w:rPr>
        <w:t>日</w:t>
      </w:r>
    </w:p>
    <w:p>
      <w:pPr>
        <w:tabs>
          <w:tab w:val="left" w:pos="8568"/>
          <w:tab w:val="right" w:pos="8640"/>
        </w:tabs>
        <w:spacing w:after="326" w:afterLines="100"/>
        <w:jc w:val="center"/>
        <w:rPr>
          <w:rFonts w:ascii="黑体" w:eastAsia="黑体" w:cs="Times New Roman"/>
          <w:sz w:val="36"/>
          <w:szCs w:val="36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701" w:right="1418" w:bottom="1701" w:left="1418" w:header="1247" w:footer="124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/>
          <w:cols w:space="720" w:num="1"/>
          <w:titlePg/>
          <w:docGrid w:type="lines" w:linePitch="326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2842895</wp:posOffset>
                </wp:positionH>
                <wp:positionV relativeFrom="paragraph">
                  <wp:posOffset>-995680</wp:posOffset>
                </wp:positionV>
                <wp:extent cx="3292475" cy="972185"/>
                <wp:effectExtent l="557530" t="4445" r="17145" b="90170"/>
                <wp:wrapNone/>
                <wp:docPr id="21" name="圆角矩形标注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2475" cy="972185"/>
                        </a:xfrm>
                        <a:prstGeom prst="wedgeRoundRectCallout">
                          <a:avLst>
                            <a:gd name="adj1" fmla="val -66162"/>
                            <a:gd name="adj2" fmla="val 5680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210" w:leftChars="0"/>
                              <w:textAlignment w:val="auto"/>
                              <w:rPr>
                                <w:rFonts w:cs="宋体"/>
                              </w:rPr>
                            </w:pP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cs="宋体"/>
                              </w:rPr>
                              <w:t>字体：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中文</w:t>
                            </w:r>
                            <w:r>
                              <w:rPr>
                                <w:rFonts w:hint="eastAsia" w:cs="宋体"/>
                              </w:rPr>
                              <w:t>黑体，三号，</w:t>
                            </w:r>
                            <w:r>
                              <w:rPr>
                                <w:rFonts w:hint="eastAsia" w:cs="宋体"/>
                                <w:highlight w:val="none"/>
                                <w:lang w:val="en-US" w:eastAsia="zh-CN"/>
                              </w:rPr>
                              <w:t>英文和数字字体为Times New Roman，</w:t>
                            </w:r>
                            <w:r>
                              <w:rPr>
                                <w:rFonts w:hint="eastAsia" w:cs="宋体"/>
                              </w:rPr>
                              <w:t>居中。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210" w:leftChars="0"/>
                              <w:textAlignment w:val="auto"/>
                            </w:pP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 w:cs="宋体"/>
                              </w:rPr>
                              <w:t>题目与摘要内容中间行距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 w:cs="宋体"/>
                              </w:rPr>
                              <w:t>倍。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210" w:leftChars="0"/>
                              <w:textAlignment w:val="auto"/>
                            </w:pP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3.</w:t>
                            </w:r>
                            <w:r>
                              <w:rPr>
                                <w:rFonts w:hint="eastAsia" w:cs="宋体"/>
                              </w:rPr>
                              <w:t>若题目过长，两行题目之间行距1.5倍。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23.85pt;margin-top:-78.4pt;height:76.55pt;width:259.25pt;z-index:251669504;mso-width-relative:page;mso-height-relative:page;" fillcolor="#FFFFFF" filled="t" stroked="t" coordsize="21600,21600" o:gfxdata="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BOzWxLbAAAA&#10;CwEAAA8AAAAAAAAAAQAgAAAAIgAAAGRycy9kb3ducmV2LnhtbFBLAQIUABQAAAAIAIdO4kDDV/yp&#10;UwIAAL4EAAAOAAAAAAAAAAEAIAAAACoBAABkcnMvZTJvRG9jLnhtbFBLBQYAAAAABgAGAFkBAADv&#10;BQAAAAA=&#10;" adj="-3491,23069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210" w:leftChars="0"/>
                        <w:textAlignment w:val="auto"/>
                        <w:rPr>
                          <w:rFonts w:cs="宋体"/>
                        </w:rPr>
                      </w:pPr>
                      <w:r>
                        <w:rPr>
                          <w:rFonts w:hint="eastAsia" w:cs="宋体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cs="宋体"/>
                        </w:rPr>
                        <w:t>字体：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中文</w:t>
                      </w:r>
                      <w:r>
                        <w:rPr>
                          <w:rFonts w:hint="eastAsia" w:cs="宋体"/>
                        </w:rPr>
                        <w:t>黑体，三号，</w:t>
                      </w:r>
                      <w:r>
                        <w:rPr>
                          <w:rFonts w:hint="eastAsia" w:cs="宋体"/>
                          <w:highlight w:val="none"/>
                          <w:lang w:val="en-US" w:eastAsia="zh-CN"/>
                        </w:rPr>
                        <w:t>英文和数字字体为Times New Roman，</w:t>
                      </w:r>
                      <w:r>
                        <w:rPr>
                          <w:rFonts w:hint="eastAsia" w:cs="宋体"/>
                        </w:rPr>
                        <w:t>居中。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210" w:leftChars="0"/>
                        <w:textAlignment w:val="auto"/>
                      </w:pPr>
                      <w:r>
                        <w:rPr>
                          <w:rFonts w:hint="eastAsia" w:cs="宋体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 w:cs="宋体"/>
                        </w:rPr>
                        <w:t>题目与摘要内容中间行距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 w:cs="宋体"/>
                        </w:rPr>
                        <w:t>倍。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210" w:leftChars="0"/>
                        <w:textAlignment w:val="auto"/>
                      </w:pPr>
                      <w:r>
                        <w:rPr>
                          <w:rFonts w:hint="eastAsia" w:cs="宋体"/>
                          <w:lang w:val="en-US" w:eastAsia="zh-CN"/>
                        </w:rPr>
                        <w:t>3.</w:t>
                      </w:r>
                      <w:r>
                        <w:rPr>
                          <w:rFonts w:hint="eastAsia" w:cs="宋体"/>
                        </w:rPr>
                        <w:t>若题目过长，两行题目之间行距1.5倍。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w:t>□□□□□□□□□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楷体_GB2312"/>
          <w:sz w:val="24"/>
          <w:szCs w:val="24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3492500</wp:posOffset>
                </wp:positionH>
                <wp:positionV relativeFrom="paragraph">
                  <wp:posOffset>330200</wp:posOffset>
                </wp:positionV>
                <wp:extent cx="2851150" cy="2111375"/>
                <wp:effectExtent l="798195" t="4445" r="8255" b="17780"/>
                <wp:wrapNone/>
                <wp:docPr id="4" name="圆角矩形标注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0" cy="2111375"/>
                        </a:xfrm>
                        <a:prstGeom prst="wedgeRoundRectCallout">
                          <a:avLst>
                            <a:gd name="adj1" fmla="val -77461"/>
                            <a:gd name="adj2" fmla="val -3093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  <w:t>摘要内容不能分段，不能出现分条列举的情况。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  <w:t>摘要内容采用小四号宋体，上下文间均为1.5倍行距，两端对齐。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cs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宋体" w:eastAsia="宋体" w:cs="宋体"/>
                                <w:lang w:val="en-US" w:eastAsia="zh-CN"/>
                              </w:rPr>
                              <w:t>摘要中的英文采用小四号“T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imes New Roman”字体。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default" w:cs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4.</w:t>
                            </w:r>
                            <w:r>
                              <w:rPr>
                                <w:rFonts w:hint="eastAsia" w:cs="宋体"/>
                              </w:rPr>
                              <w:t>摘要应能客观地反映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cs="宋体"/>
                              </w:rPr>
                              <w:t>的主要内容信息，具有独立性和自含性，要求400字左右。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cs="宋体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75pt;margin-top:26pt;height:166.25pt;width:224.5pt;z-index:251698176;mso-width-relative:page;mso-height-relative:page;" fillcolor="#FFFFFF" filled="t" stroked="t" coordsize="21600,21600" o:gfxdata="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A+eBgnaAAAACgEA&#10;AA8AAAAAAAAAAQAgAAAAIgAAAGRycy9kb3ducmV2LnhtbFBLAQIUABQAAAAIAIdO4kChtuZFUQIA&#10;AL4EAAAOAAAAAAAAAAEAIAAAACkBAABkcnMvZTJvRG9jLnhtbFBLBQYAAAAABgAGAFkBAADsBQAA&#10;AAA=&#10;" adj="-5932,4119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宋体" w:eastAsia="宋体" w:cs="宋体"/>
                          <w:lang w:val="en-US" w:eastAsia="zh-CN"/>
                        </w:rPr>
                      </w:pPr>
                      <w:r>
                        <w:rPr>
                          <w:rFonts w:hint="eastAsia" w:ascii="宋体" w:eastAsia="宋体" w:cs="宋体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宋体" w:eastAsia="宋体" w:cs="宋体"/>
                          <w:lang w:val="en-US" w:eastAsia="zh-CN"/>
                        </w:rPr>
                        <w:t>摘要内容不能分段，不能出现分条列举的情况。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宋体" w:eastAsia="宋体" w:cs="宋体"/>
                          <w:lang w:val="en-US" w:eastAsia="zh-CN"/>
                        </w:rPr>
                      </w:pPr>
                      <w:r>
                        <w:rPr>
                          <w:rFonts w:hint="eastAsia" w:ascii="宋体" w:eastAsia="宋体" w:cs="宋体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宋体" w:eastAsia="宋体" w:cs="宋体"/>
                          <w:lang w:val="en-US" w:eastAsia="zh-CN"/>
                        </w:rPr>
                        <w:t>摘要内容采用小四号宋体，上下文间均为1.5倍行距，两端对齐。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cs="宋体"/>
                          <w:lang w:val="en-US" w:eastAsia="zh-CN"/>
                        </w:rPr>
                      </w:pPr>
                      <w:r>
                        <w:rPr>
                          <w:rFonts w:hint="eastAsia" w:ascii="宋体" w:eastAsia="宋体" w:cs="宋体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宋体" w:eastAsia="宋体" w:cs="宋体"/>
                          <w:lang w:val="en-US" w:eastAsia="zh-CN"/>
                        </w:rPr>
                        <w:t>摘要中的英文采用小四号“T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imes New Roman”字体。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default" w:cs="宋体"/>
                          <w:lang w:val="en-US" w:eastAsia="zh-CN"/>
                        </w:rPr>
                      </w:pPr>
                      <w:r>
                        <w:rPr>
                          <w:rFonts w:hint="eastAsia" w:cs="宋体"/>
                          <w:lang w:val="en-US" w:eastAsia="zh-CN"/>
                        </w:rPr>
                        <w:t>4.</w:t>
                      </w:r>
                      <w:r>
                        <w:rPr>
                          <w:rFonts w:hint="eastAsia" w:cs="宋体"/>
                        </w:rPr>
                        <w:t>摘要应能客观地反映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设计</w:t>
                      </w:r>
                      <w:r>
                        <w:rPr>
                          <w:rFonts w:hint="eastAsia" w:cs="宋体"/>
                        </w:rPr>
                        <w:t>的主要内容信息，具有独立性和自含性，要求400字左右。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cs="宋体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-302895</wp:posOffset>
                </wp:positionH>
                <wp:positionV relativeFrom="paragraph">
                  <wp:posOffset>452755</wp:posOffset>
                </wp:positionV>
                <wp:extent cx="2707640" cy="671830"/>
                <wp:effectExtent l="4445" t="312420" r="12065" b="6350"/>
                <wp:wrapNone/>
                <wp:docPr id="22" name="圆角矩形标注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7640" cy="671830"/>
                        </a:xfrm>
                        <a:prstGeom prst="wedgeRoundRectCallout">
                          <a:avLst>
                            <a:gd name="adj1" fmla="val -23803"/>
                            <a:gd name="adj2" fmla="val -9555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cs="宋体"/>
                                <w:highlight w:val="none"/>
                              </w:rPr>
                              <w:t>“摘要”两字：采用小四号宋体，加粗，首行缩进2个字符。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23.85pt;margin-top:35.65pt;height:52.9pt;width:213.2pt;z-index:251670528;mso-width-relative:page;mso-height-relative:page;" fillcolor="#FFFFFF" filled="t" stroked="t" coordsize="21600,21600" o:gfxdata="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R3Gd09gAAAAK&#10;AQAADwAAAAAAAAABACAAAAAiAAAAZHJzL2Rvd25yZXYueG1sUEsBAhQAFAAAAAgAh07iQOBnB+FV&#10;AgAAvwQAAA4AAAAAAAAAAQAgAAAAJwEAAGRycy9lMm9Eb2MueG1sUEsFBgAAAAAGAAYAWQEAAO4F&#10;AAAAAA==&#10;" adj="5659,-984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 w:cs="宋体"/>
                          <w:highlight w:val="none"/>
                        </w:rPr>
                        <w:t>“摘要”两字：采用小四号宋体，加粗，首行缩进2个字符。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b/>
          <w:bCs/>
          <w:sz w:val="24"/>
          <w:szCs w:val="24"/>
        </w:rPr>
        <w:t>摘要：</w:t>
      </w:r>
      <w:r>
        <w:rPr>
          <w:rFonts w:hint="eastAsia" w:ascii="宋体" w:hAnsi="宋体" w:eastAsia="宋体" w:cs="楷体_GB2312"/>
          <w:sz w:val="24"/>
          <w:szCs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>
      <w:pPr>
        <w:snapToGrid w:val="0"/>
        <w:spacing w:line="360" w:lineRule="auto"/>
        <w:ind w:firstLine="482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关键词：</w:t>
      </w:r>
      <w:r>
        <w:rPr>
          <w:rFonts w:hint="eastAsia" w:ascii="宋体" w:hAnsi="宋体" w:eastAsia="宋体" w:cs="楷体_GB2312"/>
          <w:sz w:val="24"/>
          <w:szCs w:val="24"/>
        </w:rPr>
        <w:t>□□□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hint="eastAsia" w:ascii="宋体" w:hAnsi="宋体" w:eastAsia="宋体" w:cs="楷体_GB2312"/>
          <w:sz w:val="24"/>
          <w:szCs w:val="24"/>
        </w:rPr>
        <w:t>□□□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hint="eastAsia" w:ascii="宋体" w:hAnsi="宋体" w:eastAsia="宋体" w:cs="楷体_GB2312"/>
          <w:sz w:val="24"/>
          <w:szCs w:val="24"/>
        </w:rPr>
        <w:t>□□□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hint="eastAsia" w:ascii="宋体" w:hAnsi="宋体" w:eastAsia="宋体" w:cs="楷体_GB2312"/>
          <w:sz w:val="24"/>
          <w:szCs w:val="24"/>
        </w:rPr>
        <w:t>□□□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hint="eastAsia" w:ascii="宋体" w:hAnsi="宋体" w:eastAsia="宋体" w:cs="楷体_GB2312"/>
          <w:sz w:val="24"/>
          <w:szCs w:val="24"/>
        </w:rPr>
        <w:t>□□□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hint="eastAsia" w:ascii="宋体" w:hAnsi="宋体" w:eastAsia="宋体" w:cs="楷体_GB2312"/>
          <w:sz w:val="24"/>
          <w:szCs w:val="24"/>
        </w:rPr>
        <w:t>□□□</w:t>
      </w:r>
    </w:p>
    <w:p>
      <w:pPr>
        <w:widowControl/>
        <w:jc w:val="left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1021080</wp:posOffset>
                </wp:positionV>
                <wp:extent cx="4909185" cy="1720215"/>
                <wp:effectExtent l="5080" t="1090930" r="19685" b="8255"/>
                <wp:wrapNone/>
                <wp:docPr id="23" name="圆角矩形标注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9185" cy="1720215"/>
                        </a:xfrm>
                        <a:prstGeom prst="wedgeRoundRectCallout">
                          <a:avLst>
                            <a:gd name="adj1" fmla="val -20754"/>
                            <a:gd name="adj2" fmla="val -11286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cs="宋体"/>
                              </w:rPr>
                            </w:pP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1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注意：关键词是反映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cs="宋体"/>
                              </w:rPr>
                              <w:t>主题概念的词或词组，一般可选3～5个，应尽量从《汉语主题词表》中选用。未被收录的新学科、新技术中的重要术语、地区、人物、文献等名称，也可作为关键词。按词条的外延层次从大到小排列。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2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关键词另起行，排在摘要内容部分下方。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3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中文关键词之间以分号隔开，最后一个关键词后不打标点符号。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15.4pt;margin-top:80.4pt;height:135.45pt;width:386.55pt;z-index:251671552;mso-width-relative:page;mso-height-relative:page;" fillcolor="#FFFFFF" filled="t" stroked="t" coordsize="21600,21600" o:gfxdata="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s0BaONcAAAAMAQAA&#10;DwAAAAAAAAABACAAAAAiAAAAZHJzL2Rvd25yZXYueG1sUEsBAhQAFAAAAAgAh07iQPyyiexTAgAA&#10;wQQAAA4AAAAAAAAAAQAgAAAAJgEAAGRycy9lMm9Eb2MueG1sUEsFBgAAAAAGAAYAWQEAAOsFAAAA&#10;AA==&#10;" adj="6317,-13579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cs="宋体"/>
                        </w:rPr>
                      </w:pP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cs="宋体"/>
                        </w:rPr>
                      </w:pPr>
                      <w:r>
                        <w:rPr>
                          <w:rFonts w:hint="eastAsia" w:cs="宋体"/>
                        </w:rPr>
                        <w:t>1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注意：关键词是反映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设计</w:t>
                      </w:r>
                      <w:r>
                        <w:rPr>
                          <w:rFonts w:hint="eastAsia" w:cs="宋体"/>
                        </w:rPr>
                        <w:t>主题概念的词或词组，一般可选3～5个，应尽量从《汉语主题词表》中选用。未被收录的新学科、新技术中的重要术语、地区、人物、文献等名称，也可作为关键词。按词条的外延层次从大到小排列。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cs="宋体"/>
                        </w:rPr>
                      </w:pPr>
                      <w:r>
                        <w:rPr>
                          <w:rFonts w:hint="eastAsia" w:cs="宋体"/>
                        </w:rPr>
                        <w:t>2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关键词另起行，排在摘要内容部分下方。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 w:cs="宋体"/>
                        </w:rPr>
                        <w:t>3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中文关键词之间以分号隔开，最后一个关键词后不打标点符号。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-763270</wp:posOffset>
                </wp:positionH>
                <wp:positionV relativeFrom="paragraph">
                  <wp:posOffset>217170</wp:posOffset>
                </wp:positionV>
                <wp:extent cx="2628900" cy="808355"/>
                <wp:effectExtent l="5080" t="300990" r="13970" b="14605"/>
                <wp:wrapNone/>
                <wp:docPr id="24" name="圆角矩形标注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808355"/>
                        </a:xfrm>
                        <a:prstGeom prst="wedgeRoundRectCallout">
                          <a:avLst>
                            <a:gd name="adj1" fmla="val -1499"/>
                            <a:gd name="adj2" fmla="val -8614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“关键词”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三</w:t>
                            </w:r>
                            <w:r>
                              <w:rPr>
                                <w:rFonts w:hint="eastAsia" w:cs="宋体"/>
                              </w:rPr>
                              <w:t>字：采用小四号宋体，加粗，首行缩进2个字符，上下文间均为1.5倍行距。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60.1pt;margin-top:17.1pt;height:63.65pt;width:207pt;z-index:251672576;mso-width-relative:page;mso-height-relative:page;" fillcolor="#FFFFFF" filled="t" stroked="t" coordsize="21600,21600" o:gfxdata="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6BfXddgAAAALAQAA&#10;DwAAAAAAAAABACAAAAAiAAAAZHJzL2Rvd25yZXYueG1sUEsBAhQAFAAAAAgAh07iQMRpEa1SAgAA&#10;vgQAAA4AAAAAAAAAAQAgAAAAJwEAAGRycy9lMm9Eb2MueG1sUEsFBgAAAAAGAAYAWQEAAOsFAAAA&#10;AA==&#10;" adj="10476,-7807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cs="宋体"/>
                        </w:rPr>
                      </w:pPr>
                      <w:r>
                        <w:rPr>
                          <w:rFonts w:hint="eastAsia" w:cs="宋体"/>
                        </w:rPr>
                        <w:t>“关键词”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三</w:t>
                      </w:r>
                      <w:r>
                        <w:rPr>
                          <w:rFonts w:hint="eastAsia" w:cs="宋体"/>
                        </w:rPr>
                        <w:t>字：采用小四号宋体，加粗，首行缩进2个字符，上下文间均为1.5倍行距。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ascii="Times New Roman" w:hAnsi="Times New Roman" w:eastAsia="宋体" w:cs="Times New Roman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-999490</wp:posOffset>
                </wp:positionV>
                <wp:extent cx="3514090" cy="982345"/>
                <wp:effectExtent l="459105" t="5080" r="8255" b="41275"/>
                <wp:wrapNone/>
                <wp:docPr id="25" name="圆角矩形标注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4090" cy="982345"/>
                        </a:xfrm>
                        <a:prstGeom prst="wedgeRoundRectCallout">
                          <a:avLst>
                            <a:gd name="adj1" fmla="val -62468"/>
                            <a:gd name="adj2" fmla="val 5148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1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英文题目：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</w:rPr>
                              <w:t>Times New Roman</w:t>
                            </w:r>
                            <w:r>
                              <w:rPr>
                                <w:rFonts w:hint="eastAsia" w:cs="宋体"/>
                              </w:rPr>
                              <w:t>字体，三号，居中，首字母大写。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2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题目与摘要内容中间行距3倍。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3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若题目过长，两行题目之间行距1.5倍。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14.85pt;margin-top:-78.7pt;height:77.35pt;width:276.7pt;z-index:251673600;mso-width-relative:page;mso-height-relative:page;" fillcolor="#FFFFFF" filled="t" stroked="t" coordsize="21600,21600" o:gfxdata="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AvwXMPYAAAACwEAAA8A&#10;AAAAAAAAAQAgAAAAIgAAAGRycy9kb3ducmV2LnhtbFBLAQIUABQAAAAIAIdO4kBsiIjcUAIAAL4E&#10;AAAOAAAAAAAAAAEAIAAAACcBAABkcnMvZTJvRG9jLnhtbFBLBQYAAAAABgAGAFkBAADpBQAAAAA=&#10;" adj="-2693,21921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cs="宋体"/>
                        </w:rPr>
                      </w:pPr>
                      <w:r>
                        <w:rPr>
                          <w:rFonts w:hint="eastAsia" w:cs="宋体"/>
                        </w:rPr>
                        <w:t>1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英文题目：</w:t>
                      </w:r>
                      <w:r>
                        <w:rPr>
                          <w:rFonts w:hint="default" w:ascii="Times New Roman" w:hAnsi="Times New Roman" w:cs="Times New Roman"/>
                        </w:rPr>
                        <w:t>Times New Roman</w:t>
                      </w:r>
                      <w:r>
                        <w:rPr>
                          <w:rFonts w:hint="eastAsia" w:cs="宋体"/>
                        </w:rPr>
                        <w:t>字体，三号，居中，首字母大写。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cs="宋体"/>
                        </w:rPr>
                      </w:pPr>
                      <w:r>
                        <w:rPr>
                          <w:rFonts w:hint="eastAsia" w:cs="宋体"/>
                        </w:rPr>
                        <w:t>2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题目与摘要内容中间行距3倍。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cs="宋体"/>
                        </w:rPr>
                      </w:pPr>
                      <w:r>
                        <w:rPr>
                          <w:rFonts w:hint="eastAsia" w:cs="宋体"/>
                        </w:rPr>
                        <w:t>3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若题目过长，两行题目之间行距1.5倍。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534035</wp:posOffset>
                </wp:positionH>
                <wp:positionV relativeFrom="paragraph">
                  <wp:posOffset>320675</wp:posOffset>
                </wp:positionV>
                <wp:extent cx="4485640" cy="327660"/>
                <wp:effectExtent l="5080" t="4445" r="5080" b="182245"/>
                <wp:wrapNone/>
                <wp:docPr id="26" name="圆角矩形标注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5640" cy="327660"/>
                        </a:xfrm>
                        <a:prstGeom prst="wedgeRoundRectCallout">
                          <a:avLst>
                            <a:gd name="adj1" fmla="val -45136"/>
                            <a:gd name="adj2" fmla="val 10055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tabs>
                                <w:tab w:val="left" w:pos="187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  <w:r>
                              <w:rPr>
                                <w:rFonts w:hint="eastAsia" w:cs="宋体"/>
                              </w:rPr>
                              <w:t>“Abstract”字体为Times New Roman，小四号，加粗。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42.05pt;margin-top:25.25pt;height:25.8pt;width:353.2pt;z-index:251674624;mso-width-relative:page;mso-height-relative:page;" fillcolor="#FFFFFF" filled="t" stroked="t" coordsize="21600,21600" o:gfxdata="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lKx9J9kAAAAJ&#10;AQAADwAAAAAAAAABACAAAAAiAAAAZHJzL2Rvd25yZXYueG1sUEsBAhQAFAAAAAgAh07iQPddfEdU&#10;AgAAvwQAAA4AAAAAAAAAAQAgAAAAKAEAAGRycy9lMm9Eb2MueG1sUEsFBgAAAAAGAAYAWQEAAO4F&#10;AAAAAA==&#10;" adj="1051,3252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tabs>
                          <w:tab w:val="left" w:pos="187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</w:pPr>
                      <w:r>
                        <w:rPr>
                          <w:rFonts w:hint="eastAsia" w:cs="宋体"/>
                        </w:rPr>
                        <w:t>“Abstract”字体为Times New Roman，小四号，加粗。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32"/>
        </w:rPr>
        <w:t>□□□□□□□□□</w:t>
      </w:r>
    </w:p>
    <w:p>
      <w:pPr>
        <w:snapToGrid w:val="0"/>
        <w:spacing w:line="360" w:lineRule="auto"/>
        <w:ind w:firstLine="420" w:firstLineChars="200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3380105</wp:posOffset>
                </wp:positionH>
                <wp:positionV relativeFrom="paragraph">
                  <wp:posOffset>1428750</wp:posOffset>
                </wp:positionV>
                <wp:extent cx="2280920" cy="1011555"/>
                <wp:effectExtent l="834390" t="567690" r="8890" b="20955"/>
                <wp:wrapNone/>
                <wp:docPr id="27" name="圆角矩形标注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0920" cy="1011555"/>
                        </a:xfrm>
                        <a:prstGeom prst="wedgeRoundRectCallout">
                          <a:avLst>
                            <a:gd name="adj1" fmla="val -84992"/>
                            <a:gd name="adj2" fmla="val -1045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eastAsia="宋体"/>
                                <w:b/>
                                <w:bCs/>
                                <w:color w:val="auto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英文摘要内容：字体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Times New Roman</w:t>
                            </w:r>
                            <w:r>
                              <w:rPr>
                                <w:rFonts w:hint="eastAsia" w:hAnsi="宋体" w:cs="宋体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，小四号，</w:t>
                            </w:r>
                            <w:r>
                              <w:rPr>
                                <w:rFonts w:hAnsi="宋体" w:cs="宋体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 xml:space="preserve"> 1.5</w:t>
                            </w:r>
                            <w:r>
                              <w:rPr>
                                <w:rFonts w:hint="eastAsia" w:hAnsi="宋体" w:cs="宋体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行距，首行缩进</w:t>
                            </w:r>
                            <w:r>
                              <w:rPr>
                                <w:rFonts w:hAnsi="宋体" w:cs="宋体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2</w:t>
                            </w:r>
                            <w:r>
                              <w:rPr>
                                <w:rFonts w:hint="eastAsia" w:hAnsi="宋体" w:cs="宋体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个字符，两端对齐。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66.15pt;margin-top:112.5pt;height:79.65pt;width:179.6pt;z-index:251675648;mso-width-relative:page;mso-height-relative:page;" fillcolor="#FFFFFF" filled="t" stroked="t" coordsize="21600,21600" o:gfxdata="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N9Wx7HZAAAA&#10;CwEAAA8AAAAAAAAAAQAgAAAAIgAAAGRycy9kb3ducmV2LnhtbFBLAQIUABQAAAAIAIdO4kDhQ44J&#10;VQIAAMEEAAAOAAAAAAAAAAEAIAAAACgBAABkcnMvZTJvRG9jLnhtbFBLBQYAAAAABgAGAFkBAADv&#10;BQAAAAA=&#10;" adj="-7558,-11784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eastAsia="宋体"/>
                          <w:b/>
                          <w:bCs/>
                          <w:color w:val="auto"/>
                          <w:sz w:val="24"/>
                          <w:szCs w:val="24"/>
                          <w:highlight w:val="none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auto"/>
                          <w:sz w:val="24"/>
                          <w:szCs w:val="24"/>
                          <w:highlight w:val="none"/>
                        </w:rPr>
                        <w:t>英文摘要内容：字体</w:t>
                      </w:r>
                      <w:r>
                        <w:rPr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  <w:highlight w:val="none"/>
                        </w:rPr>
                        <w:t>Times New Roman</w:t>
                      </w:r>
                      <w:r>
                        <w:rPr>
                          <w:rFonts w:hint="eastAsia" w:hAnsi="宋体" w:cs="宋体"/>
                          <w:color w:val="auto"/>
                          <w:sz w:val="24"/>
                          <w:szCs w:val="24"/>
                          <w:highlight w:val="none"/>
                        </w:rPr>
                        <w:t>，小四号，</w:t>
                      </w:r>
                      <w:r>
                        <w:rPr>
                          <w:rFonts w:hAnsi="宋体" w:cs="宋体"/>
                          <w:color w:val="auto"/>
                          <w:sz w:val="24"/>
                          <w:szCs w:val="24"/>
                          <w:highlight w:val="none"/>
                        </w:rPr>
                        <w:t xml:space="preserve"> 1.5</w:t>
                      </w:r>
                      <w:r>
                        <w:rPr>
                          <w:rFonts w:hint="eastAsia" w:hAnsi="宋体" w:cs="宋体"/>
                          <w:color w:val="auto"/>
                          <w:sz w:val="24"/>
                          <w:szCs w:val="24"/>
                          <w:highlight w:val="none"/>
                        </w:rPr>
                        <w:t>行距，首行缩进</w:t>
                      </w:r>
                      <w:r>
                        <w:rPr>
                          <w:rFonts w:hAnsi="宋体" w:cs="宋体"/>
                          <w:color w:val="auto"/>
                          <w:sz w:val="24"/>
                          <w:szCs w:val="24"/>
                          <w:highlight w:val="none"/>
                        </w:rPr>
                        <w:t>2</w:t>
                      </w:r>
                      <w:r>
                        <w:rPr>
                          <w:rFonts w:hint="eastAsia" w:hAnsi="宋体" w:cs="宋体"/>
                          <w:color w:val="auto"/>
                          <w:sz w:val="24"/>
                          <w:szCs w:val="24"/>
                          <w:highlight w:val="none"/>
                        </w:rPr>
                        <w:t>个字符，两端对齐。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Abstract:</w:t>
      </w:r>
      <w:r>
        <w:rPr>
          <w:rFonts w:hint="eastAsia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</w:p>
    <w:p>
      <w:pPr>
        <w:snapToGrid w:val="0"/>
        <w:spacing w:line="360" w:lineRule="auto"/>
        <w:ind w:firstLine="482" w:firstLineChars="200"/>
        <w:rPr>
          <w:rFonts w:ascii="宋体" w:hAnsi="宋体" w:eastAsia="宋体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Keywords:</w:t>
      </w:r>
      <w:r>
        <w:rPr>
          <w:rFonts w:hint="eastAsia" w:ascii="宋体"/>
          <w:sz w:val="24"/>
        </w:rPr>
        <w:t>□□□</w:t>
      </w:r>
      <w:r>
        <w:rPr>
          <w:rFonts w:hint="eastAsia" w:ascii="宋体"/>
          <w:sz w:val="24"/>
          <w:lang w:val="en-US" w:eastAsia="zh-CN"/>
        </w:rPr>
        <w:t>,</w:t>
      </w:r>
      <w:r>
        <w:rPr>
          <w:rFonts w:hint="eastAsia" w:ascii="宋体"/>
          <w:sz w:val="24"/>
        </w:rPr>
        <w:t>□□□</w:t>
      </w:r>
      <w:r>
        <w:rPr>
          <w:rFonts w:hint="eastAsia" w:ascii="宋体"/>
          <w:sz w:val="24"/>
          <w:lang w:val="en-US" w:eastAsia="zh-CN"/>
        </w:rPr>
        <w:t>,</w:t>
      </w:r>
      <w:r>
        <w:rPr>
          <w:rFonts w:hint="eastAsia" w:ascii="宋体"/>
          <w:sz w:val="24"/>
        </w:rPr>
        <w:t>□□□</w:t>
      </w:r>
      <w:r>
        <w:rPr>
          <w:rFonts w:hint="eastAsia" w:ascii="宋体"/>
          <w:sz w:val="24"/>
          <w:lang w:val="en-US" w:eastAsia="zh-CN"/>
        </w:rPr>
        <w:t>,</w:t>
      </w:r>
      <w:r>
        <w:rPr>
          <w:rFonts w:hint="eastAsia" w:ascii="宋体"/>
          <w:sz w:val="24"/>
        </w:rPr>
        <w:t>□□□</w:t>
      </w:r>
    </w:p>
    <w:p>
      <w:pPr>
        <w:widowControl/>
        <w:jc w:val="left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2090420</wp:posOffset>
                </wp:positionH>
                <wp:positionV relativeFrom="paragraph">
                  <wp:posOffset>153670</wp:posOffset>
                </wp:positionV>
                <wp:extent cx="3769995" cy="1020445"/>
                <wp:effectExtent l="5080" t="263525" r="15875" b="11430"/>
                <wp:wrapNone/>
                <wp:docPr id="14" name="圆角矩形标注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9995" cy="1020445"/>
                        </a:xfrm>
                        <a:prstGeom prst="wedgeRoundRectCallout">
                          <a:avLst>
                            <a:gd name="adj1" fmla="val -44290"/>
                            <a:gd name="adj2" fmla="val -7489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highlight w:val="none"/>
                              </w:rPr>
                              <w:t>英文Keywords以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逗号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highlight w:val="none"/>
                              </w:rPr>
                              <w:t>分开，最后一个关键词后不打标点符号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rPr>
                                <w:rFonts w:hint="default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2.关键词的</w:t>
                            </w:r>
                            <w:r>
                              <w:rPr>
                                <w:rFonts w:hint="eastAsia" w:cs="宋体"/>
                              </w:rPr>
                              <w:t>首字母大写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示例：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>Rural land transfer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>Problems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  <w:t>Countermeasures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64.6pt;margin-top:12.1pt;height:80.35pt;width:296.85pt;z-index:251699200;mso-width-relative:page;mso-height-relative:page;" fillcolor="#FFFFFF" filled="t" stroked="t" coordsize="21600,21600" o:gfxdata="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KwBK02AAAAAoB&#10;AAAPAAAAAAAAAAEAIAAAACIAAABkcnMvZG93bnJldi54bWxQSwECFAAUAAAACACHTuJATtBp01QC&#10;AADABAAADgAAAAAAAAABACAAAAAnAQAAZHJzL2Uyb0RvYy54bWxQSwUGAAAAAAYABgBZAQAA7QUA&#10;AAAA&#10;" adj="1233,-5376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highlight w:val="none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highlight w:val="none"/>
                        </w:rPr>
                        <w:t>英文Keywords以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逗号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highlight w:val="none"/>
                        </w:rPr>
                        <w:t>分开，最后一个关键词后不打标点符号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highlight w:val="none"/>
                          <w:lang w:eastAsia="zh-CN"/>
                        </w:rPr>
                        <w:t>；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rPr>
                          <w:rFonts w:hint="default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2.关键词的</w:t>
                      </w:r>
                      <w:r>
                        <w:rPr>
                          <w:rFonts w:hint="eastAsia" w:cs="宋体"/>
                        </w:rPr>
                        <w:t>首字母大写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，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示例：</w:t>
                      </w:r>
                      <w:r>
                        <w:rPr>
                          <w:rFonts w:hint="eastAsia" w:ascii="Times New Roman" w:hAnsi="Times New Roman" w:eastAsia="宋体" w:cs="Times New Roman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>Rural land transfer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,</w:t>
                      </w: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>Problems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,</w:t>
                      </w:r>
                      <w:r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  <w:t>Countermeasures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>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highlight w:val="none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-631190</wp:posOffset>
                </wp:positionH>
                <wp:positionV relativeFrom="paragraph">
                  <wp:posOffset>246380</wp:posOffset>
                </wp:positionV>
                <wp:extent cx="1777365" cy="1002030"/>
                <wp:effectExtent l="4445" t="378460" r="8890" b="10160"/>
                <wp:wrapNone/>
                <wp:docPr id="28" name="圆角矩形标注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7365" cy="1002030"/>
                        </a:xfrm>
                        <a:prstGeom prst="wedgeRoundRectCallout">
                          <a:avLst>
                            <a:gd name="adj1" fmla="val 14665"/>
                            <a:gd name="adj2" fmla="val -8681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>英文“Keywords”字体：Times New Roman，小四号，加粗，首行缩进2个字符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49.7pt;margin-top:19.4pt;height:78.9pt;width:139.95pt;z-index:251676672;mso-width-relative:page;mso-height-relative:page;" fillcolor="#FFFFFF" filled="t" stroked="t" coordsize="21600,21600" o:gfxdata="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KF/FitoA&#10;AAAKAQAADwAAAAAAAAABACAAAAAiAAAAZHJzL2Rvd25yZXYueG1sUEsBAhQAFAAAAAgAh07iQFFX&#10;nzBWAgAAvwQAAA4AAAAAAAAAAQAgAAAAKQEAAGRycy9lMm9Eb2MueG1sUEsFBgAAAAAGAAYAWQEA&#10;APEFAAAAAA==&#10;" adj="13968,-7953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>英文“Keywords”字体：Times New Roman，小四号，加粗，首行缩进2个字符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w:br w:type="page"/>
      </w:r>
    </w:p>
    <w:p>
      <w:pPr>
        <w:pStyle w:val="34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720" w:lineRule="auto"/>
        <w:jc w:val="center"/>
        <w:textAlignment w:val="auto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3453130</wp:posOffset>
                </wp:positionH>
                <wp:positionV relativeFrom="paragraph">
                  <wp:posOffset>-890270</wp:posOffset>
                </wp:positionV>
                <wp:extent cx="2976245" cy="1478280"/>
                <wp:effectExtent l="340995" t="4445" r="16510" b="22225"/>
                <wp:wrapNone/>
                <wp:docPr id="29" name="圆角矩形标注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6245" cy="1478280"/>
                        </a:xfrm>
                        <a:prstGeom prst="wedgeRoundRectCallout">
                          <a:avLst>
                            <a:gd name="adj1" fmla="val -61137"/>
                            <a:gd name="adj2" fmla="val 1924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Ansi="宋体" w:cs="宋体" w:eastAsia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</w:rPr>
                              <w:t>黑体，三号，居中，3倍行距。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Ansi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</w:rPr>
                              <w:t>目录页排在中英文摘要之后，目录中不含中英文摘要，按照</w:t>
                            </w: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hAnsi="宋体" w:cs="宋体"/>
                                <w:sz w:val="24"/>
                                <w:szCs w:val="24"/>
                              </w:rPr>
                              <w:t>的各级标题前后顺序，编写序号、名称和页码，右侧对齐，可自动生成目录。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自动生成目录要检查是否规范。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71.9pt;margin-top:-70.1pt;height:116.4pt;width:234.35pt;z-index:251677696;mso-width-relative:page;mso-height-relative:page;" fillcolor="#FFFFFF" filled="t" stroked="t" coordsize="21600,21600" o:gfxdata="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3TpgP2QAAAAwB&#10;AAAPAAAAAAAAAAEAIAAAACIAAABkcnMvZG93bnJldi54bWxQSwECFAAUAAAACACHTuJAtFpTsVMC&#10;AAC/BAAADgAAAAAAAAABACAAAAAoAQAAZHJzL2Uyb0RvYy54bWxQSwUGAAAAAAYABgBZAQAA7QUA&#10;AAAA&#10;" adj="-2406,14956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hAnsi="宋体" w:cs="宋体" w:eastAsiaTheme="minor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 w:hAnsi="宋体" w:cs="宋体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hAnsi="宋体" w:cs="宋体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hAnsi="宋体" w:cs="宋体"/>
                          <w:sz w:val="24"/>
                          <w:szCs w:val="24"/>
                        </w:rPr>
                        <w:t>黑体，三号，居中，3倍行距。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0" w:firstLineChars="0"/>
                        <w:textAlignment w:val="auto"/>
                        <w:rPr>
                          <w:rFonts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hAnsi="宋体" w:cs="宋体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hAnsi="宋体" w:cs="宋体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hAnsi="宋体" w:cs="宋体"/>
                          <w:sz w:val="24"/>
                          <w:szCs w:val="24"/>
                        </w:rPr>
                        <w:t>目录页排在中英文摘要之后，目录中不含中英文摘要，按照</w:t>
                      </w:r>
                      <w:r>
                        <w:rPr>
                          <w:rFonts w:hint="eastAsia" w:hAnsi="宋体" w:cs="宋体"/>
                          <w:sz w:val="24"/>
                          <w:szCs w:val="24"/>
                          <w:lang w:eastAsia="zh-CN"/>
                        </w:rPr>
                        <w:t>设计</w:t>
                      </w:r>
                      <w:r>
                        <w:rPr>
                          <w:rFonts w:hint="eastAsia" w:hAnsi="宋体" w:cs="宋体"/>
                          <w:sz w:val="24"/>
                          <w:szCs w:val="24"/>
                        </w:rPr>
                        <w:t>的各级标题前后顺序，编写序号、名称和页码，右侧对齐，可自动生成目录。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default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自动生成目录要检查是否规范。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黑体"/>
          <w:color w:val="auto"/>
        </w:rPr>
        <w:t>目录</w:t>
      </w:r>
    </w:p>
    <w:p>
      <w:pPr>
        <w:pStyle w:val="12"/>
        <w:tabs>
          <w:tab w:val="right" w:leader="dot" w:pos="9072"/>
        </w:tabs>
        <w:spacing w:after="0"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TOC \o "1-3" \h \z \u </w:instrText>
      </w:r>
      <w:r>
        <w:rPr>
          <w:rFonts w:ascii="宋体" w:hAnsi="宋体" w:eastAsia="宋体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"_Toc26170"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_Toc26170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4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40" w:firstLineChars="1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"_Toc23746"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1.1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■</w:t>
      </w:r>
      <w:r>
        <w:rPr>
          <w:rFonts w:hint="eastAsia" w:ascii="Times New Roman" w:hAnsi="Times New Roman" w:eastAsia="宋体" w:cs="Times New Roman"/>
          <w:sz w:val="24"/>
          <w:szCs w:val="24"/>
        </w:rPr>
        <w:t>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_Toc23746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4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40" w:firstLineChars="1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"_Toc10704"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1.2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■</w:t>
      </w:r>
      <w:r>
        <w:rPr>
          <w:rFonts w:hint="eastAsia" w:ascii="Times New Roman" w:hAnsi="Times New Roman" w:eastAsia="宋体" w:cs="Times New Roman"/>
          <w:sz w:val="24"/>
          <w:szCs w:val="24"/>
        </w:rPr>
        <w:t>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_Toc10704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7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40" w:firstLineChars="2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"_Toc23915"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1.2.1■□□□□□□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_Toc23915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4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40" w:firstLineChars="1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"_Toc11320"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1.3■□□□□□□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_Toc11320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4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40" w:firstLineChars="1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"_Toc5413"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1.4■□□□□□□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_Toc5413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2"/>
        <w:tabs>
          <w:tab w:val="right" w:leader="dot" w:pos="9072"/>
        </w:tabs>
        <w:spacing w:after="0"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"_Toc25554"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_Toc25554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4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40" w:firstLineChars="1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"_Toc32541"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.1■□□□□□□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_Toc32541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4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40" w:firstLineChars="1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"_Toc27705"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.2■□□□□□□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_Toc25159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7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40" w:firstLineChars="2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"_Toc10523"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.2.1■□□□□□□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_Toc25159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7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40" w:firstLineChars="2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"_Toc25159"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.2.2■□□□□□□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_Toc25159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4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40" w:firstLineChars="1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"_Toc12793"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.3■□□□□□□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_Toc12793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7"/>
        <w:keepNext w:val="0"/>
        <w:keepLines w:val="0"/>
        <w:pageBreakBefore w:val="0"/>
        <w:widowControl/>
        <w:tabs>
          <w:tab w:val="right" w:leader="dot" w:pos="90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40" w:firstLineChars="2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"_Toc12591"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.</w:t>
      </w: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hint="eastAsia" w:ascii="Times New Roman" w:hAnsi="Times New Roman" w:eastAsia="宋体" w:cs="Times New Roman"/>
          <w:sz w:val="24"/>
          <w:szCs w:val="24"/>
        </w:rPr>
        <w:t>.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_Toc12591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2"/>
        <w:tabs>
          <w:tab w:val="right" w:leader="dot" w:pos="9072"/>
        </w:tabs>
        <w:spacing w:after="0"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"_Toc2271"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结论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_Toc2271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6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2"/>
        <w:tabs>
          <w:tab w:val="right" w:leader="dot" w:pos="9072"/>
        </w:tabs>
        <w:spacing w:after="0"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"_Toc24906"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参考文献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_Toc24906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7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2"/>
        <w:tabs>
          <w:tab w:val="right" w:leader="dot" w:pos="9072"/>
        </w:tabs>
        <w:spacing w:after="0"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"_Toc23363"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致谢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_Toc23363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8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12"/>
        <w:tabs>
          <w:tab w:val="right" w:leader="dot" w:pos="9072"/>
        </w:tabs>
        <w:spacing w:after="0" w:line="360" w:lineRule="auto"/>
      </w:pPr>
      <w:r>
        <w:rPr>
          <w:rFonts w:ascii="Times New Roman" w:hAnsi="Times New Roman" w:eastAsia="宋体" w:cs="Times New Roman"/>
        </w:rPr>
        <w:fldChar w:fldCharType="begin"/>
      </w:r>
      <w:r>
        <w:rPr>
          <w:rFonts w:ascii="Times New Roman" w:hAnsi="Times New Roman" w:eastAsia="宋体" w:cs="Times New Roman"/>
        </w:rPr>
        <w:instrText xml:space="preserve"> HYPERLINK \l "_Toc16027" </w:instrText>
      </w:r>
      <w:r>
        <w:rPr>
          <w:rFonts w:ascii="Times New Roman" w:hAnsi="Times New Roman" w:eastAsia="宋体" w:cs="Times New Roman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</w:rPr>
        <w:t>附录</w:t>
      </w: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</w:rPr>
        <w:t>■□□□□□□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</w:rPr>
        <w:instrText xml:space="preserve"> PAGEREF _Toc16027 \h </w:instrText>
      </w:r>
      <w:r>
        <w:rPr>
          <w:rFonts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</w:rPr>
        <w:t>9</w:t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</w:rPr>
        <w:fldChar w:fldCharType="end"/>
      </w:r>
    </w:p>
    <w:p>
      <w:pPr>
        <w:spacing w:line="360" w:lineRule="auto"/>
      </w:pPr>
      <w:r>
        <w:rPr>
          <w:rFonts w:ascii="宋体" w:hAnsi="宋体" w:eastAsia="宋体"/>
          <w:bCs/>
          <w:szCs w:val="24"/>
          <w:lang w:val="zh-CN"/>
        </w:rPr>
        <w:fldChar w:fldCharType="end"/>
      </w:r>
    </w:p>
    <w:p>
      <w:pPr>
        <w:pStyle w:val="2"/>
        <w:spacing w:before="0" w:after="0" w:line="360" w:lineRule="auto"/>
        <w:rPr>
          <w:rFonts w:ascii="黑体" w:hAnsi="黑体" w:eastAsia="黑体" w:cs="Times New Roman"/>
          <w:b w:val="0"/>
          <w:bCs w:val="0"/>
          <w:sz w:val="32"/>
          <w:szCs w:val="32"/>
        </w:rPr>
        <w:sectPr>
          <w:footerReference r:id="rId9" w:type="first"/>
          <w:footerReference r:id="rId8" w:type="default"/>
          <w:pgSz w:w="11906" w:h="16838"/>
          <w:pgMar w:top="1701" w:right="1417" w:bottom="1701" w:left="141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 w:start="1"/>
          <w:cols w:space="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1509395</wp:posOffset>
                </wp:positionH>
                <wp:positionV relativeFrom="paragraph">
                  <wp:posOffset>271780</wp:posOffset>
                </wp:positionV>
                <wp:extent cx="4380865" cy="2289175"/>
                <wp:effectExtent l="4445" t="3078480" r="15240" b="4445"/>
                <wp:wrapNone/>
                <wp:docPr id="30" name="圆角矩形标注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0865" cy="2289175"/>
                        </a:xfrm>
                        <a:prstGeom prst="wedgeRoundRectCallout">
                          <a:avLst>
                            <a:gd name="adj1" fmla="val -37360"/>
                            <a:gd name="adj2" fmla="val -18325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 w:hAnsi="宋体"/>
                              </w:rPr>
                              <w:t>1</w:t>
                            </w:r>
                            <w:r>
                              <w:rPr>
                                <w:rFonts w:hint="eastAsia" w:hAnsi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hAnsi="宋体"/>
                              </w:rPr>
                              <w:t>正文中的各个标题分级成功后，可直接生成目录。方法：点插入---引用</w:t>
                            </w:r>
                            <w:r>
                              <w:rPr>
                                <w:rFonts w:hint="eastAsia"/>
                              </w:rPr>
                              <w:t>---</w:t>
                            </w:r>
                            <w:r>
                              <w:rPr>
                                <w:rFonts w:hint="eastAsia" w:hAnsi="宋体"/>
                              </w:rPr>
                              <w:t>选择索引与目录，进行具体的操作。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hAnsi="宋体"/>
                              </w:rPr>
                              <w:t>2</w:t>
                            </w:r>
                            <w:r>
                              <w:rPr>
                                <w:rFonts w:hint="eastAsia" w:hAnsi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hAnsi="宋体"/>
                              </w:rPr>
                              <w:t>目录：宋体，小四号，</w:t>
                            </w:r>
                            <w:r>
                              <w:rPr>
                                <w:rFonts w:hint="eastAsia"/>
                              </w:rPr>
                              <w:t>1.5</w:t>
                            </w:r>
                            <w:r>
                              <w:rPr>
                                <w:rFonts w:hint="eastAsia" w:hAnsi="宋体"/>
                              </w:rPr>
                              <w:t>倍行距。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hAnsi="宋体"/>
                              </w:rPr>
                              <w:t>3</w:t>
                            </w:r>
                            <w:r>
                              <w:rPr>
                                <w:rFonts w:hint="eastAsia" w:hAnsi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hAnsi="宋体"/>
                              </w:rPr>
                              <w:t>目录一般按三级标题编写，例如“1……、1.1……、1.1.1……”；目录中的标题应与正文中的标题一致，要求标题层次清晰，呈阶梯分布。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hAnsi="宋体"/>
                              </w:rPr>
                              <w:t>4</w:t>
                            </w:r>
                            <w:r>
                              <w:rPr>
                                <w:rFonts w:hint="eastAsia" w:hAnsi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hAnsi="宋体"/>
                              </w:rPr>
                              <w:t>目录部分一级标题不缩进，二级标题首行缩进1个字符，三级标题首行缩进2个字符，上下文间均为1.5倍行距。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hAnsi="宋体"/>
                                <w:color w:val="auto"/>
                              </w:rPr>
                            </w:pPr>
                            <w:r>
                              <w:rPr>
                                <w:rFonts w:hint="eastAsia" w:hAnsi="宋体"/>
                                <w:color w:val="auto"/>
                              </w:rPr>
                              <w:t>5</w:t>
                            </w:r>
                            <w:r>
                              <w:rPr>
                                <w:rFonts w:hint="eastAsia" w:hAnsi="宋体"/>
                                <w:color w:val="auto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hAnsi="宋体"/>
                                <w:color w:val="auto"/>
                              </w:rPr>
                              <w:t>摘要到目录的页码采用罗马数字进行编码。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hAnsi="宋体" w:eastAsia="宋体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hAnsi="宋体"/>
                                <w:color w:val="auto"/>
                                <w:lang w:val="en-US" w:eastAsia="zh-CN"/>
                              </w:rPr>
                              <w:t>6.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■</w:t>
                            </w: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表示1个空格（1个汉字符位置）。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18.85pt;margin-top:21.4pt;height:180.25pt;width:344.95pt;z-index:251678720;mso-width-relative:page;mso-height-relative:page;" fillcolor="#FFFFFF" filled="t" stroked="t" coordsize="21600,21600" o:gfxdata="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BgY2BTZAAAA&#10;CgEAAA8AAAAAAAAAAQAgAAAAIgAAAGRycy9kb3ducmV2LnhtbFBLAQIUABQAAAAIAIdO4kBLcYsS&#10;VQIAAMEEAAAOAAAAAAAAAAEAIAAAACgBAABkcnMvZTJvRG9jLnhtbFBLBQYAAAAABgAGAFkBAADv&#10;BQAAAAA=&#10;" adj="2730,-28784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szCs w:val="24"/>
                        </w:rPr>
                      </w:pPr>
                      <w:r>
                        <w:rPr>
                          <w:rFonts w:hint="eastAsia" w:hAnsi="宋体"/>
                        </w:rPr>
                        <w:t>1</w:t>
                      </w:r>
                      <w:r>
                        <w:rPr>
                          <w:rFonts w:hint="eastAsia" w:hAnsi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hAnsi="宋体"/>
                        </w:rPr>
                        <w:t>正文中的各个标题分级成功后，可直接生成目录。方法：点插入---引用</w:t>
                      </w:r>
                      <w:r>
                        <w:rPr>
                          <w:rFonts w:hint="eastAsia"/>
                        </w:rPr>
                        <w:t>---</w:t>
                      </w:r>
                      <w:r>
                        <w:rPr>
                          <w:rFonts w:hint="eastAsia" w:hAnsi="宋体"/>
                        </w:rPr>
                        <w:t>选择索引与目录，进行具体的操作。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 w:hAnsi="宋体"/>
                        </w:rPr>
                        <w:t>2</w:t>
                      </w:r>
                      <w:r>
                        <w:rPr>
                          <w:rFonts w:hint="eastAsia" w:hAnsi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hAnsi="宋体"/>
                        </w:rPr>
                        <w:t>目录：宋体，小四号，</w:t>
                      </w:r>
                      <w:r>
                        <w:rPr>
                          <w:rFonts w:hint="eastAsia"/>
                        </w:rPr>
                        <w:t>1.5</w:t>
                      </w:r>
                      <w:r>
                        <w:rPr>
                          <w:rFonts w:hint="eastAsia" w:hAnsi="宋体"/>
                        </w:rPr>
                        <w:t>倍行距。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 w:hAnsi="宋体"/>
                        </w:rPr>
                        <w:t>3</w:t>
                      </w:r>
                      <w:r>
                        <w:rPr>
                          <w:rFonts w:hint="eastAsia" w:hAnsi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hAnsi="宋体"/>
                        </w:rPr>
                        <w:t>目录一般按三级标题编写，例如“1……、1.1……、1.1.1……”；目录中的标题应与正文中的标题一致，要求标题层次清晰，呈阶梯分布。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 w:hAnsi="宋体"/>
                        </w:rPr>
                        <w:t>4</w:t>
                      </w:r>
                      <w:r>
                        <w:rPr>
                          <w:rFonts w:hint="eastAsia" w:hAnsi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hAnsi="宋体"/>
                        </w:rPr>
                        <w:t>目录部分一级标题不缩进，二级标题首行缩进1个字符，三级标题首行缩进2个字符，上下文间均为1.5倍行距。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hAnsi="宋体"/>
                          <w:color w:val="auto"/>
                        </w:rPr>
                      </w:pPr>
                      <w:r>
                        <w:rPr>
                          <w:rFonts w:hint="eastAsia" w:hAnsi="宋体"/>
                          <w:color w:val="auto"/>
                        </w:rPr>
                        <w:t>5</w:t>
                      </w:r>
                      <w:r>
                        <w:rPr>
                          <w:rFonts w:hint="eastAsia" w:hAnsi="宋体"/>
                          <w:color w:val="auto"/>
                          <w:lang w:eastAsia="zh-CN"/>
                        </w:rPr>
                        <w:t>.</w:t>
                      </w:r>
                      <w:r>
                        <w:rPr>
                          <w:rFonts w:hint="eastAsia" w:hAnsi="宋体"/>
                          <w:color w:val="auto"/>
                        </w:rPr>
                        <w:t>摘要到目录的页码采用罗马数字进行编码。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hAnsi="宋体" w:eastAsia="宋体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 w:hAnsi="宋体"/>
                          <w:color w:val="auto"/>
                          <w:lang w:val="en-US" w:eastAsia="zh-CN"/>
                        </w:rPr>
                        <w:t>6.</w:t>
                      </w:r>
                      <w:r>
                        <w:rPr>
                          <w:rFonts w:hint="eastAsia"/>
                          <w:color w:val="auto"/>
                        </w:rPr>
                        <w:t>■</w:t>
                      </w: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表示1个空格（1个汉字符位置）。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20" w:lineRule="auto"/>
        <w:jc w:val="center"/>
        <w:textAlignment w:val="auto"/>
        <w:rPr>
          <w:rFonts w:ascii="黑体" w:hAnsi="黑体" w:eastAsia="黑体" w:cs="Times New Roman"/>
          <w:b w:val="0"/>
          <w:bCs w:val="0"/>
          <w:sz w:val="32"/>
          <w:szCs w:val="32"/>
        </w:rPr>
      </w:pPr>
      <w:bookmarkStart w:id="0" w:name="_Toc26170"/>
      <w:r>
        <w:rPr>
          <w:rFonts w:hint="default" w:ascii="Times New Roman" w:hAnsi="Times New Roman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2448560</wp:posOffset>
                </wp:positionH>
                <wp:positionV relativeFrom="paragraph">
                  <wp:posOffset>-939800</wp:posOffset>
                </wp:positionV>
                <wp:extent cx="2723515" cy="765175"/>
                <wp:effectExtent l="4445" t="5080" r="15240" b="189865"/>
                <wp:wrapNone/>
                <wp:docPr id="31" name="圆角矩形标注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3515" cy="765175"/>
                        </a:xfrm>
                        <a:prstGeom prst="wedgeRoundRectCallout">
                          <a:avLst>
                            <a:gd name="adj1" fmla="val -46269"/>
                            <a:gd name="adj2" fmla="val 730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default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各级标题题号与标题内容，空1个字符。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■</w:t>
                            </w: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表示1个空格（1个汉字符位置）。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92.8pt;margin-top:-74pt;height:60.25pt;width:214.45pt;z-index:251679744;mso-width-relative:page;mso-height-relative:page;" fillcolor="#FFFFFF" filled="t" stroked="t" coordsize="21600,21600" o:gfxdata="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4ljpF9oAAAAM&#10;AQAADwAAAAAAAAABACAAAAAiAAAAZHJzL2Rvd25yZXYueG1sUEsBAhQAFAAAAAgAh07iQDPXXRpT&#10;AgAAvgQAAA4AAAAAAAAAAQAgAAAAKQEAAGRycy9lMm9Eb2MueG1sUEsFBgAAAAAGAAYAWQEAAO4F&#10;AAAAAA==&#10;" adj="806,26583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default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各级标题题号与标题内容，空1个字符。</w:t>
                      </w:r>
                      <w:r>
                        <w:rPr>
                          <w:rFonts w:hint="eastAsia"/>
                          <w:color w:val="auto"/>
                        </w:rPr>
                        <w:t>■</w:t>
                      </w: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表示1个空格（1个汉字符位置）。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2653665</wp:posOffset>
                </wp:positionH>
                <wp:positionV relativeFrom="paragraph">
                  <wp:posOffset>612140</wp:posOffset>
                </wp:positionV>
                <wp:extent cx="3209290" cy="1402715"/>
                <wp:effectExtent l="4445" t="360045" r="17145" b="5080"/>
                <wp:wrapNone/>
                <wp:docPr id="32" name="圆角矩形标注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290" cy="1402715"/>
                        </a:xfrm>
                        <a:prstGeom prst="wedgeRoundRectCallout">
                          <a:avLst>
                            <a:gd name="adj1" fmla="val -36613"/>
                            <a:gd name="adj2" fmla="val -7511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一级标题，字体：黑体；字号：三号；3倍行距；居中对齐。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绪论（或引言、前言）一般单独作为一章排写。应包括：本研究课题的学术背景及理论与实际意义；国内外文献综述；本研究课题的来源及本文主要研究内容、方法等。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08.95pt;margin-top:48.2pt;height:110.45pt;width:252.7pt;z-index:251680768;mso-width-relative:page;mso-height-relative:page;" fillcolor="#FFFFFF" filled="t" stroked="t" coordsize="21600,21600" o:gfxdata="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9TtlUtkAAAAK&#10;AQAADwAAAAAAAAABACAAAAAiAAAAZHJzL2Rvd25yZXYueG1sUEsBAhQAFAAAAAgAh07iQL2zyRtU&#10;AgAAwAQAAA4AAAAAAAAAAQAgAAAAKAEAAGRycy9lMm9Eb2MueG1sUEsFBgAAAAAGAAYAWQEAAO4F&#10;AAAAAA==&#10;" adj="2892,-5425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  <w:lang w:eastAsia="zh-CN"/>
                        </w:rPr>
                        <w:t>.</w:t>
                      </w:r>
                      <w:r>
                        <w:rPr>
                          <w:rFonts w:hint="eastAsia"/>
                        </w:rPr>
                        <w:t>一级标题，字体：黑体；字号：三号；3倍行距；居中对齐。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  <w:lang w:eastAsia="zh-CN"/>
                        </w:rPr>
                        <w:t>.</w:t>
                      </w:r>
                      <w:r>
                        <w:rPr>
                          <w:rFonts w:hint="eastAsia"/>
                        </w:rPr>
                        <w:t>绪论（或引言、前言）一般单独作为一章排写。应包括：本研究课题的学术背景及理论与实际意义；国内外文献综述；本研究课题的来源及本文主要研究内容、方法等。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1</w:t>
      </w:r>
      <w:r>
        <w:rPr>
          <w:rFonts w:hint="eastAsia" w:ascii="黑体" w:eastAsia="黑体"/>
          <w:sz w:val="32"/>
        </w:rPr>
        <w:t>■</w:t>
      </w:r>
      <w:r>
        <w:rPr>
          <w:rFonts w:hint="eastAsia" w:ascii="黑体" w:eastAsia="黑体"/>
          <w:sz w:val="32"/>
          <w:szCs w:val="32"/>
        </w:rPr>
        <w:t>□□□□</w:t>
      </w:r>
      <w:bookmarkEnd w:id="0"/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00" w:firstLineChars="200"/>
        <w:textAlignment w:val="auto"/>
        <w:rPr>
          <w:rFonts w:ascii="黑体" w:hAnsi="黑体" w:eastAsia="黑体"/>
          <w:b w:val="0"/>
          <w:bCs w:val="0"/>
          <w:sz w:val="30"/>
          <w:szCs w:val="30"/>
        </w:rPr>
      </w:pPr>
      <w:bookmarkStart w:id="1" w:name="_Toc23746"/>
      <w:bookmarkStart w:id="2" w:name="_Hlk61161176"/>
      <w:r>
        <w:rPr>
          <w:rFonts w:hint="eastAsia" w:ascii="Times New Roman" w:hAnsi="Times New Roman" w:eastAsia="黑体" w:cs="Times New Roman"/>
          <w:b w:val="0"/>
          <w:bCs w:val="0"/>
          <w:kern w:val="44"/>
          <w:sz w:val="30"/>
          <w:szCs w:val="30"/>
          <w:lang w:val="en-US" w:eastAsia="zh-CN" w:bidi="ar-SA"/>
        </w:rPr>
        <w:t>1.1</w:t>
      </w:r>
      <w:bookmarkEnd w:id="1"/>
      <w:r>
        <w:rPr>
          <w:rFonts w:hint="eastAsia" w:ascii="黑体" w:eastAsia="黑体"/>
          <w:sz w:val="30"/>
          <w:szCs w:val="30"/>
        </w:rPr>
        <w:t>■□□□□</w:t>
      </w:r>
    </w:p>
    <w:bookmarkEnd w:id="2"/>
    <w:p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b/>
          <w:sz w:val="24"/>
        </w:rPr>
      </w:pPr>
      <w:bookmarkStart w:id="3" w:name="_Toc10704"/>
      <w:bookmarkStart w:id="4" w:name="_Hlk61161735"/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2237105</wp:posOffset>
                </wp:positionH>
                <wp:positionV relativeFrom="paragraph">
                  <wp:posOffset>340360</wp:posOffset>
                </wp:positionV>
                <wp:extent cx="3181350" cy="1208405"/>
                <wp:effectExtent l="677545" t="5080" r="8255" b="5715"/>
                <wp:wrapNone/>
                <wp:docPr id="33" name="圆角矩形标注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208405"/>
                        </a:xfrm>
                        <a:prstGeom prst="wedgeRoundRectCallout">
                          <a:avLst>
                            <a:gd name="adj1" fmla="val -70598"/>
                            <a:gd name="adj2" fmla="val 501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auto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二级标题，字体：黑体；字号：小三号；1.5倍行距；两端对齐。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各层次标题题序与标题内容之间应空1个字符</w:t>
                            </w: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,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■</w:t>
                            </w: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表示1个空格（1个汉字符位置）。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default"/>
                                <w:color w:val="auto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lang w:val="en-US" w:eastAsia="zh-CN"/>
                              </w:rPr>
                              <w:t>3.二级标题下至少有2个三级标题。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76.15pt;margin-top:26.8pt;height:95.15pt;width:250.5pt;z-index:251701248;mso-width-relative:page;mso-height-relative:page;" fillcolor="#FFFFFF" filled="t" stroked="t" coordsize="21600,21600" o:gfxdata="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HFoXR7YAAAACgEA&#10;AA8AAAAAAAAAAQAgAAAAIgAAAGRycy9kb3ducmV2LnhtbFBLAQIUABQAAAAIAIdO4kDiO03bUwIA&#10;AL4EAAAOAAAAAAAAAAEAIAAAACcBAABkcnMvZTJvRG9jLnhtbFBLBQYAAAAABgAGAFkBAADsBQAA&#10;AAA=&#10;" adj="-4449,11884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color w:val="auto"/>
                        </w:rPr>
                      </w:pPr>
                      <w:r>
                        <w:rPr>
                          <w:rFonts w:hint="eastAsia"/>
                          <w:color w:val="auto"/>
                        </w:rPr>
                        <w:t>1</w:t>
                      </w:r>
                      <w:r>
                        <w:rPr>
                          <w:rFonts w:hint="eastAsia"/>
                          <w:color w:val="auto"/>
                          <w:lang w:eastAsia="zh-CN"/>
                        </w:rPr>
                        <w:t>.</w:t>
                      </w:r>
                      <w:r>
                        <w:rPr>
                          <w:rFonts w:hint="eastAsia"/>
                          <w:color w:val="auto"/>
                        </w:rPr>
                        <w:t>二级标题，字体：黑体；字号：小三号；1.5倍行距；两端对齐。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  <w:color w:val="auto"/>
                        </w:rPr>
                        <w:t>各层次标题题序与标题内容之间应空1个字符</w:t>
                      </w: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,</w:t>
                      </w:r>
                      <w:r>
                        <w:rPr>
                          <w:rFonts w:hint="eastAsia"/>
                          <w:color w:val="auto"/>
                        </w:rPr>
                        <w:t>■</w:t>
                      </w: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表示1个空格（1个汉字符位置）。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default"/>
                          <w:color w:val="auto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lang w:val="en-US" w:eastAsia="zh-CN"/>
                        </w:rPr>
                        <w:t>3.二级标题下至少有2个三级标题。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00" w:firstLineChars="200"/>
        <w:textAlignment w:val="auto"/>
        <w:rPr>
          <w:rFonts w:ascii="黑体" w:hAnsi="黑体" w:eastAsia="黑体"/>
          <w:b w:val="0"/>
          <w:bCs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30"/>
          <w:szCs w:val="30"/>
          <w:lang w:val="en-US" w:eastAsia="zh-CN" w:bidi="ar-SA"/>
        </w:rPr>
        <w:t>1.2</w:t>
      </w:r>
      <w:r>
        <w:rPr>
          <w:rFonts w:hint="eastAsia" w:ascii="黑体" w:eastAsia="黑体"/>
          <w:sz w:val="30"/>
          <w:szCs w:val="30"/>
        </w:rPr>
        <w:t>■□□□□</w:t>
      </w:r>
      <w:bookmarkEnd w:id="3"/>
    </w:p>
    <w:bookmarkEnd w:id="4"/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560" w:firstLineChars="200"/>
        <w:textAlignment w:val="auto"/>
        <w:rPr>
          <w:rFonts w:ascii="黑体" w:hAnsi="黑体" w:eastAsia="黑体"/>
          <w:b w:val="0"/>
          <w:bCs w:val="0"/>
          <w:sz w:val="28"/>
          <w:szCs w:val="28"/>
        </w:rPr>
      </w:pPr>
      <w:bookmarkStart w:id="5" w:name="_Toc23915"/>
      <w:r>
        <w:rPr>
          <w:rFonts w:hint="eastAsia" w:ascii="Times New Roman" w:hAnsi="Times New Roman" w:eastAsia="黑体" w:cs="Times New Roman"/>
          <w:b w:val="0"/>
          <w:bCs w:val="0"/>
          <w:kern w:val="44"/>
          <w:sz w:val="28"/>
          <w:szCs w:val="28"/>
          <w:lang w:val="en-US" w:eastAsia="zh-CN" w:bidi="ar-SA"/>
        </w:rPr>
        <w:t>1.2.1</w:t>
      </w:r>
      <w:r>
        <w:rPr>
          <w:rFonts w:hint="eastAsia" w:ascii="黑体" w:eastAsia="黑体"/>
          <w:sz w:val="28"/>
          <w:szCs w:val="28"/>
        </w:rPr>
        <w:t>■□□□□□□</w:t>
      </w:r>
      <w:bookmarkEnd w:id="5"/>
    </w:p>
    <w:p>
      <w:pPr>
        <w:tabs>
          <w:tab w:val="left" w:pos="8568"/>
          <w:tab w:val="right" w:pos="10472"/>
        </w:tabs>
        <w:snapToGrid w:val="0"/>
        <w:spacing w:line="360" w:lineRule="auto"/>
        <w:ind w:firstLine="420" w:firstLineChars="200"/>
        <w:rPr>
          <w:rFonts w:ascii="宋体" w:hAnsi="宋体" w:eastAsia="宋体" w:cs="Times New Roman"/>
          <w:bCs/>
          <w:sz w:val="24"/>
          <w:szCs w:val="24"/>
        </w:rPr>
      </w:pPr>
      <w:bookmarkStart w:id="6" w:name="_Toc11320"/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2585085</wp:posOffset>
                </wp:positionH>
                <wp:positionV relativeFrom="paragraph">
                  <wp:posOffset>935355</wp:posOffset>
                </wp:positionV>
                <wp:extent cx="2917825" cy="985520"/>
                <wp:effectExtent l="567055" t="4445" r="20320" b="19685"/>
                <wp:wrapNone/>
                <wp:docPr id="34" name="圆角矩形标注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7825" cy="985520"/>
                        </a:xfrm>
                        <a:prstGeom prst="wedgeRoundRectCallout">
                          <a:avLst>
                            <a:gd name="adj1" fmla="val -68694"/>
                            <a:gd name="adj2" fmla="val 253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</w:rPr>
                              <w:t>三级标题，字体：黑体；字号：四号；1.5倍行距；两端对齐。各层次标题题序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与标题内容之间应空1个字符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,</w:t>
                            </w:r>
                            <w:r>
                              <w:rPr>
                                <w:rFonts w:hint="eastAsia"/>
                              </w:rPr>
                              <w:t>■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表示1个空格（1个汉字符位置）。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03.55pt;margin-top:73.65pt;height:77.6pt;width:229.75pt;z-index:251702272;mso-width-relative:page;mso-height-relative:page;" fillcolor="#FFFFFF" filled="t" stroked="t" coordsize="21600,21600" o:gfxdata="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JOmmdjZAAAA&#10;CwEAAA8AAAAAAAAAAQAgAAAAIgAAAGRycy9kb3ducmV2LnhtbFBLAQIUABQAAAAIAIdO4kCiIluq&#10;VQIAAL4EAAAOAAAAAAAAAAEAIAAAACgBAABkcnMvZTJvRG9jLnhtbFBLBQYAAAAABgAGAFkBAADv&#10;BQAAAAA=&#10;" adj="-4038,1627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/>
                        </w:rPr>
                        <w:t>三级标题，字体：黑体；字号：四号；1.5倍行距；两端对齐。各层次标题题序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与标题内容之间应空1个字符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,</w:t>
                      </w:r>
                      <w:r>
                        <w:rPr>
                          <w:rFonts w:hint="eastAsia"/>
                        </w:rPr>
                        <w:t>■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表示1个空格（1个汉字符位置）。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>
        <w:rPr>
          <w:rFonts w:hint="eastAsia" w:ascii="宋体" w:hAnsi="宋体" w:eastAsia="宋体" w:cs="Times New Roman"/>
          <w:bCs/>
          <w:sz w:val="24"/>
          <w:szCs w:val="24"/>
        </w:rPr>
        <w:t>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00" w:firstLineChars="200"/>
        <w:textAlignment w:val="auto"/>
        <w:rPr>
          <w:rFonts w:ascii="黑体" w:hAnsi="黑体" w:eastAsia="黑体"/>
          <w:b w:val="0"/>
          <w:bCs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30"/>
          <w:szCs w:val="30"/>
          <w:lang w:val="en-US" w:eastAsia="zh-CN" w:bidi="ar-SA"/>
        </w:rPr>
        <w:t>1.3</w:t>
      </w:r>
      <w:bookmarkEnd w:id="6"/>
      <w:r>
        <w:rPr>
          <w:rFonts w:hint="eastAsia" w:ascii="黑体" w:eastAsia="黑体"/>
          <w:sz w:val="30"/>
          <w:szCs w:val="30"/>
        </w:rPr>
        <w:t>■□□□□</w:t>
      </w:r>
    </w:p>
    <w:p>
      <w:pPr>
        <w:pageBreakBefore w:val="0"/>
        <w:widowControl w:val="0"/>
        <w:tabs>
          <w:tab w:val="left" w:pos="8568"/>
          <w:tab w:val="right" w:pos="10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黑体" w:hAnsi="黑体" w:eastAsia="黑体" w:cs="Times New Roman"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28"/>
          <w:szCs w:val="28"/>
          <w:lang w:val="en-US" w:eastAsia="zh-CN" w:bidi="ar-SA"/>
        </w:rPr>
        <w:t>1.3.1</w:t>
      </w:r>
      <w:r>
        <w:rPr>
          <w:rFonts w:hint="eastAsia" w:ascii="黑体" w:eastAsia="黑体"/>
          <w:b/>
          <w:sz w:val="28"/>
          <w:szCs w:val="28"/>
        </w:rPr>
        <w:t>■</w:t>
      </w:r>
      <w:r>
        <w:rPr>
          <w:rFonts w:hint="eastAsia" w:ascii="黑体" w:eastAsia="黑体"/>
          <w:sz w:val="28"/>
          <w:szCs w:val="28"/>
        </w:rPr>
        <w:t>□□□□□□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b/>
          <w:sz w:val="24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2550795</wp:posOffset>
                </wp:positionH>
                <wp:positionV relativeFrom="paragraph">
                  <wp:posOffset>602615</wp:posOffset>
                </wp:positionV>
                <wp:extent cx="2981325" cy="1437005"/>
                <wp:effectExtent l="838200" t="118110" r="5715" b="14605"/>
                <wp:wrapNone/>
                <wp:docPr id="35" name="圆角矩形标注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1437005"/>
                        </a:xfrm>
                        <a:prstGeom prst="wedgeRoundRectCallout">
                          <a:avLst>
                            <a:gd name="adj1" fmla="val -77241"/>
                            <a:gd name="adj2" fmla="val -571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正文的内容中文采用宋体，小四号；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数字和</w:t>
                            </w:r>
                            <w:r>
                              <w:rPr>
                                <w:rFonts w:hint="eastAsia"/>
                              </w:rPr>
                              <w:t>英文采用 “Times New Roman”，小四号，上下文间均为1.5倍行距，首行缩进2个字符，两端对齐。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内容中各层次标题内容连续排版，不另起页。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00.85pt;margin-top:47.45pt;height:113.15pt;width:234.75pt;z-index:251681792;mso-width-relative:page;mso-height-relative:page;" fillcolor="#FFFFFF" filled="t" stroked="t" coordsize="21600,21600" o:gfxdata="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Jw7tjbZAAAACgEA&#10;AA8AAAAAAAAAAQAgAAAAIgAAAGRycy9kb3ducmV2LnhtbFBLAQIUABQAAAAIAIdO4kAvvAGuUgIA&#10;AMAEAAAOAAAAAAAAAAEAIAAAACgBAABkcnMvZTJvRG9jLnhtbFBLBQYAAAAABgAGAFkBAADsBQAA&#10;AAA=&#10;" adj="-5884,-1537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  <w:lang w:eastAsia="zh-CN"/>
                        </w:rPr>
                        <w:t>.</w:t>
                      </w:r>
                      <w:r>
                        <w:rPr>
                          <w:rFonts w:hint="eastAsia"/>
                        </w:rPr>
                        <w:t>正文的内容中文采用宋体，小四号；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数字和</w:t>
                      </w:r>
                      <w:r>
                        <w:rPr>
                          <w:rFonts w:hint="eastAsia"/>
                        </w:rPr>
                        <w:t>英文采用 “Times New Roman”，小四号，上下文间均为1.5倍行距，首行缩进2个字符，两端对齐。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  <w:lang w:eastAsia="zh-CN"/>
                        </w:rPr>
                        <w:t>.</w:t>
                      </w:r>
                      <w:r>
                        <w:rPr>
                          <w:rFonts w:hint="eastAsia"/>
                        </w:rPr>
                        <w:t>内容中各层次标题内容连续排版，不另起页。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>
      <w:pPr>
        <w:keepNext w:val="0"/>
        <w:keepLines w:val="0"/>
        <w:pageBreakBefore w:val="0"/>
        <w:widowControl w:val="0"/>
        <w:tabs>
          <w:tab w:val="left" w:pos="8568"/>
          <w:tab w:val="right" w:pos="10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黑体" w:hAnsi="黑体" w:eastAsia="黑体" w:cs="Times New Roman"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28"/>
          <w:szCs w:val="28"/>
          <w:lang w:val="en-US" w:eastAsia="zh-CN" w:bidi="ar-SA"/>
        </w:rPr>
        <w:t>1.3.2</w:t>
      </w:r>
      <w:r>
        <w:rPr>
          <w:rFonts w:hint="eastAsia" w:ascii="黑体" w:eastAsia="黑体"/>
          <w:b/>
          <w:sz w:val="28"/>
          <w:szCs w:val="28"/>
        </w:rPr>
        <w:t>■</w:t>
      </w:r>
      <w:r>
        <w:rPr>
          <w:rFonts w:hint="eastAsia" w:ascii="黑体" w:eastAsia="黑体"/>
          <w:sz w:val="28"/>
          <w:szCs w:val="28"/>
        </w:rPr>
        <w:t>□□□□□□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bCs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-412115</wp:posOffset>
                </wp:positionH>
                <wp:positionV relativeFrom="paragraph">
                  <wp:posOffset>1454785</wp:posOffset>
                </wp:positionV>
                <wp:extent cx="2573655" cy="1081405"/>
                <wp:effectExtent l="5080" t="4445" r="678815" b="19050"/>
                <wp:wrapNone/>
                <wp:docPr id="37" name="圆角矩形标注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655" cy="1081405"/>
                        </a:xfrm>
                        <a:prstGeom prst="wedgeRoundRectCallout">
                          <a:avLst>
                            <a:gd name="adj1" fmla="val 74944"/>
                            <a:gd name="adj2" fmla="val 965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cs="宋体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1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cs="宋体"/>
                              </w:rPr>
                              <w:t>正文的页码采用阿拉伯数字编码</w:t>
                            </w:r>
                            <w:r>
                              <w:rPr>
                                <w:rFonts w:hint="eastAsia" w:cs="宋体"/>
                                <w:lang w:val="en-US" w:eastAsia="zh-CN"/>
                              </w:rPr>
                              <w:t>,居中</w:t>
                            </w:r>
                            <w:r>
                              <w:rPr>
                                <w:rFonts w:hint="eastAsia" w:cs="宋体"/>
                              </w:rPr>
                              <w:t>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cs="宋体"/>
                              </w:rPr>
                              <w:t>2</w:t>
                            </w:r>
                            <w:r>
                              <w:rPr>
                                <w:rFonts w:hint="eastAsia" w:cs="宋体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数字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采用“Times New Roman”，</w:t>
                            </w:r>
                            <w:r>
                              <w:rPr>
                                <w:rFonts w:hint="eastAsia" w:cs="宋体"/>
                              </w:rPr>
                              <w:t>字体小五号。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32.45pt;margin-top:114.55pt;height:85.15pt;width:202.65pt;z-index:251683840;mso-width-relative:page;mso-height-relative:page;" fillcolor="#FFFFFF" filled="t" stroked="t" coordsize="21600,21600" o:gfxdata="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CnQll3QAA&#10;AAsBAAAPAAAAAAAAAAEAIAAAACIAAABkcnMvZG93bnJldi54bWxQSwECFAAUAAAACACHTuJAwbL4&#10;XVICAAC9BAAADgAAAAAAAAABACAAAAAsAQAAZHJzL2Uyb0RvYy54bWxQSwUGAAAAAAYABgBZAQAA&#10;8AUAAAAA&#10;" adj="26988,12886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cs="宋体"/>
                        </w:rPr>
                      </w:pPr>
                      <w:r>
                        <w:rPr>
                          <w:rFonts w:hint="eastAsia" w:cs="宋体"/>
                        </w:rPr>
                        <w:t>1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cs="宋体"/>
                        </w:rPr>
                        <w:t>正文的页码采用阿拉伯数字编码</w:t>
                      </w:r>
                      <w:r>
                        <w:rPr>
                          <w:rFonts w:hint="eastAsia" w:cs="宋体"/>
                          <w:lang w:val="en-US" w:eastAsia="zh-CN"/>
                        </w:rPr>
                        <w:t>,居中</w:t>
                      </w:r>
                      <w:r>
                        <w:rPr>
                          <w:rFonts w:hint="eastAsia" w:cs="宋体"/>
                        </w:rPr>
                        <w:t>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 w:cs="宋体"/>
                        </w:rPr>
                        <w:t>2</w:t>
                      </w:r>
                      <w:r>
                        <w:rPr>
                          <w:rFonts w:hint="eastAsia" w:cs="宋体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数字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采用“Times New Roman”，</w:t>
                      </w:r>
                      <w:r>
                        <w:rPr>
                          <w:rFonts w:hint="eastAsia" w:cs="宋体"/>
                        </w:rPr>
                        <w:t>字体小五号。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2179320</wp:posOffset>
                </wp:positionH>
                <wp:positionV relativeFrom="paragraph">
                  <wp:posOffset>1012825</wp:posOffset>
                </wp:positionV>
                <wp:extent cx="2270760" cy="826770"/>
                <wp:effectExtent l="4445" t="5080" r="925195" b="6350"/>
                <wp:wrapNone/>
                <wp:docPr id="36" name="圆角矩形标注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0760" cy="826770"/>
                        </a:xfrm>
                        <a:prstGeom prst="wedgeRoundRectCallout">
                          <a:avLst>
                            <a:gd name="adj1" fmla="val 88954"/>
                            <a:gd name="adj2" fmla="val -166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  <w:r>
                              <w:rPr>
                                <w:rFonts w:hint="eastAsia" w:cs="宋体"/>
                              </w:rPr>
                              <w:t>标示引用文献方法，点击上标和插入即可，表示[1]前的文字是从参考文献[1]引用。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71.6pt;margin-top:79.75pt;height:65.1pt;width:178.8pt;z-index:251682816;mso-width-relative:page;mso-height-relative:page;" fillcolor="#FFFFFF" filled="t" stroked="t" coordsize="21600,21600" o:gfxdata="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QenMrtoAAAALAQAA&#10;DwAAAAAAAAABACAAAAAiAAAAZHJzL2Rvd25yZXYueG1sUEsBAhQAFAAAAAgAh07iQE0EtI5QAgAA&#10;vgQAAA4AAAAAAAAAAQAgAAAAKQEAAGRycy9lMm9Eb2MueG1sUEsFBgAAAAAGAAYAWQEAAOsFAAAA&#10;AA==&#10;" adj="30014,720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  <w:r>
                        <w:rPr>
                          <w:rFonts w:hint="eastAsia" w:cs="宋体"/>
                        </w:rPr>
                        <w:t>标示引用文献方法，点击上标和插入即可，表示[1]前的文字是从参考文献[1]引用。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>
        <w:rPr>
          <w:rFonts w:hint="eastAsia" w:ascii="宋体" w:hAnsi="宋体" w:eastAsia="宋体" w:cs="宋体"/>
          <w:bCs/>
          <w:sz w:val="24"/>
          <w:szCs w:val="24"/>
          <w:highlight w:val="yellow"/>
          <w:vertAlign w:val="superscript"/>
        </w:rPr>
        <w:t>[1]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>
        <w:rPr>
          <w:rFonts w:hint="eastAsia" w:ascii="宋体" w:hAnsi="宋体" w:eastAsia="宋体" w:cs="宋体"/>
          <w:bCs/>
          <w:sz w:val="24"/>
          <w:szCs w:val="24"/>
          <w:vertAlign w:val="superscript"/>
        </w:rPr>
        <w:t>[2]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00" w:firstLineChars="200"/>
        <w:textAlignment w:val="auto"/>
        <w:rPr>
          <w:rFonts w:ascii="黑体" w:hAnsi="黑体" w:eastAsia="黑体"/>
          <w:b w:val="0"/>
          <w:bCs w:val="0"/>
          <w:sz w:val="30"/>
          <w:szCs w:val="30"/>
        </w:rPr>
      </w:pPr>
      <w:bookmarkStart w:id="7" w:name="_Toc5413"/>
      <w:r>
        <w:rPr>
          <w:rFonts w:hint="eastAsia" w:ascii="Times New Roman" w:hAnsi="Times New Roman" w:eastAsia="黑体" w:cs="Times New Roman"/>
          <w:b w:val="0"/>
          <w:bCs w:val="0"/>
          <w:kern w:val="44"/>
          <w:sz w:val="30"/>
          <w:szCs w:val="30"/>
          <w:lang w:val="en-US" w:eastAsia="zh-CN" w:bidi="ar-SA"/>
        </w:rPr>
        <w:t>1.4</w:t>
      </w:r>
      <w:bookmarkEnd w:id="7"/>
      <w:r>
        <w:rPr>
          <w:rFonts w:hint="eastAsia" w:ascii="黑体" w:eastAsia="黑体"/>
          <w:sz w:val="30"/>
          <w:szCs w:val="30"/>
        </w:rPr>
        <w:t>■□□□□</w:t>
      </w:r>
    </w:p>
    <w:p>
      <w:pPr>
        <w:pageBreakBefore w:val="0"/>
        <w:widowControl w:val="0"/>
        <w:tabs>
          <w:tab w:val="left" w:pos="8568"/>
          <w:tab w:val="right" w:pos="10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黑体" w:hAnsi="黑体" w:eastAsia="黑体" w:cs="Times New Roman"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28"/>
          <w:szCs w:val="28"/>
          <w:lang w:val="en-US" w:eastAsia="zh-CN" w:bidi="ar-SA"/>
        </w:rPr>
        <w:t>1.4.1</w:t>
      </w:r>
      <w:r>
        <w:rPr>
          <w:rFonts w:hint="eastAsia" w:ascii="黑体" w:eastAsia="黑体"/>
          <w:b/>
          <w:sz w:val="28"/>
          <w:szCs w:val="28"/>
        </w:rPr>
        <w:t>■</w:t>
      </w:r>
      <w:r>
        <w:rPr>
          <w:rFonts w:hint="eastAsia" w:ascii="黑体" w:eastAsia="黑体"/>
          <w:sz w:val="28"/>
          <w:szCs w:val="28"/>
        </w:rPr>
        <w:t>□□□□□□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b/>
          <w:sz w:val="24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2146300</wp:posOffset>
                </wp:positionH>
                <wp:positionV relativeFrom="paragraph">
                  <wp:posOffset>851535</wp:posOffset>
                </wp:positionV>
                <wp:extent cx="3851910" cy="1469390"/>
                <wp:effectExtent l="793115" t="4445" r="22225" b="12065"/>
                <wp:wrapNone/>
                <wp:docPr id="40" name="圆角矩形标注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1910" cy="1469390"/>
                        </a:xfrm>
                        <a:prstGeom prst="wedgeRoundRectCallout">
                          <a:avLst>
                            <a:gd name="adj1" fmla="val -70043"/>
                            <a:gd name="adj2" fmla="val -898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正文中序号使用的基本格式如下：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default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（1）……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      四级标题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default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①……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         五级标题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default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A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  <w:b/>
                                <w:sz w:val="22"/>
                                <w:szCs w:val="22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……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         六级标题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2.四级标题、五级标题、六级标题不需生成目录；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3.数字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采用“Times New Roman”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字体。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69pt;margin-top:67.05pt;height:115.7pt;width:303.3pt;z-index:251684864;mso-width-relative:page;mso-height-relative:page;" fillcolor="#FFFFFF" filled="t" stroked="t" coordsize="21600,21600" o:gfxdata="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DXIEQfbAAAA&#10;CwEAAA8AAAAAAAAAAQAgAAAAIgAAAGRycy9kb3ducmV2LnhtbFBLAQIUABQAAAAIAIdO4kDliF/W&#10;UwIAAL8EAAAOAAAAAAAAAAEAIAAAACoBAABkcnMvZTJvRG9jLnhtbFBLBQYAAAAABgAGAFkBAADv&#10;BQAAAAA=&#10;" adj="-4329,8858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正文中序号使用的基本格式如下：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default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（1）……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 xml:space="preserve">                    四级标题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default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①……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 xml:space="preserve">                       五级标题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default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A</w:t>
                      </w:r>
                      <w:r>
                        <w:rPr>
                          <w:rFonts w:hint="eastAsia" w:ascii="Times New Roman" w:hAnsi="Times New Roman" w:eastAsia="黑体" w:cs="Times New Roman"/>
                          <w:b/>
                          <w:sz w:val="22"/>
                          <w:szCs w:val="22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……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 xml:space="preserve">                       六级标题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2.四级标题、五级标题、六级标题不需生成目录；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3.数字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采用“Times New Roman”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字体。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>
      <w:pPr>
        <w:keepNext w:val="0"/>
        <w:keepLines w:val="0"/>
        <w:pageBreakBefore w:val="0"/>
        <w:widowControl w:val="0"/>
        <w:tabs>
          <w:tab w:val="left" w:pos="8568"/>
          <w:tab w:val="right" w:pos="10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黑体" w:hAnsi="黑体" w:eastAsia="黑体" w:cs="Times New Roman"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32"/>
          <w:szCs w:val="32"/>
          <w:lang w:val="en-US" w:eastAsia="zh-CN" w:bidi="ar-SA"/>
        </w:rPr>
        <w:t>1.4.2■□□□□□□</w:t>
      </w:r>
    </w:p>
    <w:p>
      <w:pPr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</w:rPr>
        <w:t>□□□□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>
      <w:pPr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</w:rPr>
        <w:t>□□□□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>
      <w:pPr>
        <w:widowControl/>
        <w:tabs>
          <w:tab w:val="center" w:pos="4200"/>
          <w:tab w:val="right" w:pos="8400"/>
        </w:tabs>
        <w:adjustRightInd w:val="0"/>
        <w:snapToGrid w:val="0"/>
        <w:jc w:val="right"/>
      </w:pPr>
      <w:r>
        <w:rPr>
          <w:rFonts w:ascii="宋体" w:hAnsi="宋体" w:cs="宋体"/>
          <w:position w:val="-24"/>
          <w:sz w:val="24"/>
          <w:szCs w:val="24"/>
        </w:rPr>
        <w:object>
          <v:shape id="_x0000_i1025" o:spt="75" type="#_x0000_t75" style="height:31.95pt;width:2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rPr>
          <w:rFonts w:hint="eastAsia" w:hAnsi="宋体" w:cs="宋体"/>
          <w:position w:val="-24"/>
          <w:sz w:val="24"/>
          <w:szCs w:val="24"/>
        </w:rPr>
        <w:tab/>
      </w:r>
      <w:r>
        <w:rPr>
          <w:rFonts w:hint="eastAsia" w:hAnsi="宋体" w:cs="宋体"/>
          <w:position w:val="-24"/>
          <w:sz w:val="24"/>
          <w:szCs w:val="24"/>
        </w:rPr>
        <w:t xml:space="preserve">  </w:t>
      </w:r>
      <w:r>
        <w:rPr>
          <w:rFonts w:ascii="Times New Roman" w:hAnsi="Times New Roman" w:cs="Times New Roman"/>
          <w:position w:val="-24"/>
          <w:sz w:val="24"/>
          <w:szCs w:val="24"/>
        </w:rPr>
        <w:t>（</w:t>
      </w:r>
      <w:r>
        <w:rPr>
          <w:rFonts w:hint="eastAsia" w:ascii="Times New Roman" w:hAnsi="Times New Roman" w:cs="Times New Roman"/>
          <w:position w:val="-24"/>
          <w:sz w:val="24"/>
          <w:szCs w:val="24"/>
        </w:rPr>
        <w:t>1</w:t>
      </w:r>
      <w:r>
        <w:rPr>
          <w:rFonts w:ascii="Times New Roman" w:hAnsi="Times New Roman" w:cs="Times New Roman"/>
          <w:position w:val="-24"/>
          <w:sz w:val="24"/>
          <w:szCs w:val="24"/>
        </w:rPr>
        <w:t>-1）</w:t>
      </w:r>
    </w:p>
    <w:p>
      <w:pPr>
        <w:snapToGrid w:val="0"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widowControl/>
        <w:jc w:val="left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87630</wp:posOffset>
                </wp:positionH>
                <wp:positionV relativeFrom="paragraph">
                  <wp:posOffset>317500</wp:posOffset>
                </wp:positionV>
                <wp:extent cx="5661660" cy="1672590"/>
                <wp:effectExtent l="5080" t="678180" r="10160" b="11430"/>
                <wp:wrapNone/>
                <wp:docPr id="41" name="圆角矩形标注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1660" cy="1672590"/>
                        </a:xfrm>
                        <a:prstGeom prst="wedgeRoundRectCallout">
                          <a:avLst>
                            <a:gd name="adj1" fmla="val 5339"/>
                            <a:gd name="adj2" fmla="val -900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.设计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中重要的或者后文中须重新提及的公式，应另一起一行书写。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公式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必须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用公式编辑器输入，选择默认格式，公式使用制表位调整居中，公式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序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号加圆括号。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序号一律逐章编序（如：（2-3）），序号排在版面右侧，且距右边距离相等。公式与序号之间不加虚线。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注：此公式与本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无关，只作为模板参考。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6.9pt;margin-top:25pt;height:131.7pt;width:445.8pt;z-index:251686912;mso-width-relative:page;mso-height-relative:page;" fillcolor="#FFFFFF" filled="t" stroked="t" coordsize="21600,21600" o:gfxdata="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tDHMLNkAAAAJAQAA&#10;DwAAAAAAAAABACAAAAAiAAAAZHJzL2Rvd25yZXYueG1sUEsBAhQAFAAAAAgAh07iQGAWbdZRAgAA&#10;vgQAAA4AAAAAAAAAAQAgAAAAKAEAAGRycy9lMm9Eb2MueG1sUEsFBgAAAAAGAAYAWQEAAOsFAAAA&#10;AA==&#10;" adj="11953,-8656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.设计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中重要的或者后文中须重新提及的公式，应另一起一行书写。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公式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必须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用公式编辑器输入，选择默认格式，公式使用制表位调整居中，公式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序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号加圆括号。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序号一律逐章编序（如：（2-3）），序号排在版面右侧，且距右边距离相等。公式与序号之间不加虚线。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注：此公式与本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设计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无关，只作为模板参考。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w:br w:type="page"/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20" w:lineRule="auto"/>
        <w:jc w:val="center"/>
        <w:textAlignment w:val="auto"/>
        <w:rPr>
          <w:rFonts w:ascii="黑体" w:hAnsi="黑体" w:eastAsia="黑体" w:cs="Times New Roman"/>
          <w:b w:val="0"/>
          <w:bCs w:val="0"/>
          <w:sz w:val="32"/>
          <w:szCs w:val="32"/>
        </w:rPr>
      </w:pPr>
      <w:bookmarkStart w:id="8" w:name="_Toc25554"/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2049145</wp:posOffset>
                </wp:positionH>
                <wp:positionV relativeFrom="paragraph">
                  <wp:posOffset>290195</wp:posOffset>
                </wp:positionV>
                <wp:extent cx="3333115" cy="1029335"/>
                <wp:effectExtent l="5080" t="4445" r="14605" b="170180"/>
                <wp:wrapNone/>
                <wp:docPr id="43" name="圆角矩形标注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115" cy="1029335"/>
                        </a:xfrm>
                        <a:prstGeom prst="wedgeRoundRectCallout">
                          <a:avLst>
                            <a:gd name="adj1" fmla="val 47275"/>
                            <a:gd name="adj2" fmla="val 6548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.设计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的图采用逐章单独编序（如：图2-1），其中2表示第2章，1表示第2章的第1张图。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插图及公式的编序方式统一。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图表序必须连续，不得重复或跳跃。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61.35pt;margin-top:22.85pt;height:81.05pt;width:262.45pt;z-index:251685888;mso-width-relative:page;mso-height-relative:page;" fillcolor="#FFFFFF" filled="t" stroked="t" coordsize="21600,21600" o:gfxdata="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p0j9E2wAA&#10;AAoBAAAPAAAAAAAAAAEAIAAAACIAAABkcnMvZG93bnJldi54bWxQSwECFAAUAAAACACHTuJA6vFG&#10;AlQCAAC+BAAADgAAAAAAAAABACAAAAAqAQAAZHJzL2Uyb0RvYy54bWxQSwUGAAAAAAYABgBZAQAA&#10;8AUAAAAA&#10;" adj="21011,24945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.设计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的图采用逐章单独编序（如：图2-1），其中2表示第2章，1表示第2章的第1张图。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插图及公式的编序方式统一。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图表序必须连续，不得重复或跳跃。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3430270</wp:posOffset>
                </wp:positionH>
                <wp:positionV relativeFrom="paragraph">
                  <wp:posOffset>-765810</wp:posOffset>
                </wp:positionV>
                <wp:extent cx="2832100" cy="694690"/>
                <wp:effectExtent l="1020445" t="4445" r="14605" b="100965"/>
                <wp:wrapNone/>
                <wp:docPr id="42" name="圆角矩形标注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2100" cy="694690"/>
                        </a:xfrm>
                        <a:prstGeom prst="wedgeRoundRectCallout">
                          <a:avLst>
                            <a:gd name="adj1" fmla="val -84732"/>
                            <a:gd name="adj2" fmla="val 617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各一级标题之间不连续排版，单独成页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,</w:t>
                            </w:r>
                            <w:r>
                              <w:rPr>
                                <w:rFonts w:hint="eastAsia"/>
                              </w:rPr>
                              <w:t>■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表示1个空格（1个汉字符位置）。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70.1pt;margin-top:-60.3pt;height:54.7pt;width:223pt;z-index:251687936;mso-width-relative:page;mso-height-relative:page;" fillcolor="#FFFFFF" filled="t" stroked="t" coordsize="21600,21600" o:gfxdata="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By9zj2AAA&#10;AAwBAAAPAAAAAAAAAAEAIAAAACIAAABkcnMvZG93bnJldi54bWxQSwECFAAUAAAACACHTuJAkY3N&#10;elcCAAC+BAAADgAAAAAAAAABACAAAAAnAQAAZHJzL2Uyb0RvYy54bWxQSwUGAAAAAAYABgBZAQAA&#10;8AUAAAAA&#10;" adj="-7502,2413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pacing w:line="240" w:lineRule="auto"/>
                        <w:ind w:firstLine="0" w:firstLineChars="0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各一级标题之间不连续排版，单独成页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,</w:t>
                      </w:r>
                      <w:r>
                        <w:rPr>
                          <w:rFonts w:hint="eastAsia"/>
                        </w:rPr>
                        <w:t>■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表示1个空格（1个汉字符位置）。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2</w:t>
      </w:r>
      <w:bookmarkEnd w:id="8"/>
      <w:r>
        <w:rPr>
          <w:rFonts w:hint="eastAsia" w:ascii="黑体" w:eastAsia="黑体"/>
          <w:sz w:val="32"/>
        </w:rPr>
        <w:t>■</w:t>
      </w:r>
      <w:r>
        <w:rPr>
          <w:rFonts w:hint="eastAsia" w:ascii="黑体" w:eastAsia="黑体"/>
          <w:sz w:val="32"/>
          <w:szCs w:val="32"/>
        </w:rPr>
        <w:t>□□□□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00" w:firstLineChars="200"/>
        <w:textAlignment w:val="auto"/>
        <w:rPr>
          <w:rFonts w:ascii="黑体" w:hAnsi="黑体" w:eastAsia="黑体"/>
          <w:b w:val="0"/>
          <w:bCs w:val="0"/>
          <w:sz w:val="30"/>
          <w:szCs w:val="30"/>
        </w:rPr>
      </w:pPr>
      <w:bookmarkStart w:id="9" w:name="_Toc32541"/>
      <w:bookmarkStart w:id="10" w:name="_Hlk61556985"/>
      <w:r>
        <w:rPr>
          <w:rFonts w:hint="default" w:ascii="Times New Roman" w:hAnsi="Times New Roman" w:eastAsia="黑体" w:cs="Times New Roman"/>
          <w:b w:val="0"/>
          <w:bCs w:val="0"/>
          <w:sz w:val="30"/>
          <w:szCs w:val="30"/>
        </w:rPr>
        <w:t>2.1</w:t>
      </w:r>
      <w:bookmarkEnd w:id="9"/>
      <w:r>
        <w:rPr>
          <w:rFonts w:hint="eastAsia" w:ascii="黑体" w:eastAsia="黑体"/>
          <w:sz w:val="30"/>
          <w:szCs w:val="30"/>
        </w:rPr>
        <w:t>■□□□□</w:t>
      </w:r>
    </w:p>
    <w:bookmarkEnd w:id="10"/>
    <w:p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见图</w:t>
      </w:r>
      <w:r>
        <w:rPr>
          <w:rFonts w:hint="default" w:ascii="Times New Roman" w:hAnsi="Times New Roman" w:eastAsia="宋体" w:cs="Times New Roman"/>
          <w:sz w:val="24"/>
          <w:szCs w:val="24"/>
          <w:highlight w:val="yellow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-</w:t>
      </w:r>
      <w:r>
        <w:rPr>
          <w:rFonts w:hint="default" w:ascii="Times New Roman" w:hAnsi="Times New Roman" w:eastAsia="宋体" w:cs="Times New Roman"/>
          <w:sz w:val="24"/>
          <w:szCs w:val="24"/>
          <w:highlight w:val="yellow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□□□□□□□□□□□□□□□□□□□□□□□□□□□□□□□□□□□□□□□□□□□□□□□□□□□□□□□□□□□□□。</w:t>
      </w:r>
    </w:p>
    <w:p>
      <w:pPr>
        <w:snapToGrid w:val="0"/>
        <w:spacing w:line="360" w:lineRule="auto"/>
        <w:ind w:firstLine="420" w:firstLineChars="200"/>
      </w:pPr>
      <w:r>
        <w:rPr>
          <w:rFonts w:hint="eastAsia"/>
        </w:rPr>
        <w:t xml:space="preserve">     </w:t>
      </w:r>
      <w:r>
        <w:drawing>
          <wp:inline distT="0" distB="0" distL="114300" distR="114300">
            <wp:extent cx="4396105" cy="4232275"/>
            <wp:effectExtent l="0" t="0" r="8255" b="4445"/>
            <wp:docPr id="11" name="图片 11" descr="C:\Users\admin\Desktop\淮10.jpg淮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\Desktop\淮10.jpg淮10"/>
                    <pic:cNvPicPr>
                      <a:picLocks noChangeAspect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96105" cy="423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ascii="黑体" w:hAnsi="黑体" w:cs="黑体"/>
          <w:sz w:val="21"/>
          <w:szCs w:val="21"/>
        </w:rPr>
      </w:pPr>
      <w:r>
        <w:rPr>
          <w:rFonts w:hint="eastAsia" w:ascii="黑体" w:hAnsi="黑体" w:cs="黑体"/>
          <w:sz w:val="21"/>
          <w:szCs w:val="21"/>
        </w:rPr>
        <w:t>图</w:t>
      </w:r>
      <w:r>
        <w:rPr>
          <w:rFonts w:hint="default" w:ascii="Times New Roman" w:hAnsi="Times New Roman" w:cs="Times New Roman"/>
          <w:sz w:val="21"/>
          <w:szCs w:val="21"/>
        </w:rPr>
        <w:t>2</w:t>
      </w:r>
      <w:r>
        <w:rPr>
          <w:rFonts w:hint="eastAsia" w:ascii="黑体" w:hAnsi="黑体" w:cs="黑体"/>
          <w:sz w:val="21"/>
          <w:szCs w:val="21"/>
        </w:rPr>
        <w:t>-</w:t>
      </w:r>
      <w:r>
        <w:rPr>
          <w:rFonts w:hint="default" w:ascii="Times New Roman" w:hAnsi="Times New Roman" w:cs="Times New Roman"/>
          <w:sz w:val="21"/>
          <w:szCs w:val="21"/>
        </w:rPr>
        <w:t>1</w:t>
      </w:r>
      <w:r>
        <w:rPr>
          <w:rFonts w:hint="eastAsia" w:ascii="黑体" w:hAnsi="黑体" w:eastAsia="黑体" w:cs="黑体"/>
          <w:b/>
          <w:sz w:val="21"/>
          <w:szCs w:val="21"/>
        </w:rPr>
        <w:t>■■</w:t>
      </w:r>
      <w:r>
        <w:rPr>
          <w:rFonts w:hint="eastAsia" w:ascii="黑体" w:hAnsi="黑体" w:eastAsia="黑体" w:cs="黑体"/>
          <w:sz w:val="21"/>
          <w:szCs w:val="21"/>
        </w:rPr>
        <w:t>□□□□□□□□</w:t>
      </w:r>
    </w:p>
    <w:p>
      <w:pPr>
        <w:tabs>
          <w:tab w:val="left" w:pos="8568"/>
          <w:tab w:val="right" w:pos="10472"/>
        </w:tabs>
        <w:snapToGrid w:val="0"/>
        <w:spacing w:line="360" w:lineRule="auto"/>
        <w:ind w:firstLine="420" w:firstLineChars="200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1083945</wp:posOffset>
                </wp:positionH>
                <wp:positionV relativeFrom="paragraph">
                  <wp:posOffset>357505</wp:posOffset>
                </wp:positionV>
                <wp:extent cx="3598545" cy="1187450"/>
                <wp:effectExtent l="4445" t="409575" r="8890" b="18415"/>
                <wp:wrapNone/>
                <wp:docPr id="44" name="圆角矩形标注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8545" cy="1187450"/>
                        </a:xfrm>
                        <a:prstGeom prst="wedgeRoundRectCallout">
                          <a:avLst>
                            <a:gd name="adj1" fmla="val -1173"/>
                            <a:gd name="adj2" fmla="val -837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  <w:t>图标题（在图片下方），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中文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  <w:t>黑体，5号，居中，1.5倍行距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英文和数字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  <w:t>采用“Times New Roman”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字体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宋体"/>
                                <w:sz w:val="24"/>
                                <w:szCs w:val="24"/>
                              </w:rPr>
                              <w:t>图编号与标题之间空2个字符,■表示1个空格（1个汉字符位置）。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论文图表中的字体为宋体，五号，居中对齐。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85.35pt;margin-top:28.15pt;height:93.5pt;width:283.35pt;z-index:251685888;mso-width-relative:page;mso-height-relative:page;" fillcolor="#FFFFFF" filled="t" stroked="t" coordsize="21600,21600" o:gfxdata="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3zhPs2gAAAAoB&#10;AAAPAAAAAAAAAAEAIAAAACIAAABkcnMvZG93bnJldi54bWxQSwECFAAUAAAACACHTuJAVB8/o1IC&#10;AAC/BAAADgAAAAAAAAABACAAAAApAQAAZHJzL2Uyb0RvYy54bWxQSwUGAAAAAAYABgBZAQAA7QUA&#10;AAAA&#10;" adj="10547,-7292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  <w:t>图标题（在图片下方），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  <w:lang w:val="en-US" w:eastAsia="zh-CN"/>
                        </w:rPr>
                        <w:t>中文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  <w:t>黑体，5号，居中，1.5倍行距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  <w:lang w:val="en-US" w:eastAsia="zh-CN"/>
                        </w:rPr>
                        <w:t>英文和数字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  <w:t>采用“Times New Roman”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  <w:lang w:val="en-US" w:eastAsia="zh-CN"/>
                        </w:rPr>
                        <w:t>字体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  <w:t>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宋体"/>
                          <w:sz w:val="24"/>
                          <w:szCs w:val="24"/>
                        </w:rPr>
                        <w:t>图编号与标题之间空2个字符,■表示1个空格（1个汉字符位置）。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论文图表中的字体为宋体，五号，居中对齐。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w:br w:type="page"/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00" w:firstLineChars="200"/>
        <w:textAlignment w:val="auto"/>
        <w:rPr>
          <w:rFonts w:ascii="黑体" w:hAnsi="黑体" w:eastAsia="黑体"/>
          <w:b w:val="0"/>
          <w:bCs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30"/>
          <w:szCs w:val="30"/>
          <w:lang w:val="en-US" w:eastAsia="zh-CN" w:bidi="ar-SA"/>
        </w:rPr>
        <w:t>2.2</w:t>
      </w:r>
      <w:r>
        <w:rPr>
          <w:rFonts w:hint="eastAsia" w:ascii="黑体" w:eastAsia="黑体"/>
          <w:sz w:val="30"/>
          <w:szCs w:val="30"/>
        </w:rPr>
        <w:t>■□□□□</w:t>
      </w:r>
    </w:p>
    <w:p>
      <w:pPr>
        <w:pageBreakBefore w:val="0"/>
        <w:widowControl w:val="0"/>
        <w:tabs>
          <w:tab w:val="left" w:pos="8568"/>
          <w:tab w:val="right" w:pos="10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44"/>
          <w:sz w:val="28"/>
          <w:szCs w:val="28"/>
          <w:lang w:val="en-US" w:eastAsia="zh-CN" w:bidi="ar-SA"/>
        </w:rPr>
        <w:t>2.2.1</w:t>
      </w:r>
      <w:r>
        <w:rPr>
          <w:rFonts w:hint="eastAsia" w:ascii="黑体" w:eastAsia="黑体"/>
          <w:b/>
          <w:sz w:val="28"/>
          <w:szCs w:val="28"/>
        </w:rPr>
        <w:t>■</w:t>
      </w:r>
      <w:r>
        <w:rPr>
          <w:rFonts w:hint="eastAsia" w:ascii="黑体" w:eastAsia="黑体"/>
          <w:sz w:val="28"/>
          <w:szCs w:val="28"/>
        </w:rPr>
        <w:t>□□□□□□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bookmarkStart w:id="11" w:name="_Toc25159"/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bookmarkEnd w:id="11"/>
    <w:p>
      <w:pPr>
        <w:snapToGrid w:val="0"/>
        <w:spacing w:line="360" w:lineRule="auto"/>
        <w:ind w:firstLine="480" w:firstLineChars="200"/>
        <w:rPr>
          <w:rFonts w:ascii="宋体" w:hAnsi="宋体" w:eastAsia="宋体"/>
          <w:color w:val="FF0000"/>
          <w:sz w:val="24"/>
          <w:szCs w:val="24"/>
        </w:rPr>
      </w:pPr>
      <w:r>
        <w:rPr>
          <w:rFonts w:hint="eastAsia" w:ascii="宋体" w:hAnsi="宋体" w:eastAsia="宋体"/>
          <w:color w:val="FF0000"/>
          <w:sz w:val="24"/>
          <w:szCs w:val="24"/>
        </w:rPr>
        <w:t xml:space="preserve">    </w:t>
      </w:r>
      <w:r>
        <w:rPr>
          <w:rFonts w:hint="eastAsia" w:ascii="宋体" w:hAnsi="宋体" w:eastAsia="宋体"/>
          <w:color w:val="FF0000"/>
          <w:sz w:val="24"/>
          <w:szCs w:val="24"/>
        </w:rPr>
        <w:drawing>
          <wp:inline distT="0" distB="0" distL="114300" distR="114300">
            <wp:extent cx="4395470" cy="3246755"/>
            <wp:effectExtent l="4445" t="5080" r="19685" b="9525"/>
            <wp:docPr id="10" name="图表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ascii="宋体" w:hAnsi="宋体" w:eastAsiaTheme="minorEastAsia"/>
          <w:color w:val="FF0000"/>
          <w:sz w:val="21"/>
          <w:szCs w:val="21"/>
        </w:rPr>
      </w:pPr>
      <w:r>
        <w:rPr>
          <w:rFonts w:hint="eastAsia" w:ascii="黑体" w:hAnsi="黑体" w:cs="黑体"/>
          <w:sz w:val="21"/>
          <w:szCs w:val="21"/>
        </w:rPr>
        <w:t>图</w:t>
      </w:r>
      <w:r>
        <w:rPr>
          <w:rFonts w:hint="default" w:ascii="Times New Roman" w:hAnsi="Times New Roman" w:cs="Times New Roman"/>
          <w:sz w:val="21"/>
          <w:szCs w:val="21"/>
        </w:rPr>
        <w:t>2</w:t>
      </w:r>
      <w:r>
        <w:rPr>
          <w:rFonts w:hint="eastAsia" w:ascii="黑体" w:hAnsi="黑体" w:cs="黑体"/>
          <w:sz w:val="21"/>
          <w:szCs w:val="21"/>
        </w:rPr>
        <w:t>-</w:t>
      </w:r>
      <w:r>
        <w:rPr>
          <w:rFonts w:hint="default" w:ascii="Times New Roman" w:hAnsi="Times New Roman" w:cs="Times New Roman"/>
          <w:sz w:val="21"/>
          <w:szCs w:val="21"/>
        </w:rPr>
        <w:t>2</w:t>
      </w:r>
      <w:r>
        <w:rPr>
          <w:rFonts w:hint="eastAsia" w:ascii="黑体" w:hAnsi="黑体" w:eastAsia="黑体" w:cs="黑体"/>
          <w:b/>
          <w:sz w:val="21"/>
          <w:szCs w:val="21"/>
        </w:rPr>
        <w:t>■■</w:t>
      </w:r>
      <w:r>
        <w:rPr>
          <w:rFonts w:hint="eastAsia" w:ascii="黑体" w:hAnsi="黑体" w:eastAsia="黑体" w:cs="黑体"/>
          <w:sz w:val="21"/>
          <w:szCs w:val="21"/>
        </w:rPr>
        <w:t>□□□□□□□□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600" w:firstLineChars="200"/>
        <w:textAlignment w:val="auto"/>
        <w:rPr>
          <w:rFonts w:ascii="黑体" w:hAnsi="黑体" w:eastAsia="黑体"/>
          <w:b w:val="0"/>
          <w:bCs w:val="0"/>
          <w:sz w:val="30"/>
          <w:szCs w:val="30"/>
        </w:rPr>
      </w:pPr>
      <w:bookmarkStart w:id="12" w:name="_Toc12793"/>
      <w:r>
        <w:rPr>
          <w:rFonts w:hint="default" w:ascii="Times New Roman" w:hAnsi="Times New Roman" w:eastAsia="黑体" w:cs="Times New Roman"/>
          <w:b w:val="0"/>
          <w:bCs w:val="0"/>
          <w:sz w:val="30"/>
          <w:szCs w:val="30"/>
        </w:rPr>
        <w:t>2.3</w:t>
      </w:r>
      <w:bookmarkEnd w:id="12"/>
      <w:r>
        <w:rPr>
          <w:rFonts w:hint="eastAsia" w:ascii="黑体" w:eastAsia="黑体"/>
          <w:sz w:val="30"/>
          <w:szCs w:val="30"/>
        </w:rPr>
        <w:t>■□□□□</w:t>
      </w:r>
    </w:p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560" w:firstLineChars="200"/>
        <w:textAlignment w:val="auto"/>
        <w:rPr>
          <w:rFonts w:ascii="黑体" w:hAnsi="黑体" w:eastAsia="黑体"/>
          <w:b w:val="0"/>
          <w:bCs w:val="0"/>
          <w:sz w:val="28"/>
          <w:szCs w:val="28"/>
        </w:rPr>
      </w:pPr>
      <w:bookmarkStart w:id="13" w:name="_Toc12591"/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2</w:t>
      </w:r>
      <w:r>
        <w:rPr>
          <w:rFonts w:hint="eastAsia" w:ascii="黑体" w:hAnsi="黑体" w:eastAsia="黑体"/>
          <w:b w:val="0"/>
          <w:bCs w:val="0"/>
          <w:sz w:val="28"/>
          <w:szCs w:val="28"/>
        </w:rPr>
        <w:t>.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3</w:t>
      </w:r>
      <w:r>
        <w:rPr>
          <w:rFonts w:hint="eastAsia" w:ascii="黑体" w:hAnsi="黑体" w:eastAsia="黑体"/>
          <w:b w:val="0"/>
          <w:bCs w:val="0"/>
          <w:sz w:val="28"/>
          <w:szCs w:val="28"/>
        </w:rPr>
        <w:t>.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1</w:t>
      </w:r>
      <w:bookmarkEnd w:id="13"/>
      <w:r>
        <w:rPr>
          <w:rFonts w:hint="eastAsia" w:ascii="黑体" w:eastAsia="黑体"/>
          <w:sz w:val="28"/>
          <w:szCs w:val="28"/>
        </w:rPr>
        <w:t>■□□□□□□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>
      <w:pPr>
        <w:pStyle w:val="3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表</w:t>
      </w:r>
      <w:r>
        <w:rPr>
          <w:rFonts w:hint="default" w:ascii="Times New Roman" w:hAnsi="Times New Roman" w:eastAsia="黑体" w:cs="Times New Roman"/>
          <w:szCs w:val="21"/>
        </w:rPr>
        <w:t>2</w:t>
      </w:r>
      <w:r>
        <w:rPr>
          <w:rFonts w:hint="eastAsia" w:ascii="黑体" w:hAnsi="黑体" w:eastAsia="黑体" w:cs="黑体"/>
          <w:szCs w:val="21"/>
        </w:rPr>
        <w:t>-</w:t>
      </w:r>
      <w:r>
        <w:rPr>
          <w:rFonts w:hint="default" w:ascii="Times New Roman" w:hAnsi="Times New Roman" w:eastAsia="黑体" w:cs="Times New Roman"/>
          <w:szCs w:val="21"/>
        </w:rPr>
        <w:t>1</w:t>
      </w:r>
      <w:r>
        <w:rPr>
          <w:rFonts w:hint="eastAsia" w:ascii="黑体" w:hAnsi="黑体" w:eastAsia="黑体" w:cs="黑体"/>
          <w:b/>
          <w:sz w:val="21"/>
          <w:szCs w:val="21"/>
        </w:rPr>
        <w:t>■■</w:t>
      </w:r>
      <w:r>
        <w:rPr>
          <w:rFonts w:hint="eastAsia" w:ascii="黑体" w:hAnsi="黑体" w:eastAsia="黑体" w:cs="黑体"/>
          <w:sz w:val="21"/>
          <w:szCs w:val="21"/>
        </w:rPr>
        <w:t>□□□□□□□□</w:t>
      </w:r>
    </w:p>
    <w:tbl>
      <w:tblPr>
        <w:tblStyle w:val="1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0"/>
        <w:gridCol w:w="2615"/>
        <w:gridCol w:w="2154"/>
        <w:gridCol w:w="2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字段</w:t>
            </w:r>
          </w:p>
        </w:tc>
        <w:tc>
          <w:tcPr>
            <w:tcW w:w="1408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类型</w:t>
            </w:r>
          </w:p>
        </w:tc>
        <w:tc>
          <w:tcPr>
            <w:tcW w:w="1160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大小</w:t>
            </w:r>
          </w:p>
        </w:tc>
        <w:tc>
          <w:tcPr>
            <w:tcW w:w="1094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id</w:t>
            </w:r>
          </w:p>
        </w:tc>
        <w:tc>
          <w:tcPr>
            <w:tcW w:w="1408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int</w:t>
            </w:r>
          </w:p>
        </w:tc>
        <w:tc>
          <w:tcPr>
            <w:tcW w:w="1160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10</w:t>
            </w:r>
          </w:p>
        </w:tc>
        <w:tc>
          <w:tcPr>
            <w:tcW w:w="1094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顺序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name</w:t>
            </w:r>
          </w:p>
        </w:tc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varchar</w:t>
            </w:r>
          </w:p>
        </w:tc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20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预订人姓名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date</w:t>
            </w:r>
          </w:p>
        </w:tc>
        <w:tc>
          <w:tcPr>
            <w:tcW w:w="1408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varchar</w:t>
            </w:r>
          </w:p>
        </w:tc>
        <w:tc>
          <w:tcPr>
            <w:tcW w:w="1160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20</w:t>
            </w:r>
          </w:p>
        </w:tc>
        <w:tc>
          <w:tcPr>
            <w:tcW w:w="1094" w:type="pct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 w:val="21"/>
                <w:szCs w:val="21"/>
              </w:rPr>
              <w:t>出行日期</w:t>
            </w:r>
          </w:p>
        </w:tc>
      </w:tr>
    </w:tbl>
    <w:p>
      <w:pPr>
        <w:pStyle w:val="3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表</w:t>
      </w:r>
      <w:r>
        <w:rPr>
          <w:rFonts w:hint="default" w:ascii="Times New Roman" w:hAnsi="Times New Roman" w:eastAsia="黑体" w:cs="Times New Roman"/>
          <w:szCs w:val="21"/>
        </w:rPr>
        <w:t>2</w:t>
      </w:r>
      <w:r>
        <w:rPr>
          <w:rFonts w:hint="eastAsia" w:ascii="黑体" w:hAnsi="黑体" w:eastAsia="黑体" w:cs="黑体"/>
          <w:szCs w:val="21"/>
        </w:rPr>
        <w:t>-</w:t>
      </w:r>
      <w:r>
        <w:rPr>
          <w:rFonts w:hint="default" w:ascii="Times New Roman" w:hAnsi="Times New Roman" w:eastAsia="黑体" w:cs="Times New Roman"/>
          <w:szCs w:val="21"/>
        </w:rPr>
        <w:t>1</w:t>
      </w:r>
      <w:r>
        <w:rPr>
          <w:rFonts w:hint="eastAsia" w:ascii="黑体" w:hAnsi="黑体" w:eastAsia="黑体" w:cs="黑体"/>
          <w:b/>
          <w:sz w:val="21"/>
          <w:szCs w:val="21"/>
        </w:rPr>
        <w:t>■■</w:t>
      </w:r>
      <w:r>
        <w:rPr>
          <w:rFonts w:hint="eastAsia" w:ascii="黑体" w:hAnsi="黑体" w:eastAsia="黑体" w:cs="黑体"/>
          <w:sz w:val="21"/>
          <w:szCs w:val="21"/>
        </w:rPr>
        <w:t>□□</w:t>
      </w:r>
      <w:bookmarkStart w:id="18" w:name="_GoBack"/>
      <w:bookmarkEnd w:id="18"/>
      <w:r>
        <w:rPr>
          <w:rFonts w:hint="eastAsia" w:ascii="黑体" w:hAnsi="黑体" w:eastAsia="黑体" w:cs="黑体"/>
          <w:sz w:val="21"/>
          <w:szCs w:val="21"/>
        </w:rPr>
        <w:t>□□□□□□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（续）</w:t>
      </w:r>
    </w:p>
    <w:tbl>
      <w:tblPr>
        <w:tblStyle w:val="1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1"/>
        <w:gridCol w:w="2616"/>
        <w:gridCol w:w="2155"/>
        <w:gridCol w:w="2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字段</w:t>
            </w:r>
          </w:p>
        </w:tc>
        <w:tc>
          <w:tcPr>
            <w:tcW w:w="1408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类型</w:t>
            </w:r>
          </w:p>
        </w:tc>
        <w:tc>
          <w:tcPr>
            <w:tcW w:w="1160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大小</w:t>
            </w:r>
          </w:p>
        </w:tc>
        <w:tc>
          <w:tcPr>
            <w:tcW w:w="1094" w:type="pct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6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id</w:t>
            </w:r>
          </w:p>
        </w:tc>
        <w:tc>
          <w:tcPr>
            <w:tcW w:w="1408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int</w:t>
            </w:r>
          </w:p>
        </w:tc>
        <w:tc>
          <w:tcPr>
            <w:tcW w:w="1160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10</w:t>
            </w:r>
          </w:p>
        </w:tc>
        <w:tc>
          <w:tcPr>
            <w:tcW w:w="1094" w:type="pct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顺序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name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varchar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20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预订人姓名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phonenumber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varchar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20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预订人电话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email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varchar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20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预订人邮箱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place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varchar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20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出行地点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number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int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20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出行人数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7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date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varchar</w:t>
            </w:r>
          </w:p>
        </w:tc>
        <w:tc>
          <w:tcPr>
            <w:tcW w:w="1977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2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pacing w:val="-2"/>
                <w:szCs w:val="21"/>
              </w:rPr>
              <w:t>20</w:t>
            </w:r>
          </w:p>
        </w:tc>
        <w:tc>
          <w:tcPr>
            <w:tcW w:w="1865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出行日期</w:t>
            </w:r>
          </w:p>
        </w:tc>
      </w:tr>
    </w:tbl>
    <w:p>
      <w:pPr>
        <w:spacing w:line="360" w:lineRule="auto"/>
        <w:ind w:firstLine="420" w:firstLineChars="200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607695</wp:posOffset>
                </wp:positionV>
                <wp:extent cx="4942840" cy="4602480"/>
                <wp:effectExtent l="5080" t="1152525" r="5080" b="17145"/>
                <wp:wrapNone/>
                <wp:docPr id="45" name="圆角矩形标注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2840" cy="4602480"/>
                        </a:xfrm>
                        <a:prstGeom prst="wedgeRoundRectCallout">
                          <a:avLst>
                            <a:gd name="adj1" fmla="val 1735"/>
                            <a:gd name="adj2" fmla="val -7477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表序与标题内容间应空两个字符,■表示1个空格（1个汉字符位置）。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表格标题部分应在表格上方，标题部分字体采用黑体，五号字号，上下文间均为1.5倍行距，居中对齐。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表的标题序号采用逐章单独编序（如：表3-1），其中3表示第3章，1表示第3章的第1个表，表的编号应和插图及公式的编序方式统一。表序必须连续，不得重复或跳跃。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表格应采用三线表，具体样式如样例所示。其中，字段名上下两条横线和最后一条横线（即第一、第二和最后一条横线）采用1.5磅粗线条。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表格中字段名采用宋体五号字体，加粗，居中对齐，其他内容采用宋体五号字体，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英文和数字字体为Times New Roman，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居中对齐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单倍行距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表格居中对齐，无环绕。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表格的排版应合理美观，如表格过长，需要跨页，需拆分多个表，需加续标题。如：表3-1  管理员信息表，表3-1  管理员信息表（续）。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highlight w:val="green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8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注：此表与本文无关，只作为模板参考。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49.8pt;margin-top:47.85pt;height:362.4pt;width:389.2pt;z-index:251688960;mso-width-relative:page;mso-height-relative:page;" fillcolor="#FFFFFF" filled="t" stroked="t" coordsize="21600,21600" o:gfxdata="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DGSc3TYAAAA&#10;CQEAAA8AAAAAAAAAAQAgAAAAIgAAAGRycy9kb3ducmV2LnhtbFBLAQIUABQAAAAIAIdO4kCpRwWn&#10;VgIAAL4EAAAOAAAAAAAAAAEAIAAAACcBAABkcnMvZTJvRG9jLnhtbFBLBQYAAAAABgAGAFkBAADv&#10;BQAAAAA=&#10;" adj="11175,-5352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表序与标题内容间应空两个字符,■表示1个空格（1个汉字符位置）。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表格标题部分应在表格上方，标题部分字体采用黑体，五号字号，上下文间均为1.5倍行距，居中对齐。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表的标题序号采用逐章单独编序（如：表3-1），其中3表示第3章，1表示第3章的第1个表，表的编号应和插图及公式的编序方式统一。表序必须连续，不得重复或跳跃。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表格应采用三线表，具体样式如样例所示。其中，字段名上下两条横线和最后一条横线（即第一、第二和最后一条横线）采用1.5磅粗线条。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表格中字段名采用宋体五号字体，加粗，居中对齐，其他内容采用宋体五号字体，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英文和数字字体为Times New Roman，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居中对齐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单倍行距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表格居中对齐，无环绕。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表格的排版应合理美观，如表格过长，需要跨页，需拆分多个表，需加续标题。如：表3-1  管理员信息表，表3-1  管理员信息表（续）。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b/>
                          <w:bCs/>
                          <w:color w:val="FF0000"/>
                          <w:sz w:val="24"/>
                          <w:szCs w:val="24"/>
                          <w:highlight w:val="green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8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注：此表与本文无关，只作为模板参考。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>其他表略。</w:t>
      </w:r>
      <w:r>
        <w:rPr>
          <w:rFonts w:ascii="宋体" w:hAnsi="宋体" w:eastAsia="宋体"/>
          <w:sz w:val="24"/>
          <w:szCs w:val="24"/>
        </w:rPr>
        <w:br w:type="page"/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20" w:lineRule="auto"/>
        <w:jc w:val="center"/>
        <w:textAlignment w:val="auto"/>
        <w:rPr>
          <w:rFonts w:ascii="黑体" w:hAnsi="黑体" w:eastAsia="黑体" w:cs="Times New Roman"/>
          <w:b w:val="0"/>
          <w:bCs w:val="0"/>
          <w:sz w:val="32"/>
          <w:szCs w:val="32"/>
        </w:rPr>
      </w:pPr>
      <w:bookmarkStart w:id="14" w:name="_Toc2271"/>
      <w:r>
        <w:rPr>
          <w:rFonts w:hint="eastAsia" w:ascii="黑体" w:hAnsi="黑体" w:eastAsia="黑体" w:cs="Times New Roman"/>
          <w:b w:val="0"/>
          <w:bCs w:val="0"/>
          <w:sz w:val="32"/>
          <w:szCs w:val="32"/>
        </w:rPr>
        <w:t>结论</w:t>
      </w:r>
      <w:bookmarkEnd w:id="14"/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</w:r>
    </w:p>
    <w:p>
      <w:pPr>
        <w:spacing w:line="360" w:lineRule="auto"/>
        <w:ind w:firstLine="408" w:firstLineChars="170"/>
        <w:rPr>
          <w:sz w:val="24"/>
        </w:rPr>
      </w:pPr>
    </w:p>
    <w:p>
      <w:pPr>
        <w:widowControl/>
        <w:jc w:val="left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862965</wp:posOffset>
                </wp:positionH>
                <wp:positionV relativeFrom="paragraph">
                  <wp:posOffset>97790</wp:posOffset>
                </wp:positionV>
                <wp:extent cx="4210685" cy="1453515"/>
                <wp:effectExtent l="5080" t="977265" r="13335" b="7620"/>
                <wp:wrapNone/>
                <wp:docPr id="46" name="圆角矩形标注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685" cy="1453515"/>
                        </a:xfrm>
                        <a:prstGeom prst="wedgeRoundRectCallout">
                          <a:avLst>
                            <a:gd name="adj1" fmla="val -5521"/>
                            <a:gd name="adj2" fmla="val -1164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.结论是正文的最后一部分，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是对整个毕业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主要成果的总结。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在结论中应明确指出本研究内容的创造性成果或创新性理论（含新见解、新观点），对其应用前景和社会、经济价值等加以预测和评价，并指出今后进一步研究工作的展望与设想。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结论前不加题序，一般不超过两页。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67.95pt;margin-top:7.7pt;height:114.45pt;width:331.55pt;z-index:251689984;mso-width-relative:page;mso-height-relative:page;" fillcolor="#FFFFFF" filled="t" stroked="t" coordsize="21600,21600" o:gfxdata="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OlY5R7ZAAAACgEA&#10;AA8AAAAAAAAAAQAgAAAAIgAAAGRycy9kb3ducmV2LnhtbFBLAQIUABQAAAAIAIdO4kBzATnuUgIA&#10;AMAEAAAOAAAAAAAAAAEAIAAAACgBAABkcnMvZTJvRG9jLnhtbFBLBQYAAAAABgAGAFkBAADsBQAA&#10;AAA=&#10;" adj="9607,-14353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.结论是正文的最后一部分，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是对整个毕业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设计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主要成果的总结。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在结论中应明确指出本研究内容的创造性成果或创新性理论（含新见解、新观点），对其应用前景和社会、经济价值等加以预测和评价，并指出今后进一步研究工作的展望与设想。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结论前不加题序，一般不超过两页。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sz w:val="24"/>
          <w:szCs w:val="24"/>
        </w:rPr>
        <w:br w:type="page"/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20" w:lineRule="auto"/>
        <w:jc w:val="center"/>
        <w:textAlignment w:val="auto"/>
        <w:rPr>
          <w:rFonts w:ascii="黑体" w:hAnsi="黑体" w:eastAsia="黑体" w:cs="Times New Roman"/>
          <w:b w:val="0"/>
          <w:bCs w:val="0"/>
          <w:sz w:val="32"/>
          <w:szCs w:val="32"/>
        </w:rPr>
      </w:pPr>
      <w:bookmarkStart w:id="15" w:name="_Toc24906"/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3688080</wp:posOffset>
                </wp:positionH>
                <wp:positionV relativeFrom="paragraph">
                  <wp:posOffset>-520700</wp:posOffset>
                </wp:positionV>
                <wp:extent cx="2785745" cy="1325245"/>
                <wp:effectExtent l="188595" t="4445" r="16510" b="22860"/>
                <wp:wrapNone/>
                <wp:docPr id="49" name="圆角矩形标注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45" cy="1325245"/>
                        </a:xfrm>
                        <a:prstGeom prst="wedgeRoundRectCallout">
                          <a:avLst>
                            <a:gd name="adj1" fmla="val -56407"/>
                            <a:gd name="adj2" fmla="val 422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参考文献内容中文采用宋体，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五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号，1.5倍行距，英文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和数字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采用“Times New Roman”，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五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号，上下文间均为1.5倍行距，悬挂缩进2个字符，两端对齐。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90.4pt;margin-top:-41pt;height:104.35pt;width:219.35pt;z-index:251692032;mso-width-relative:page;mso-height-relative:page;" fillcolor="#FFFFFF" filled="t" stroked="t" coordsize="21600,21600" o:gfxdata="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EcERPcAAAA&#10;DAEAAA8AAAAAAAAAAQAgAAAAIgAAAGRycy9kb3ducmV2LnhtbFBLAQIUABQAAAAIAIdO4kDPM4kE&#10;UgIAAL8EAAAOAAAAAAAAAAEAIAAAACsBAABkcnMvZTJvRG9jLnhtbFBLBQYAAAAABgAGAFkBAADv&#10;BQAAAAA=&#10;" adj="-1384,19926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参考文献内容中文采用宋体，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五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号，1.5倍行距，英文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和数字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采用“Times New Roman”，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五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号，上下文间均为1.5倍行距，悬挂缩进2个字符，两端对齐。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-728345</wp:posOffset>
                </wp:positionH>
                <wp:positionV relativeFrom="paragraph">
                  <wp:posOffset>-811530</wp:posOffset>
                </wp:positionV>
                <wp:extent cx="2693035" cy="1410335"/>
                <wp:effectExtent l="4445" t="4445" r="464820" b="13970"/>
                <wp:wrapNone/>
                <wp:docPr id="47" name="圆角矩形标注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3035" cy="1410335"/>
                        </a:xfrm>
                        <a:prstGeom prst="wedgeRoundRectCallout">
                          <a:avLst>
                            <a:gd name="adj1" fmla="val 66553"/>
                            <a:gd name="adj2" fmla="val 1644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单独成页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参考文献总篇数应有1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篇以上，包含著作、期刊等,以期刊为主，其中原则上应有1篇以上外文参考文献。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期刊类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参考文献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和硕博论文采用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近五年出版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的，不可过老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57.35pt;margin-top:-63.9pt;height:111.05pt;width:212.05pt;z-index:251691008;mso-width-relative:page;mso-height-relative:page;" fillcolor="#FFFFFF" filled="t" stroked="t" coordsize="21600,21600" o:gfxdata="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np+Gy90AAAAM&#10;AQAADwAAAAAAAAABACAAAAAiAAAAZHJzL2Rvd25yZXYueG1sUEsBAhQAFAAAAAgAh07iQNMRryxQ&#10;AgAAvgQAAA4AAAAAAAAAAQAgAAAALAEAAGRycy9lMm9Eb2MueG1sUEsFBgAAAAAGAAYAWQEAAO4F&#10;AAAAAA==&#10;" adj="25175,14352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单独成页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参考文献总篇数应有1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篇以上，包含著作、期刊等,以期刊为主，其中原则上应有1篇以上外文参考文献。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期刊类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参考文献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和硕博论文采用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近五年出版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的，不可过老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Times New Roman"/>
          <w:b w:val="0"/>
          <w:bCs w:val="0"/>
          <w:sz w:val="32"/>
          <w:szCs w:val="32"/>
        </w:rPr>
        <w:t>参考文献</w:t>
      </w:r>
      <w:bookmarkEnd w:id="15"/>
    </w:p>
    <w:p>
      <w:pPr>
        <w:tabs>
          <w:tab w:val="left" w:pos="8568"/>
          <w:tab w:val="right" w:pos="10472"/>
        </w:tabs>
        <w:snapToGrid w:val="0"/>
        <w:spacing w:line="360" w:lineRule="auto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[1]白博元.平顶山市土地流转问题研究[D].西华师范大学,2018.</w:t>
      </w:r>
    </w:p>
    <w:p>
      <w:pPr>
        <w:tabs>
          <w:tab w:val="left" w:pos="8568"/>
          <w:tab w:val="right" w:pos="10472"/>
        </w:tabs>
        <w:snapToGrid w:val="0"/>
        <w:spacing w:line="360" w:lineRule="auto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[2]高会静,胡岩,朱秋梦.河南省农村土地流转现状及阻碍因素分析[J].农村经济与科技,2018,29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(23):174-175.</w:t>
      </w:r>
    </w:p>
    <w:p>
      <w:pPr>
        <w:tabs>
          <w:tab w:val="left" w:pos="8568"/>
          <w:tab w:val="right" w:pos="10472"/>
        </w:tabs>
        <w:snapToGrid w:val="0"/>
        <w:spacing w:line="360" w:lineRule="auto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[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]李晓娜.南通市农村土地流转现状存在问题及对策[J].现代农业科技,2019(12):1-3.</w:t>
      </w:r>
    </w:p>
    <w:p>
      <w:pPr>
        <w:tabs>
          <w:tab w:val="left" w:pos="8568"/>
          <w:tab w:val="right" w:pos="10472"/>
        </w:tabs>
        <w:snapToGrid w:val="0"/>
        <w:spacing w:line="360" w:lineRule="auto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[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]王雷.河南农村土地流转问题研究[J].合作经济与科技,2020(02):32-33.</w:t>
      </w:r>
    </w:p>
    <w:p>
      <w:pPr>
        <w:tabs>
          <w:tab w:val="left" w:pos="8568"/>
          <w:tab w:val="right" w:pos="10472"/>
        </w:tabs>
        <w:snapToGrid w:val="0"/>
        <w:spacing w:line="360" w:lineRule="auto"/>
        <w:ind w:left="420" w:hanging="420" w:hanging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[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</w:rPr>
        <w:t>]Kan Karita. Creating land markets for rural revitalization: Land transfer, property rights and gentrification in China. 2020.</w:t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-648970</wp:posOffset>
                </wp:positionH>
                <wp:positionV relativeFrom="paragraph">
                  <wp:posOffset>499745</wp:posOffset>
                </wp:positionV>
                <wp:extent cx="6755765" cy="5360035"/>
                <wp:effectExtent l="4445" t="739140" r="21590" b="15875"/>
                <wp:wrapNone/>
                <wp:docPr id="48" name="圆角矩形标注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5765" cy="5360035"/>
                        </a:xfrm>
                        <a:prstGeom prst="wedgeRoundRectCallout">
                          <a:avLst>
                            <a:gd name="adj1" fmla="val -1870"/>
                            <a:gd name="adj2" fmla="val -6362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参考文献类型标识码： M——专著；C——-论文集；N——报纸文章；J——期刊文章；O——学术论文；R——-报告；S——标准；P——-专利；A——专著、论文集中的析出文献；Z——其它末说明文献。参考文献格式如下：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[1]作者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书名[M]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出版地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: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出版社名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,年份.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例：程恩富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西方产权理论评析[M]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北京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: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当代中国出版社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,2018.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3,等.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文章名[J]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杂志名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,年份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（期序号）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:页码范围.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若有卷标时年后要用逗号分开写卷号接括号，即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年份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,卷号（期序号）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例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：曹正汉.寻求对企业性质的完整解释:市场分工的不完备性与企业的功能[J].经济研究,1997(07):72-79．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例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：赵敏,桑畅野,闫长红.EEN+PN方案对直肠癌根治术围手术期患者营养和免疫指标及康复的影响[J].中华全科医学,2022(09):1587-1589+1611.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[3]作者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3,等.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文章名[N]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报纸名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,年份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月份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日期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（版次）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例：王可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房地产市场的拐点论[N].房地产报，2006-01-25（2）．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]作者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文章名[EB/OL]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.(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发表日期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)[引用日期].访问路径.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textAlignment w:val="auto"/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例：萧钮.出版业信息化迈人快车道[EB/OL].(2001-12-19)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[2002-04-15].http://www. Creader.com/news/20011219/200112190019.htm.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]作者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1,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2,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3,等.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文章名[J]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杂志名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,年份,起始页码.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例：Yao Fuyi,Ji Yingbo,Tong Wenjing,Li Hong Xian,Liu Guiwen. Sensing technology based quality control and warning systems for sleeve grouting of prefabricated buildings[J]. Automation in Construction,2021,123.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]作者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.论文题目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D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.学校名称,年份.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例：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龙浩. 胶接体系界面的跨尺度力学行为研究[D].北京大学,2022.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]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中华人民共和国住房和城乡建设部.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民用建筑设计统一标准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GB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50352-2019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[S].北京:中国建筑工业出版社,2019.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51.1pt;margin-top:39.35pt;height:422.05pt;width:531.95pt;z-index:251693056;mso-width-relative:page;mso-height-relative:page;" fillcolor="#FFFFFF" filled="t" stroked="t" coordsize="21600,21600" o:gfxdata="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AiKkTHaAAAA&#10;CwEAAA8AAAAAAAAAAQAgAAAAIgAAAGRycy9kb3ducmV2LnhtbFBLAQIUABQAAAAIAIdO4kDv9cIS&#10;VAIAAL8EAAAOAAAAAAAAAAEAIAAAACkBAABkcnMvZTJvRG9jLnhtbFBLBQYAAAAABgAGAFkBAADv&#10;BQAAAAA=&#10;" adj="10396,-2943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参考文献类型标识码： M——专著；C——-论文集；N——报纸文章；J——期刊文章；O——学术论文；R——-报告；S——标准；P——-专利；A——专著、论文集中的析出文献；Z——其它末说明文献。参考文献格式如下：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[1]作者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1,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书名[M]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出版地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: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出版社名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,年份.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例：程恩富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西方产权理论评析[M]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北京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: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当代中国出版社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,2018.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1,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2,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3,等.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文章名[J]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杂志名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,年份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（期序号）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:页码范围.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若有卷标时年后要用逗号分开写卷号接括号，即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年份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,卷号（期序号）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例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：曹正汉.寻求对企业性质的完整解释:市场分工的不完备性与企业的功能[J].经济研究,1997(07):72-79．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例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：赵敏,桑畅野,闫长红.EEN+PN方案对直肠癌根治术围手术期患者营养和免疫指标及康复的影响[J].中华全科医学,2022(09):1587-1589+1611.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[3]作者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1,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2,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3,等.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文章名[N]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报纸名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,年份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月份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日期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（版次）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例：王可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房地产市场的拐点论[N].房地产报，2006-01-25（2）．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]作者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文章名[EB/OL]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.(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发表日期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)[引用日期].访问路径.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textAlignment w:val="auto"/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例：萧钮.出版业信息化迈人快车道[EB/OL].(2001-12-19)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[2002-04-15].http://www. Creader.com/news/20011219/200112190019.htm.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]作者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1,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2,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3,等.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文章名[J]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杂志名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,年份,起始页码.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例：Yao Fuyi,Ji Yingbo,Tong Wenjing,Li Hong Xian,Liu Guiwen. Sensing technology based quality control and warning systems for sleeve grouting of prefabricated buildings[J]. Automation in Construction,2021,123.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]作者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.论文题目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D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.学校名称,年份.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例：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龙浩. 胶接体系界面的跨尺度力学行为研究[D].北京大学,2022.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]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中华人民共和国住房和城乡建设部.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民用建筑设计统一标准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GB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50352-2019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）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[S].北京:中国建筑工业出版社,2019.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20" w:lineRule="auto"/>
        <w:jc w:val="center"/>
        <w:textAlignment w:val="auto"/>
        <w:rPr>
          <w:rFonts w:ascii="黑体" w:hAnsi="黑体" w:eastAsia="黑体" w:cs="Times New Roman"/>
          <w:b w:val="0"/>
          <w:bCs w:val="0"/>
          <w:sz w:val="32"/>
          <w:szCs w:val="32"/>
        </w:rPr>
      </w:pPr>
      <w:bookmarkStart w:id="16" w:name="_Toc23363"/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-414020</wp:posOffset>
                </wp:positionH>
                <wp:positionV relativeFrom="paragraph">
                  <wp:posOffset>-679450</wp:posOffset>
                </wp:positionV>
                <wp:extent cx="2439670" cy="1288415"/>
                <wp:effectExtent l="4445" t="5080" r="421005" b="17145"/>
                <wp:wrapNone/>
                <wp:docPr id="50" name="圆角矩形标注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9670" cy="1288415"/>
                        </a:xfrm>
                        <a:prstGeom prst="wedgeRoundRectCallout">
                          <a:avLst>
                            <a:gd name="adj1" fmla="val 66553"/>
                            <a:gd name="adj2" fmla="val 1644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单独成页。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致谢是作者对他认为在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设计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过程中特别需要感谢的组织或者个人表示谢意的内容。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文字要简捷、实事求是。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32.6pt;margin-top:-53.5pt;height:101.45pt;width:192.1pt;z-index:251695104;mso-width-relative:page;mso-height-relative:page;" fillcolor="#FFFFFF" filled="t" stroked="t" coordsize="21600,21600" o:gfxdata="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dK/8z2wAAAAsB&#10;AAAPAAAAAAAAAAEAIAAAACIAAABkcnMvZG93bnJldi54bWxQSwECFAAUAAAACACHTuJAPT2sXVEC&#10;AAC+BAAADgAAAAAAAAABACAAAAAqAQAAZHJzL2Uyb0RvYy54bWxQSwUGAAAAAAYABgBZAQAA7QUA&#10;AAAA&#10;" adj="25175,14352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单独成页。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致谢是作者对他认为在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设计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过程中特别需要感谢的组织或者个人表示谢意的内容。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文字要简捷、实事求是。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Times New Roman"/>
          <w:b w:val="0"/>
          <w:bCs w:val="0"/>
          <w:sz w:val="32"/>
          <w:szCs w:val="32"/>
        </w:rPr>
        <w:t>致谢</w:t>
      </w:r>
      <w:bookmarkEnd w:id="16"/>
    </w:p>
    <w:p>
      <w:pPr>
        <w:spacing w:line="360" w:lineRule="auto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</w:rPr>
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248920</wp:posOffset>
                </wp:positionH>
                <wp:positionV relativeFrom="paragraph">
                  <wp:posOffset>196215</wp:posOffset>
                </wp:positionV>
                <wp:extent cx="2439670" cy="775335"/>
                <wp:effectExtent l="4445" t="556895" r="9525" b="8890"/>
                <wp:wrapNone/>
                <wp:docPr id="51" name="圆角矩形标注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9670" cy="775335"/>
                        </a:xfrm>
                        <a:prstGeom prst="wedgeRoundRectCallout">
                          <a:avLst>
                            <a:gd name="adj1" fmla="val 39640"/>
                            <a:gd name="adj2" fmla="val -12030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致谢内容：字体小四号，宋体，1.5倍行距，首行缩进2个字符，两端对齐。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9.6pt;margin-top:15.45pt;height:61.05pt;width:192.1pt;z-index:251696128;mso-width-relative:page;mso-height-relative:page;" fillcolor="#FFFFFF" filled="t" stroked="t" coordsize="21600,21600" o:gfxdata="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EiiJQXZAAAA&#10;CQEAAA8AAAAAAAAAAQAgAAAAIgAAAGRycy9kb3ducmV2LnhtbFBLAQIUABQAAAAIAIdO4kBSMLp3&#10;VQIAAL8EAAAOAAAAAAAAAAEAIAAAACgBAABkcnMvZTJvRG9jLnhtbFBLBQYAAAAABgAGAFkBAADv&#10;BQAAAAA=&#10;" adj="19362,-15185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致谢内容：字体小四号，宋体，1.5倍行距，首行缩进2个字符，两端对齐。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sz w:val="24"/>
          <w:szCs w:val="24"/>
        </w:rPr>
        <w:br w:type="page"/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20" w:lineRule="auto"/>
        <w:jc w:val="center"/>
        <w:textAlignment w:val="auto"/>
        <w:rPr>
          <w:rFonts w:ascii="黑体" w:hAnsi="黑体" w:eastAsia="黑体" w:cs="黑体"/>
          <w:sz w:val="32"/>
          <w:szCs w:val="32"/>
        </w:rPr>
      </w:pPr>
      <w:bookmarkStart w:id="17" w:name="_Toc16027"/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3563620</wp:posOffset>
                </wp:positionH>
                <wp:positionV relativeFrom="paragraph">
                  <wp:posOffset>-531495</wp:posOffset>
                </wp:positionV>
                <wp:extent cx="2914650" cy="1649095"/>
                <wp:effectExtent l="539115" t="4445" r="13335" b="22860"/>
                <wp:wrapNone/>
                <wp:docPr id="52" name="圆角矩形标注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1649095"/>
                        </a:xfrm>
                        <a:prstGeom prst="wedgeRoundRectCallout">
                          <a:avLst>
                            <a:gd name="adj1" fmla="val -68039"/>
                            <a:gd name="adj2" fmla="val -1207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如果文章中有附录，需单独成页。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标题要求与一级标题相同，字体：黑体；字号：三号；3倍行距；居中对齐。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.设计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的附录如果有多个，依次为附录A、附录B、附录C等编号。如果只有一个附录，也应编为附录A。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根据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设计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内容需要来制作附录。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80.6pt;margin-top:-41.85pt;height:129.85pt;width:229.5pt;z-index:251697152;mso-width-relative:page;mso-height-relative:page;" fillcolor="#FFFFFF" filled="t" stroked="t" coordsize="21600,21600" o:gfxdata="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C7FDBHd&#10;AAAADAEAAA8AAAAAAAAAAQAgAAAAIgAAAGRycy9kb3ducmV2LnhtbFBLAQIUABQAAAAIAIdO4kB8&#10;3kEMVAIAAMAEAAAOAAAAAAAAAAEAIAAAACwBAABkcnMvZTJvRG9jLnhtbFBLBQYAAAAABgAGAFkB&#10;AADyBQAAAAA=&#10;" adj="-3896,8193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如果文章中有附录，需单独成页。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标题要求与一级标题相同，字体：黑体；字号：三号；3倍行距；居中对齐。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.设计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的附录如果有多个，依次为附录A、附录B、附录C等编号。如果只有一个附录，也应编为附录A。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根据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val="en-US" w:eastAsia="zh-CN"/>
                        </w:rPr>
                        <w:t>设计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内容需要来制作附录。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附录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A</w:t>
      </w:r>
      <w:bookmarkEnd w:id="17"/>
      <w:r>
        <w:rPr>
          <w:rFonts w:hint="eastAsia" w:ascii="黑体" w:eastAsia="黑体"/>
          <w:sz w:val="32"/>
        </w:rPr>
        <w:t>■</w:t>
      </w:r>
      <w:r>
        <w:rPr>
          <w:rFonts w:hint="eastAsia" w:ascii="黑体" w:eastAsia="黑体"/>
          <w:sz w:val="32"/>
          <w:szCs w:val="32"/>
        </w:rPr>
        <w:t>□□□□</w:t>
      </w:r>
    </w:p>
    <w:p>
      <w:pPr>
        <w:snapToGrid w:val="0"/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尊敬的先生/女士：</w:t>
      </w:r>
    </w:p>
    <w:p>
      <w:pPr>
        <w:snapToGrid w:val="0"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您好，</w:t>
      </w:r>
      <w:r>
        <w:rPr>
          <w:rFonts w:hint="eastAsia" w:ascii="宋体" w:hAnsi="宋体" w:eastAsia="宋体"/>
          <w:sz w:val="24"/>
          <w:szCs w:val="24"/>
        </w:rPr>
        <w:t>对</w:t>
      </w:r>
      <w:r>
        <w:rPr>
          <w:rFonts w:ascii="宋体" w:hAnsi="宋体" w:eastAsia="宋体"/>
          <w:sz w:val="24"/>
          <w:szCs w:val="24"/>
        </w:rPr>
        <w:t>您能</w:t>
      </w:r>
      <w:r>
        <w:rPr>
          <w:rFonts w:hint="eastAsia" w:ascii="宋体" w:hAnsi="宋体" w:eastAsia="宋体"/>
          <w:sz w:val="24"/>
          <w:szCs w:val="24"/>
        </w:rPr>
        <w:t>抽出</w:t>
      </w:r>
      <w:r>
        <w:rPr>
          <w:rFonts w:ascii="宋体" w:hAnsi="宋体" w:eastAsia="宋体"/>
          <w:sz w:val="24"/>
          <w:szCs w:val="24"/>
        </w:rPr>
        <w:t>宝贵的时间</w:t>
      </w:r>
      <w:r>
        <w:rPr>
          <w:rFonts w:hint="eastAsia" w:ascii="宋体" w:hAnsi="宋体" w:eastAsia="宋体"/>
          <w:sz w:val="24"/>
          <w:szCs w:val="24"/>
        </w:rPr>
        <w:t>来</w:t>
      </w:r>
      <w:r>
        <w:rPr>
          <w:rFonts w:ascii="宋体" w:hAnsi="宋体" w:eastAsia="宋体"/>
          <w:sz w:val="24"/>
          <w:szCs w:val="24"/>
        </w:rPr>
        <w:t>填写这份问卷</w:t>
      </w:r>
      <w:r>
        <w:rPr>
          <w:rFonts w:hint="eastAsia" w:ascii="宋体" w:hAnsi="宋体" w:eastAsia="宋体"/>
          <w:sz w:val="24"/>
          <w:szCs w:val="24"/>
        </w:rPr>
        <w:t>表示感谢</w:t>
      </w:r>
      <w:r>
        <w:rPr>
          <w:rFonts w:ascii="宋体" w:hAnsi="宋体" w:eastAsia="宋体"/>
          <w:sz w:val="24"/>
          <w:szCs w:val="24"/>
        </w:rPr>
        <w:t>。</w:t>
      </w:r>
      <w:r>
        <w:rPr>
          <w:rFonts w:hint="eastAsia" w:ascii="宋体" w:hAnsi="宋体" w:eastAsia="宋体"/>
          <w:sz w:val="24"/>
          <w:szCs w:val="24"/>
        </w:rPr>
        <w:t>这</w:t>
      </w:r>
      <w:r>
        <w:rPr>
          <w:rFonts w:ascii="宋体" w:hAnsi="宋体" w:eastAsia="宋体"/>
          <w:sz w:val="24"/>
          <w:szCs w:val="24"/>
        </w:rPr>
        <w:t>次</w:t>
      </w:r>
      <w:r>
        <w:rPr>
          <w:rFonts w:hint="eastAsia" w:ascii="宋体" w:hAnsi="宋体" w:eastAsia="宋体"/>
          <w:sz w:val="24"/>
          <w:szCs w:val="24"/>
        </w:rPr>
        <w:t>调查</w:t>
      </w:r>
      <w:r>
        <w:rPr>
          <w:rFonts w:ascii="宋体" w:hAnsi="宋体" w:eastAsia="宋体"/>
          <w:sz w:val="24"/>
          <w:szCs w:val="24"/>
        </w:rPr>
        <w:t>问卷</w:t>
      </w:r>
      <w:r>
        <w:rPr>
          <w:rFonts w:hint="eastAsia" w:ascii="宋体" w:hAnsi="宋体" w:eastAsia="宋体"/>
          <w:sz w:val="24"/>
          <w:szCs w:val="24"/>
        </w:rPr>
        <w:t>为</w:t>
      </w:r>
      <w:r>
        <w:rPr>
          <w:rFonts w:ascii="宋体" w:hAnsi="宋体" w:eastAsia="宋体"/>
          <w:sz w:val="24"/>
          <w:szCs w:val="24"/>
        </w:rPr>
        <w:t>研究</w:t>
      </w:r>
      <w:r>
        <w:rPr>
          <w:rFonts w:hint="eastAsia" w:ascii="宋体" w:hAnsi="宋体" w:eastAsia="宋体"/>
          <w:sz w:val="24"/>
          <w:szCs w:val="24"/>
        </w:rPr>
        <w:t>淮阳区农村土地流转提供材料，这</w:t>
      </w:r>
      <w:r>
        <w:rPr>
          <w:rFonts w:ascii="宋体" w:hAnsi="宋体" w:eastAsia="宋体"/>
          <w:sz w:val="24"/>
          <w:szCs w:val="24"/>
        </w:rPr>
        <w:t>次调查是以</w:t>
      </w:r>
      <w:r>
        <w:rPr>
          <w:rFonts w:hint="eastAsia" w:ascii="宋体" w:hAnsi="宋体" w:eastAsia="宋体"/>
          <w:sz w:val="24"/>
          <w:szCs w:val="24"/>
        </w:rPr>
        <w:t>不记名</w:t>
      </w:r>
      <w:r>
        <w:rPr>
          <w:rFonts w:ascii="宋体" w:hAnsi="宋体" w:eastAsia="宋体"/>
          <w:sz w:val="24"/>
          <w:szCs w:val="24"/>
        </w:rPr>
        <w:t>方式进行的，不会</w:t>
      </w:r>
      <w:r>
        <w:rPr>
          <w:rFonts w:hint="eastAsia" w:ascii="宋体" w:hAnsi="宋体" w:eastAsia="宋体"/>
          <w:sz w:val="24"/>
          <w:szCs w:val="24"/>
        </w:rPr>
        <w:t>泄露</w:t>
      </w:r>
      <w:r>
        <w:rPr>
          <w:rFonts w:ascii="宋体" w:hAnsi="宋体" w:eastAsia="宋体"/>
          <w:sz w:val="24"/>
          <w:szCs w:val="24"/>
        </w:rPr>
        <w:t>您的</w:t>
      </w:r>
      <w:r>
        <w:rPr>
          <w:rFonts w:hint="eastAsia" w:ascii="宋体" w:hAnsi="宋体" w:eastAsia="宋体"/>
          <w:sz w:val="24"/>
          <w:szCs w:val="24"/>
        </w:rPr>
        <w:t>个人身份</w:t>
      </w:r>
      <w:r>
        <w:rPr>
          <w:rFonts w:ascii="宋体" w:hAnsi="宋体" w:eastAsia="宋体"/>
          <w:sz w:val="24"/>
          <w:szCs w:val="24"/>
        </w:rPr>
        <w:t>信息</w:t>
      </w:r>
      <w:r>
        <w:rPr>
          <w:rFonts w:hint="eastAsia" w:ascii="宋体" w:hAnsi="宋体" w:eastAsia="宋体"/>
          <w:sz w:val="24"/>
          <w:szCs w:val="24"/>
        </w:rPr>
        <w:t>。</w:t>
      </w:r>
      <w:r>
        <w:rPr>
          <w:rFonts w:ascii="宋体" w:hAnsi="宋体" w:eastAsia="宋体"/>
          <w:sz w:val="24"/>
          <w:szCs w:val="24"/>
        </w:rPr>
        <w:t>您的</w:t>
      </w:r>
      <w:r>
        <w:rPr>
          <w:rFonts w:hint="eastAsia" w:ascii="宋体" w:hAnsi="宋体" w:eastAsia="宋体"/>
          <w:sz w:val="24"/>
          <w:szCs w:val="24"/>
        </w:rPr>
        <w:t>这次调查参与</w:t>
      </w:r>
      <w:r>
        <w:rPr>
          <w:rFonts w:ascii="宋体" w:hAnsi="宋体" w:eastAsia="宋体"/>
          <w:sz w:val="24"/>
          <w:szCs w:val="24"/>
        </w:rPr>
        <w:t>对完成</w:t>
      </w:r>
      <w:r>
        <w:rPr>
          <w:rFonts w:hint="eastAsia" w:ascii="宋体" w:hAnsi="宋体" w:eastAsia="宋体"/>
          <w:sz w:val="24"/>
          <w:szCs w:val="24"/>
        </w:rPr>
        <w:t>研究提供数据依据</w:t>
      </w:r>
      <w:r>
        <w:rPr>
          <w:rFonts w:ascii="宋体" w:hAnsi="宋体" w:eastAsia="宋体"/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>非常感谢您能参与调查（只需填出选项），谢</w:t>
      </w:r>
      <w:r>
        <w:rPr>
          <w:rFonts w:ascii="宋体" w:hAnsi="宋体" w:eastAsia="宋体"/>
          <w:sz w:val="24"/>
          <w:szCs w:val="24"/>
        </w:rPr>
        <w:t>谢您的配合</w:t>
      </w:r>
      <w:r>
        <w:rPr>
          <w:rFonts w:hint="eastAsia" w:ascii="宋体" w:hAnsi="宋体" w:eastAsia="宋体"/>
          <w:sz w:val="24"/>
          <w:szCs w:val="24"/>
        </w:rPr>
        <w:t>！</w:t>
      </w:r>
    </w:p>
    <w:p>
      <w:pPr>
        <w:snapToGrid w:val="0"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第一部分：</w:t>
      </w:r>
      <w:r>
        <w:rPr>
          <w:rFonts w:hint="eastAsia" w:ascii="宋体" w:hAnsi="宋体" w:eastAsia="宋体" w:cs="宋体"/>
          <w:sz w:val="24"/>
        </w:rPr>
        <w:t>□□□□□</w:t>
      </w:r>
    </w:p>
    <w:p>
      <w:pPr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sz w:val="24"/>
        </w:rPr>
        <w:t>□□□□□□□□□□□□□□□□□□□□□□□□□□□□□□□□□□□□□□□□□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</w:p>
    <w:p>
      <w:pPr>
        <w:snapToGrid w:val="0"/>
        <w:spacing w:line="360" w:lineRule="auto"/>
        <w:ind w:firstLine="720" w:firstLineChars="30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宋体" w:hAnsi="宋体" w:eastAsia="宋体" w:cs="宋体"/>
          <w:sz w:val="24"/>
        </w:rPr>
        <w:t>□□□□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B.</w:t>
      </w:r>
      <w:r>
        <w:rPr>
          <w:rFonts w:hint="eastAsia" w:ascii="宋体" w:hAnsi="宋体" w:eastAsia="宋体" w:cs="宋体"/>
          <w:sz w:val="24"/>
        </w:rPr>
        <w:t>□□□□</w:t>
      </w:r>
    </w:p>
    <w:p>
      <w:pPr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第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sz w:val="24"/>
          <w:szCs w:val="24"/>
        </w:rPr>
        <w:t>部分：</w:t>
      </w:r>
      <w:r>
        <w:rPr>
          <w:rFonts w:hint="eastAsia" w:ascii="Times New Roman" w:hAnsi="Times New Roman" w:eastAsia="宋体" w:cs="Times New Roman"/>
          <w:sz w:val="24"/>
        </w:rPr>
        <w:t>□□□□□</w:t>
      </w:r>
    </w:p>
    <w:p>
      <w:pPr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sz w:val="24"/>
        </w:rPr>
        <w:t>□□□□□□□□□□□□□□□□□□□□□□□□□□□□□□□□□□□□□□□□□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（ 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</w:p>
    <w:p>
      <w:pPr>
        <w:snapToGrid w:val="0"/>
        <w:spacing w:line="360" w:lineRule="auto"/>
        <w:ind w:firstLine="720" w:firstLineChars="3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宋体" w:hAnsi="宋体" w:eastAsia="宋体" w:cs="宋体"/>
          <w:sz w:val="24"/>
        </w:rPr>
        <w:t>□□□□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   B.</w:t>
      </w:r>
      <w:r>
        <w:rPr>
          <w:rFonts w:hint="eastAsia" w:ascii="宋体" w:hAnsi="宋体" w:eastAsia="宋体" w:cs="宋体"/>
          <w:sz w:val="24"/>
        </w:rPr>
        <w:t>□□□□</w:t>
      </w:r>
    </w:p>
    <w:p>
      <w:pPr>
        <w:snapToGrid w:val="0"/>
        <w:spacing w:line="360" w:lineRule="auto"/>
        <w:ind w:firstLine="720" w:firstLineChars="300"/>
        <w:rPr>
          <w:rFonts w:hint="eastAsia" w:ascii="宋体" w:hAnsi="宋体" w:eastAsia="宋体"/>
          <w:sz w:val="24"/>
          <w:szCs w:val="24"/>
        </w:rPr>
      </w:pPr>
    </w:p>
    <w:p>
      <w:pPr>
        <w:widowControl/>
        <w:jc w:val="left"/>
        <w:rPr>
          <w:rFonts w:ascii="宋体" w:hAnsi="宋体" w:eastAsia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1102360</wp:posOffset>
                </wp:positionH>
                <wp:positionV relativeFrom="paragraph">
                  <wp:posOffset>177800</wp:posOffset>
                </wp:positionV>
                <wp:extent cx="3510915" cy="2004060"/>
                <wp:effectExtent l="4445" t="1201420" r="8890" b="13970"/>
                <wp:wrapNone/>
                <wp:docPr id="53" name="圆角矩形标注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0915" cy="2004060"/>
                        </a:xfrm>
                        <a:prstGeom prst="wedgeRoundRectCallout">
                          <a:avLst>
                            <a:gd name="adj1" fmla="val 17914"/>
                            <a:gd name="adj2" fmla="val -1092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正文的内容中文采用宋体，小四号；英文采用 “Times New Roman”，小四号，上下文间均为1.5倍行距，首行缩进2个字符。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4"/>
                                <w:szCs w:val="24"/>
                              </w:rPr>
                              <w:t>附录中的如果有图、表、公式，则图、表、公式的命名方法也需采用上面正文提到的图表公式命名方法，只不过将章的序号换成附录的序号，如以“图A.1、表B.1、公式C.1”的形式分别列出，所有附录应分条陈列，编辑规范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86.8pt;margin-top:14pt;height:157.8pt;width:276.45pt;z-index:251694080;mso-width-relative:page;mso-height-relative:page;" fillcolor="#FFFFFF" filled="t" stroked="t" coordsize="21600,21600" o:gfxdata="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cx0zn1gAAAAoBAAAP&#10;AAAAAAAAAAEAIAAAACIAAABkcnMvZG93bnJldi54bWxQSwECFAAUAAAACACHTuJAC3OAdFMCAADA&#10;BAAADgAAAAAAAAABACAAAAAlAQAAZHJzL2Uyb0RvYy54bWxQSwUGAAAAAAYABgBZAQAA6gUAAAAA&#10;" adj="14669,-12798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正文的内容中文采用宋体，小四号；英文采用 “Times New Roman”，小四号，上下文间均为1.5倍行距，首行缩进2个字符。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4"/>
                          <w:szCs w:val="24"/>
                        </w:rPr>
                        <w:t>附录中的如果有图、表、公式，则图、表、公式的命名方法也需采用上面正文提到的图表公式命名方法，只不过将章的序号换成附录的序号，如以“图A.1、表B.1、公式C.1”的形式分别列出，所有附录应分条陈列，编辑规范。</w:t>
                      </w:r>
                    </w:p>
                  </w:txbxContent>
                </v:textbox>
              </v:shape>
            </w:pict>
          </mc:Fallback>
        </mc:AlternateContent>
      </w:r>
    </w:p>
    <w:sectPr>
      <w:footerReference r:id="rId11" w:type="first"/>
      <w:footerReference r:id="rId10" w:type="default"/>
      <w:pgSz w:w="11906" w:h="16838"/>
      <w:pgMar w:top="1701" w:right="1417" w:bottom="1701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900"/>
      </w:tabs>
      <w:ind w:firstLine="704"/>
      <w:jc w:val="both"/>
      <w:rPr>
        <w:rFonts w:cs="Times New Roman"/>
      </w:rPr>
    </w:pPr>
    <w:r>
      <w:rPr>
        <w:rFonts w:cs="Times New Roman"/>
      </w:rPr>
      <w:tab/>
    </w:r>
    <w:r>
      <w:rPr>
        <w:rFonts w:cs="Times New Roman"/>
      </w:rPr>
      <w:tab/>
    </w:r>
  </w:p>
  <w:p>
    <w:pPr>
      <w:pStyle w:val="10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70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2818765</wp:posOffset>
              </wp:positionH>
              <wp:positionV relativeFrom="paragraph">
                <wp:posOffset>-1270</wp:posOffset>
              </wp:positionV>
              <wp:extent cx="175260" cy="144780"/>
              <wp:effectExtent l="0" t="0" r="15240" b="762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5260" cy="1447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I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1.95pt;margin-top:-0.1pt;height:11.4pt;width:13.8pt;mso-position-horizontal-relative:margin;z-index:251662336;mso-width-relative:page;mso-height-relative:page;" filled="f" stroked="f" coordsize="21600,21600" o:gfxdata="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Wj61vYAAAACAEAAA8AAAAAAAAAAQAgAAAAIgAAAGRycy9kb3ducmV2Lnht&#10;bFBLAQIUABQAAAAIAIdO4kAsZJOPMgIAAFUEAAAOAAAAAAAAAAEAIAAAACc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10"/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I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rPr>
                              <w:rFonts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V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rPr>
                        <w:rFonts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V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q/o+UsAgAAV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r+j5S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right" w:pos="8640"/>
      </w:tabs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70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right" w:pos="8640"/>
      </w:tabs>
      <w:ind w:left="944"/>
      <w:rPr>
        <w:rFonts w:cs="Times New Roman"/>
      </w:rPr>
    </w:pPr>
    <w:r>
      <w:rPr>
        <w:rFonts w:cs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392666"/>
    <w:multiLevelType w:val="singleLevel"/>
    <w:tmpl w:val="A7392666"/>
    <w:lvl w:ilvl="0" w:tentative="0">
      <w:start w:val="2"/>
      <w:numFmt w:val="decimal"/>
      <w:lvlText w:val="[%1]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ZiZjFiMTE5OTkzMzMwNGYyOGYwZWFjMmJjMDU1MjYifQ=="/>
  </w:docVars>
  <w:rsids>
    <w:rsidRoot w:val="007D60E0"/>
    <w:rsid w:val="000026B3"/>
    <w:rsid w:val="000048AE"/>
    <w:rsid w:val="00011489"/>
    <w:rsid w:val="000202DE"/>
    <w:rsid w:val="00024315"/>
    <w:rsid w:val="0002788D"/>
    <w:rsid w:val="00033893"/>
    <w:rsid w:val="00045F4E"/>
    <w:rsid w:val="000462DE"/>
    <w:rsid w:val="0004741C"/>
    <w:rsid w:val="00050805"/>
    <w:rsid w:val="000512AD"/>
    <w:rsid w:val="0006403C"/>
    <w:rsid w:val="00070134"/>
    <w:rsid w:val="00073767"/>
    <w:rsid w:val="00074B9C"/>
    <w:rsid w:val="0007616E"/>
    <w:rsid w:val="00080D02"/>
    <w:rsid w:val="00082C5A"/>
    <w:rsid w:val="00083185"/>
    <w:rsid w:val="00083652"/>
    <w:rsid w:val="000905AA"/>
    <w:rsid w:val="00090721"/>
    <w:rsid w:val="00094787"/>
    <w:rsid w:val="00095596"/>
    <w:rsid w:val="000A3175"/>
    <w:rsid w:val="000A49AB"/>
    <w:rsid w:val="000B7C35"/>
    <w:rsid w:val="000C5590"/>
    <w:rsid w:val="000D048A"/>
    <w:rsid w:val="000D1EB7"/>
    <w:rsid w:val="000D6C2A"/>
    <w:rsid w:val="000D7448"/>
    <w:rsid w:val="00104336"/>
    <w:rsid w:val="0010668C"/>
    <w:rsid w:val="0011076A"/>
    <w:rsid w:val="001146D1"/>
    <w:rsid w:val="00114B4F"/>
    <w:rsid w:val="00114BFD"/>
    <w:rsid w:val="00122175"/>
    <w:rsid w:val="0012371A"/>
    <w:rsid w:val="00131181"/>
    <w:rsid w:val="00157865"/>
    <w:rsid w:val="00161D13"/>
    <w:rsid w:val="00162E8E"/>
    <w:rsid w:val="001638F8"/>
    <w:rsid w:val="00163A49"/>
    <w:rsid w:val="00170879"/>
    <w:rsid w:val="00170D41"/>
    <w:rsid w:val="00172804"/>
    <w:rsid w:val="00177F67"/>
    <w:rsid w:val="0018103C"/>
    <w:rsid w:val="00184C2B"/>
    <w:rsid w:val="00190647"/>
    <w:rsid w:val="001945D9"/>
    <w:rsid w:val="0019472E"/>
    <w:rsid w:val="00196EE7"/>
    <w:rsid w:val="001A0B46"/>
    <w:rsid w:val="001A2348"/>
    <w:rsid w:val="001A4645"/>
    <w:rsid w:val="001A6E8B"/>
    <w:rsid w:val="001B33F4"/>
    <w:rsid w:val="001B5190"/>
    <w:rsid w:val="001B51CA"/>
    <w:rsid w:val="001B6777"/>
    <w:rsid w:val="001C231C"/>
    <w:rsid w:val="001C2D4A"/>
    <w:rsid w:val="001C36C6"/>
    <w:rsid w:val="001C6402"/>
    <w:rsid w:val="001D3B63"/>
    <w:rsid w:val="001D6893"/>
    <w:rsid w:val="001D70C8"/>
    <w:rsid w:val="001E136F"/>
    <w:rsid w:val="001E5733"/>
    <w:rsid w:val="001E7FD3"/>
    <w:rsid w:val="001F045D"/>
    <w:rsid w:val="001F4069"/>
    <w:rsid w:val="00203EBA"/>
    <w:rsid w:val="00213B51"/>
    <w:rsid w:val="00217707"/>
    <w:rsid w:val="00241D0F"/>
    <w:rsid w:val="002443EF"/>
    <w:rsid w:val="002501DE"/>
    <w:rsid w:val="00250FE1"/>
    <w:rsid w:val="00260462"/>
    <w:rsid w:val="00267325"/>
    <w:rsid w:val="0027056D"/>
    <w:rsid w:val="00270712"/>
    <w:rsid w:val="0027401D"/>
    <w:rsid w:val="00277FBA"/>
    <w:rsid w:val="0028608A"/>
    <w:rsid w:val="00290F53"/>
    <w:rsid w:val="0029184E"/>
    <w:rsid w:val="002927A9"/>
    <w:rsid w:val="00294593"/>
    <w:rsid w:val="00295127"/>
    <w:rsid w:val="00296B04"/>
    <w:rsid w:val="002A2E5B"/>
    <w:rsid w:val="002A46BF"/>
    <w:rsid w:val="002A5CE3"/>
    <w:rsid w:val="002A73C5"/>
    <w:rsid w:val="002B4A1D"/>
    <w:rsid w:val="002C666F"/>
    <w:rsid w:val="002C7203"/>
    <w:rsid w:val="002D14C1"/>
    <w:rsid w:val="002D2437"/>
    <w:rsid w:val="002E06B2"/>
    <w:rsid w:val="002E13AE"/>
    <w:rsid w:val="002E4781"/>
    <w:rsid w:val="002F196E"/>
    <w:rsid w:val="002F450E"/>
    <w:rsid w:val="00302648"/>
    <w:rsid w:val="003076B2"/>
    <w:rsid w:val="0031354C"/>
    <w:rsid w:val="00313F95"/>
    <w:rsid w:val="0031543F"/>
    <w:rsid w:val="003222E8"/>
    <w:rsid w:val="00322885"/>
    <w:rsid w:val="003325FC"/>
    <w:rsid w:val="003337F5"/>
    <w:rsid w:val="00341EBB"/>
    <w:rsid w:val="0034295A"/>
    <w:rsid w:val="00344B03"/>
    <w:rsid w:val="00355552"/>
    <w:rsid w:val="003564D3"/>
    <w:rsid w:val="003615ED"/>
    <w:rsid w:val="00363019"/>
    <w:rsid w:val="00363E4A"/>
    <w:rsid w:val="00366DE2"/>
    <w:rsid w:val="003670ED"/>
    <w:rsid w:val="0036750E"/>
    <w:rsid w:val="00367CC5"/>
    <w:rsid w:val="00370DE3"/>
    <w:rsid w:val="00372C2D"/>
    <w:rsid w:val="00375063"/>
    <w:rsid w:val="0038799F"/>
    <w:rsid w:val="00391527"/>
    <w:rsid w:val="003A0B79"/>
    <w:rsid w:val="003A2DCC"/>
    <w:rsid w:val="003A3DEC"/>
    <w:rsid w:val="003A6224"/>
    <w:rsid w:val="003B19A5"/>
    <w:rsid w:val="003B2DC6"/>
    <w:rsid w:val="003C346B"/>
    <w:rsid w:val="003D1050"/>
    <w:rsid w:val="003E684B"/>
    <w:rsid w:val="003E77AC"/>
    <w:rsid w:val="003F0113"/>
    <w:rsid w:val="003F25F4"/>
    <w:rsid w:val="003F3AF3"/>
    <w:rsid w:val="003F59A5"/>
    <w:rsid w:val="00400687"/>
    <w:rsid w:val="004025C5"/>
    <w:rsid w:val="00403B8B"/>
    <w:rsid w:val="00406897"/>
    <w:rsid w:val="00414743"/>
    <w:rsid w:val="00415103"/>
    <w:rsid w:val="0041536E"/>
    <w:rsid w:val="00426FB9"/>
    <w:rsid w:val="004276D6"/>
    <w:rsid w:val="0042777A"/>
    <w:rsid w:val="00427F72"/>
    <w:rsid w:val="004407A6"/>
    <w:rsid w:val="00442AF9"/>
    <w:rsid w:val="00445C8C"/>
    <w:rsid w:val="004473BF"/>
    <w:rsid w:val="0045060E"/>
    <w:rsid w:val="0045747E"/>
    <w:rsid w:val="0046027F"/>
    <w:rsid w:val="00460953"/>
    <w:rsid w:val="004637B7"/>
    <w:rsid w:val="00463F8D"/>
    <w:rsid w:val="00464325"/>
    <w:rsid w:val="004661E0"/>
    <w:rsid w:val="00470158"/>
    <w:rsid w:val="00470C05"/>
    <w:rsid w:val="00471184"/>
    <w:rsid w:val="00473DFE"/>
    <w:rsid w:val="00487DD2"/>
    <w:rsid w:val="004B18DE"/>
    <w:rsid w:val="004B23E7"/>
    <w:rsid w:val="004B2FCE"/>
    <w:rsid w:val="004B665E"/>
    <w:rsid w:val="004B6A8A"/>
    <w:rsid w:val="004C6CF3"/>
    <w:rsid w:val="004D0B7D"/>
    <w:rsid w:val="004D6E7F"/>
    <w:rsid w:val="004D6EEA"/>
    <w:rsid w:val="004E30DD"/>
    <w:rsid w:val="004E5F74"/>
    <w:rsid w:val="004E6DBC"/>
    <w:rsid w:val="004F2067"/>
    <w:rsid w:val="004F6742"/>
    <w:rsid w:val="00522FD7"/>
    <w:rsid w:val="00527D79"/>
    <w:rsid w:val="00550DEC"/>
    <w:rsid w:val="00553F0D"/>
    <w:rsid w:val="00556133"/>
    <w:rsid w:val="00560C04"/>
    <w:rsid w:val="00560D32"/>
    <w:rsid w:val="00560F6C"/>
    <w:rsid w:val="0056694E"/>
    <w:rsid w:val="00574FA2"/>
    <w:rsid w:val="0057654C"/>
    <w:rsid w:val="0058141C"/>
    <w:rsid w:val="00583F83"/>
    <w:rsid w:val="005A0C8E"/>
    <w:rsid w:val="005A4123"/>
    <w:rsid w:val="005A6B9F"/>
    <w:rsid w:val="005A6C9C"/>
    <w:rsid w:val="005B0911"/>
    <w:rsid w:val="005C1023"/>
    <w:rsid w:val="005C2255"/>
    <w:rsid w:val="005C45E8"/>
    <w:rsid w:val="005C4ACF"/>
    <w:rsid w:val="005D3AAC"/>
    <w:rsid w:val="005D47B1"/>
    <w:rsid w:val="005D559C"/>
    <w:rsid w:val="005D6425"/>
    <w:rsid w:val="005E05DC"/>
    <w:rsid w:val="005E6DE3"/>
    <w:rsid w:val="005F305E"/>
    <w:rsid w:val="005F372A"/>
    <w:rsid w:val="005F68BF"/>
    <w:rsid w:val="005F7B9E"/>
    <w:rsid w:val="005F7E55"/>
    <w:rsid w:val="00600E93"/>
    <w:rsid w:val="00601609"/>
    <w:rsid w:val="006044D1"/>
    <w:rsid w:val="00605141"/>
    <w:rsid w:val="00612BE3"/>
    <w:rsid w:val="006204AE"/>
    <w:rsid w:val="00621163"/>
    <w:rsid w:val="00623C97"/>
    <w:rsid w:val="006256FC"/>
    <w:rsid w:val="00626744"/>
    <w:rsid w:val="006310E5"/>
    <w:rsid w:val="006329A0"/>
    <w:rsid w:val="00636662"/>
    <w:rsid w:val="006371ED"/>
    <w:rsid w:val="00641009"/>
    <w:rsid w:val="00641474"/>
    <w:rsid w:val="00642241"/>
    <w:rsid w:val="0064377A"/>
    <w:rsid w:val="0064638E"/>
    <w:rsid w:val="0065493A"/>
    <w:rsid w:val="0067024C"/>
    <w:rsid w:val="006813DD"/>
    <w:rsid w:val="00681E42"/>
    <w:rsid w:val="00681E52"/>
    <w:rsid w:val="00683B69"/>
    <w:rsid w:val="006847A9"/>
    <w:rsid w:val="00685D2E"/>
    <w:rsid w:val="00692B63"/>
    <w:rsid w:val="006953AA"/>
    <w:rsid w:val="0069734B"/>
    <w:rsid w:val="006A011D"/>
    <w:rsid w:val="006A3973"/>
    <w:rsid w:val="006A4F4C"/>
    <w:rsid w:val="006C04DD"/>
    <w:rsid w:val="006C2983"/>
    <w:rsid w:val="006D0B55"/>
    <w:rsid w:val="006E1147"/>
    <w:rsid w:val="006E12AD"/>
    <w:rsid w:val="006F02E7"/>
    <w:rsid w:val="006F7741"/>
    <w:rsid w:val="0070591A"/>
    <w:rsid w:val="00706C65"/>
    <w:rsid w:val="00710114"/>
    <w:rsid w:val="007168CC"/>
    <w:rsid w:val="007169D2"/>
    <w:rsid w:val="00726377"/>
    <w:rsid w:val="007314AE"/>
    <w:rsid w:val="00737DA4"/>
    <w:rsid w:val="0074110D"/>
    <w:rsid w:val="007422B2"/>
    <w:rsid w:val="0074437E"/>
    <w:rsid w:val="0074529C"/>
    <w:rsid w:val="00747689"/>
    <w:rsid w:val="00751628"/>
    <w:rsid w:val="0076704D"/>
    <w:rsid w:val="00783729"/>
    <w:rsid w:val="007872F5"/>
    <w:rsid w:val="00795D5F"/>
    <w:rsid w:val="007A63BC"/>
    <w:rsid w:val="007B456F"/>
    <w:rsid w:val="007B6829"/>
    <w:rsid w:val="007C0D51"/>
    <w:rsid w:val="007C1371"/>
    <w:rsid w:val="007C28B6"/>
    <w:rsid w:val="007D60E0"/>
    <w:rsid w:val="007E1BC7"/>
    <w:rsid w:val="007E3ABD"/>
    <w:rsid w:val="007F657F"/>
    <w:rsid w:val="00801B11"/>
    <w:rsid w:val="00803E6C"/>
    <w:rsid w:val="00804A64"/>
    <w:rsid w:val="00804C18"/>
    <w:rsid w:val="00814D46"/>
    <w:rsid w:val="00815A49"/>
    <w:rsid w:val="00816B7D"/>
    <w:rsid w:val="00816DAE"/>
    <w:rsid w:val="00820481"/>
    <w:rsid w:val="0082076C"/>
    <w:rsid w:val="00822AA6"/>
    <w:rsid w:val="00823620"/>
    <w:rsid w:val="00823961"/>
    <w:rsid w:val="00823DD5"/>
    <w:rsid w:val="00823F9B"/>
    <w:rsid w:val="0082658A"/>
    <w:rsid w:val="00826800"/>
    <w:rsid w:val="008370EB"/>
    <w:rsid w:val="00837CE1"/>
    <w:rsid w:val="00841756"/>
    <w:rsid w:val="00844843"/>
    <w:rsid w:val="00847929"/>
    <w:rsid w:val="008525CF"/>
    <w:rsid w:val="008627F4"/>
    <w:rsid w:val="008633E1"/>
    <w:rsid w:val="00864A07"/>
    <w:rsid w:val="008720F9"/>
    <w:rsid w:val="00877C6F"/>
    <w:rsid w:val="0088149D"/>
    <w:rsid w:val="00882033"/>
    <w:rsid w:val="00882CC2"/>
    <w:rsid w:val="00883A73"/>
    <w:rsid w:val="00886A30"/>
    <w:rsid w:val="00890395"/>
    <w:rsid w:val="00895138"/>
    <w:rsid w:val="00896B77"/>
    <w:rsid w:val="008A0BD7"/>
    <w:rsid w:val="008A629F"/>
    <w:rsid w:val="008B0BD1"/>
    <w:rsid w:val="008B297F"/>
    <w:rsid w:val="008B2A47"/>
    <w:rsid w:val="008C08A2"/>
    <w:rsid w:val="008C195B"/>
    <w:rsid w:val="008C1C4D"/>
    <w:rsid w:val="008C4161"/>
    <w:rsid w:val="008E2FDF"/>
    <w:rsid w:val="008E4888"/>
    <w:rsid w:val="008E6A34"/>
    <w:rsid w:val="008E70DE"/>
    <w:rsid w:val="008E725A"/>
    <w:rsid w:val="008F28D8"/>
    <w:rsid w:val="008F3D3E"/>
    <w:rsid w:val="008F547C"/>
    <w:rsid w:val="008F6B67"/>
    <w:rsid w:val="008F7C5D"/>
    <w:rsid w:val="00901772"/>
    <w:rsid w:val="00903674"/>
    <w:rsid w:val="00912338"/>
    <w:rsid w:val="009140E2"/>
    <w:rsid w:val="00914404"/>
    <w:rsid w:val="0091559A"/>
    <w:rsid w:val="00915717"/>
    <w:rsid w:val="00915BF4"/>
    <w:rsid w:val="00915C1B"/>
    <w:rsid w:val="00917E1B"/>
    <w:rsid w:val="009219E2"/>
    <w:rsid w:val="009253DB"/>
    <w:rsid w:val="009271E1"/>
    <w:rsid w:val="00933C7A"/>
    <w:rsid w:val="00934C57"/>
    <w:rsid w:val="0093658D"/>
    <w:rsid w:val="00954D9D"/>
    <w:rsid w:val="00964659"/>
    <w:rsid w:val="009710D1"/>
    <w:rsid w:val="0097177B"/>
    <w:rsid w:val="00972848"/>
    <w:rsid w:val="00972F24"/>
    <w:rsid w:val="009734EB"/>
    <w:rsid w:val="00975997"/>
    <w:rsid w:val="00982C41"/>
    <w:rsid w:val="00983EDB"/>
    <w:rsid w:val="00984418"/>
    <w:rsid w:val="009848FB"/>
    <w:rsid w:val="0098732A"/>
    <w:rsid w:val="009971EE"/>
    <w:rsid w:val="009A1535"/>
    <w:rsid w:val="009A1CDE"/>
    <w:rsid w:val="009A2441"/>
    <w:rsid w:val="009A2E60"/>
    <w:rsid w:val="009A3706"/>
    <w:rsid w:val="009A3D3C"/>
    <w:rsid w:val="009A4FC7"/>
    <w:rsid w:val="009B3BAA"/>
    <w:rsid w:val="009B4941"/>
    <w:rsid w:val="009C1798"/>
    <w:rsid w:val="009C3D78"/>
    <w:rsid w:val="009C5A5D"/>
    <w:rsid w:val="009E27F8"/>
    <w:rsid w:val="009E4363"/>
    <w:rsid w:val="009E4C55"/>
    <w:rsid w:val="009E6282"/>
    <w:rsid w:val="00A01CA1"/>
    <w:rsid w:val="00A01F1B"/>
    <w:rsid w:val="00A051E4"/>
    <w:rsid w:val="00A05AB2"/>
    <w:rsid w:val="00A06003"/>
    <w:rsid w:val="00A0607E"/>
    <w:rsid w:val="00A15278"/>
    <w:rsid w:val="00A154A0"/>
    <w:rsid w:val="00A15F42"/>
    <w:rsid w:val="00A171A9"/>
    <w:rsid w:val="00A27B65"/>
    <w:rsid w:val="00A320A3"/>
    <w:rsid w:val="00A35E03"/>
    <w:rsid w:val="00A407EA"/>
    <w:rsid w:val="00A42E8B"/>
    <w:rsid w:val="00A43599"/>
    <w:rsid w:val="00A526D4"/>
    <w:rsid w:val="00A54930"/>
    <w:rsid w:val="00A55B97"/>
    <w:rsid w:val="00A6137E"/>
    <w:rsid w:val="00A618F0"/>
    <w:rsid w:val="00A64D63"/>
    <w:rsid w:val="00A7698D"/>
    <w:rsid w:val="00A769F7"/>
    <w:rsid w:val="00A82A19"/>
    <w:rsid w:val="00A83609"/>
    <w:rsid w:val="00A84DD5"/>
    <w:rsid w:val="00A85035"/>
    <w:rsid w:val="00A87852"/>
    <w:rsid w:val="00A9019A"/>
    <w:rsid w:val="00A96C9B"/>
    <w:rsid w:val="00A9731C"/>
    <w:rsid w:val="00AA10D7"/>
    <w:rsid w:val="00AA184C"/>
    <w:rsid w:val="00AB39CA"/>
    <w:rsid w:val="00AB405B"/>
    <w:rsid w:val="00AB453B"/>
    <w:rsid w:val="00AB59A6"/>
    <w:rsid w:val="00AC075C"/>
    <w:rsid w:val="00AC1EE3"/>
    <w:rsid w:val="00AC20CA"/>
    <w:rsid w:val="00AC6392"/>
    <w:rsid w:val="00AD682E"/>
    <w:rsid w:val="00AE7460"/>
    <w:rsid w:val="00AE7CFA"/>
    <w:rsid w:val="00AF107D"/>
    <w:rsid w:val="00AF16A3"/>
    <w:rsid w:val="00AF58B5"/>
    <w:rsid w:val="00AF66BF"/>
    <w:rsid w:val="00AF7919"/>
    <w:rsid w:val="00B108B4"/>
    <w:rsid w:val="00B2024A"/>
    <w:rsid w:val="00B22449"/>
    <w:rsid w:val="00B26267"/>
    <w:rsid w:val="00B26A01"/>
    <w:rsid w:val="00B26C3D"/>
    <w:rsid w:val="00B34FCC"/>
    <w:rsid w:val="00B42338"/>
    <w:rsid w:val="00B42790"/>
    <w:rsid w:val="00B45ED3"/>
    <w:rsid w:val="00B50E5A"/>
    <w:rsid w:val="00B52A89"/>
    <w:rsid w:val="00B55AE0"/>
    <w:rsid w:val="00B67D72"/>
    <w:rsid w:val="00B81D28"/>
    <w:rsid w:val="00B82DC2"/>
    <w:rsid w:val="00B83719"/>
    <w:rsid w:val="00B84567"/>
    <w:rsid w:val="00B92D2A"/>
    <w:rsid w:val="00B939DC"/>
    <w:rsid w:val="00BA1562"/>
    <w:rsid w:val="00BA35A8"/>
    <w:rsid w:val="00BB6D31"/>
    <w:rsid w:val="00BC46F9"/>
    <w:rsid w:val="00BD3415"/>
    <w:rsid w:val="00BE4CC6"/>
    <w:rsid w:val="00BF0B63"/>
    <w:rsid w:val="00BF1BFF"/>
    <w:rsid w:val="00BF3A69"/>
    <w:rsid w:val="00BF4BC9"/>
    <w:rsid w:val="00BF6174"/>
    <w:rsid w:val="00C072B7"/>
    <w:rsid w:val="00C10433"/>
    <w:rsid w:val="00C11FFA"/>
    <w:rsid w:val="00C25D9D"/>
    <w:rsid w:val="00C26644"/>
    <w:rsid w:val="00C307EC"/>
    <w:rsid w:val="00C31258"/>
    <w:rsid w:val="00C32AA0"/>
    <w:rsid w:val="00C357BD"/>
    <w:rsid w:val="00C36351"/>
    <w:rsid w:val="00C375B7"/>
    <w:rsid w:val="00C379F5"/>
    <w:rsid w:val="00C42B75"/>
    <w:rsid w:val="00C438C4"/>
    <w:rsid w:val="00C5314A"/>
    <w:rsid w:val="00C74D83"/>
    <w:rsid w:val="00C81C71"/>
    <w:rsid w:val="00C82EE9"/>
    <w:rsid w:val="00C92A8B"/>
    <w:rsid w:val="00C95E5F"/>
    <w:rsid w:val="00C95F29"/>
    <w:rsid w:val="00CA10AB"/>
    <w:rsid w:val="00CA6401"/>
    <w:rsid w:val="00CB0B56"/>
    <w:rsid w:val="00CB1C05"/>
    <w:rsid w:val="00CC3BCC"/>
    <w:rsid w:val="00CC3C18"/>
    <w:rsid w:val="00CC5862"/>
    <w:rsid w:val="00CD26F1"/>
    <w:rsid w:val="00CD6C0A"/>
    <w:rsid w:val="00CE32D4"/>
    <w:rsid w:val="00CE6B7D"/>
    <w:rsid w:val="00CF10C8"/>
    <w:rsid w:val="00CF1876"/>
    <w:rsid w:val="00CF2234"/>
    <w:rsid w:val="00D028D8"/>
    <w:rsid w:val="00D11426"/>
    <w:rsid w:val="00D13B86"/>
    <w:rsid w:val="00D176A7"/>
    <w:rsid w:val="00D21439"/>
    <w:rsid w:val="00D23147"/>
    <w:rsid w:val="00D317D2"/>
    <w:rsid w:val="00D32717"/>
    <w:rsid w:val="00D37645"/>
    <w:rsid w:val="00D43707"/>
    <w:rsid w:val="00D437EB"/>
    <w:rsid w:val="00D43886"/>
    <w:rsid w:val="00D47FE5"/>
    <w:rsid w:val="00D51673"/>
    <w:rsid w:val="00D54375"/>
    <w:rsid w:val="00D543B6"/>
    <w:rsid w:val="00D6218E"/>
    <w:rsid w:val="00D64C79"/>
    <w:rsid w:val="00D6760B"/>
    <w:rsid w:val="00D7289B"/>
    <w:rsid w:val="00D72E04"/>
    <w:rsid w:val="00D809D7"/>
    <w:rsid w:val="00D80BCC"/>
    <w:rsid w:val="00D83D8E"/>
    <w:rsid w:val="00D83E70"/>
    <w:rsid w:val="00D84E91"/>
    <w:rsid w:val="00D85E03"/>
    <w:rsid w:val="00D921AF"/>
    <w:rsid w:val="00D96C08"/>
    <w:rsid w:val="00D96E8A"/>
    <w:rsid w:val="00DA2FD9"/>
    <w:rsid w:val="00DA37AA"/>
    <w:rsid w:val="00DB253A"/>
    <w:rsid w:val="00DB29FC"/>
    <w:rsid w:val="00DB74A1"/>
    <w:rsid w:val="00DC4A70"/>
    <w:rsid w:val="00DE5BD0"/>
    <w:rsid w:val="00DE62F5"/>
    <w:rsid w:val="00DE7C09"/>
    <w:rsid w:val="00DF14A0"/>
    <w:rsid w:val="00DF2411"/>
    <w:rsid w:val="00E05CAA"/>
    <w:rsid w:val="00E13271"/>
    <w:rsid w:val="00E13EAA"/>
    <w:rsid w:val="00E2136E"/>
    <w:rsid w:val="00E26916"/>
    <w:rsid w:val="00E279F5"/>
    <w:rsid w:val="00E42189"/>
    <w:rsid w:val="00E45B8B"/>
    <w:rsid w:val="00E45F82"/>
    <w:rsid w:val="00E50E12"/>
    <w:rsid w:val="00E52871"/>
    <w:rsid w:val="00E53567"/>
    <w:rsid w:val="00E57BAB"/>
    <w:rsid w:val="00E645A7"/>
    <w:rsid w:val="00E655DE"/>
    <w:rsid w:val="00E65CB3"/>
    <w:rsid w:val="00E72BD3"/>
    <w:rsid w:val="00E76904"/>
    <w:rsid w:val="00E8268C"/>
    <w:rsid w:val="00E82DC1"/>
    <w:rsid w:val="00E87B27"/>
    <w:rsid w:val="00E937AB"/>
    <w:rsid w:val="00E9428B"/>
    <w:rsid w:val="00E9534A"/>
    <w:rsid w:val="00E97182"/>
    <w:rsid w:val="00EA0A9D"/>
    <w:rsid w:val="00EA5BE1"/>
    <w:rsid w:val="00EB081A"/>
    <w:rsid w:val="00EB0D03"/>
    <w:rsid w:val="00EB497A"/>
    <w:rsid w:val="00EB7FD2"/>
    <w:rsid w:val="00EC5B76"/>
    <w:rsid w:val="00ED5183"/>
    <w:rsid w:val="00EE0636"/>
    <w:rsid w:val="00EE1808"/>
    <w:rsid w:val="00EE6F2E"/>
    <w:rsid w:val="00EF2D8E"/>
    <w:rsid w:val="00EF3534"/>
    <w:rsid w:val="00EF3C52"/>
    <w:rsid w:val="00EF5F50"/>
    <w:rsid w:val="00F103EC"/>
    <w:rsid w:val="00F20778"/>
    <w:rsid w:val="00F2123F"/>
    <w:rsid w:val="00F25DC1"/>
    <w:rsid w:val="00F3061A"/>
    <w:rsid w:val="00F35BA2"/>
    <w:rsid w:val="00F36E8B"/>
    <w:rsid w:val="00F37912"/>
    <w:rsid w:val="00F55420"/>
    <w:rsid w:val="00F63B94"/>
    <w:rsid w:val="00F71233"/>
    <w:rsid w:val="00F7496F"/>
    <w:rsid w:val="00F7529A"/>
    <w:rsid w:val="00F80018"/>
    <w:rsid w:val="00F84921"/>
    <w:rsid w:val="00F9132B"/>
    <w:rsid w:val="00F97DD7"/>
    <w:rsid w:val="00FA2955"/>
    <w:rsid w:val="00FA5478"/>
    <w:rsid w:val="00FA6C2E"/>
    <w:rsid w:val="00FB2F29"/>
    <w:rsid w:val="00FB4C18"/>
    <w:rsid w:val="00FC28CA"/>
    <w:rsid w:val="00FC6A2A"/>
    <w:rsid w:val="00FD0EFB"/>
    <w:rsid w:val="00FD498D"/>
    <w:rsid w:val="00FE13FC"/>
    <w:rsid w:val="00FE15E8"/>
    <w:rsid w:val="00FE2B99"/>
    <w:rsid w:val="02060680"/>
    <w:rsid w:val="03602A13"/>
    <w:rsid w:val="0496396C"/>
    <w:rsid w:val="04C82F24"/>
    <w:rsid w:val="05026B79"/>
    <w:rsid w:val="059E7B97"/>
    <w:rsid w:val="05B253F0"/>
    <w:rsid w:val="069A3EBB"/>
    <w:rsid w:val="07400B8B"/>
    <w:rsid w:val="0755734E"/>
    <w:rsid w:val="080E0EA6"/>
    <w:rsid w:val="08BB636A"/>
    <w:rsid w:val="099E3E7D"/>
    <w:rsid w:val="09D015D1"/>
    <w:rsid w:val="09FE0C04"/>
    <w:rsid w:val="0A696225"/>
    <w:rsid w:val="0AF273D4"/>
    <w:rsid w:val="0AFD2C6A"/>
    <w:rsid w:val="0B993C2B"/>
    <w:rsid w:val="0BE52242"/>
    <w:rsid w:val="0BEA4820"/>
    <w:rsid w:val="0C4072B2"/>
    <w:rsid w:val="0C8E1FCF"/>
    <w:rsid w:val="0C943AA2"/>
    <w:rsid w:val="0CC021A1"/>
    <w:rsid w:val="0D3D37F2"/>
    <w:rsid w:val="0F205179"/>
    <w:rsid w:val="0FA1262A"/>
    <w:rsid w:val="105477D0"/>
    <w:rsid w:val="108F25B6"/>
    <w:rsid w:val="10E91C73"/>
    <w:rsid w:val="110979EB"/>
    <w:rsid w:val="11254CC9"/>
    <w:rsid w:val="112F1B8E"/>
    <w:rsid w:val="12130FC5"/>
    <w:rsid w:val="121E1497"/>
    <w:rsid w:val="132C5415"/>
    <w:rsid w:val="13B33D27"/>
    <w:rsid w:val="13ED728F"/>
    <w:rsid w:val="140E413A"/>
    <w:rsid w:val="145B394F"/>
    <w:rsid w:val="1490298F"/>
    <w:rsid w:val="14965694"/>
    <w:rsid w:val="152B3D10"/>
    <w:rsid w:val="158F4E06"/>
    <w:rsid w:val="168C1346"/>
    <w:rsid w:val="170A5CCC"/>
    <w:rsid w:val="17183DC9"/>
    <w:rsid w:val="181B2F61"/>
    <w:rsid w:val="18DC0363"/>
    <w:rsid w:val="19260702"/>
    <w:rsid w:val="1A1324AA"/>
    <w:rsid w:val="1A7D6F90"/>
    <w:rsid w:val="1A7E78B4"/>
    <w:rsid w:val="1A811D16"/>
    <w:rsid w:val="1AC94917"/>
    <w:rsid w:val="1ADD7200"/>
    <w:rsid w:val="1B0617AD"/>
    <w:rsid w:val="1B4668DD"/>
    <w:rsid w:val="1B5725E5"/>
    <w:rsid w:val="1B803B6F"/>
    <w:rsid w:val="1C033E58"/>
    <w:rsid w:val="1C2838BF"/>
    <w:rsid w:val="1C2C6FCA"/>
    <w:rsid w:val="1CBD21E0"/>
    <w:rsid w:val="1D756FFA"/>
    <w:rsid w:val="1DEC54EC"/>
    <w:rsid w:val="1DF24184"/>
    <w:rsid w:val="1DFC7DB5"/>
    <w:rsid w:val="1EB44273"/>
    <w:rsid w:val="1F276F7E"/>
    <w:rsid w:val="1F4944AC"/>
    <w:rsid w:val="1F5D7693"/>
    <w:rsid w:val="1FF95C7C"/>
    <w:rsid w:val="206448A0"/>
    <w:rsid w:val="2125456F"/>
    <w:rsid w:val="21816057"/>
    <w:rsid w:val="235469AD"/>
    <w:rsid w:val="243E4800"/>
    <w:rsid w:val="24575689"/>
    <w:rsid w:val="25A93CC2"/>
    <w:rsid w:val="26DC1E71"/>
    <w:rsid w:val="26FD2518"/>
    <w:rsid w:val="271F396F"/>
    <w:rsid w:val="273E043A"/>
    <w:rsid w:val="27EC6349"/>
    <w:rsid w:val="27EE17D4"/>
    <w:rsid w:val="285C6DCA"/>
    <w:rsid w:val="286F70B5"/>
    <w:rsid w:val="28D67223"/>
    <w:rsid w:val="28E1644B"/>
    <w:rsid w:val="29281032"/>
    <w:rsid w:val="29FC7A64"/>
    <w:rsid w:val="2A3B5CE1"/>
    <w:rsid w:val="2A924D25"/>
    <w:rsid w:val="2B5244B4"/>
    <w:rsid w:val="2C1E056B"/>
    <w:rsid w:val="2C3567DD"/>
    <w:rsid w:val="2CD2604A"/>
    <w:rsid w:val="2CDC5DEC"/>
    <w:rsid w:val="2CED5160"/>
    <w:rsid w:val="2D7064CF"/>
    <w:rsid w:val="2DD13014"/>
    <w:rsid w:val="2DED6716"/>
    <w:rsid w:val="2EDF1BAD"/>
    <w:rsid w:val="2EEB06A7"/>
    <w:rsid w:val="2F686E0C"/>
    <w:rsid w:val="2F8310E0"/>
    <w:rsid w:val="2F9210F0"/>
    <w:rsid w:val="30AC04A4"/>
    <w:rsid w:val="31891FBD"/>
    <w:rsid w:val="31AA76DD"/>
    <w:rsid w:val="31E50C02"/>
    <w:rsid w:val="325D79D2"/>
    <w:rsid w:val="33274B2C"/>
    <w:rsid w:val="33540A82"/>
    <w:rsid w:val="33EE06FF"/>
    <w:rsid w:val="35360475"/>
    <w:rsid w:val="35583042"/>
    <w:rsid w:val="356C6F99"/>
    <w:rsid w:val="36BC5805"/>
    <w:rsid w:val="370D4703"/>
    <w:rsid w:val="3771717A"/>
    <w:rsid w:val="37927ED7"/>
    <w:rsid w:val="3862148B"/>
    <w:rsid w:val="38AE203B"/>
    <w:rsid w:val="38D40BFF"/>
    <w:rsid w:val="392E3992"/>
    <w:rsid w:val="394C604B"/>
    <w:rsid w:val="39EC3D26"/>
    <w:rsid w:val="3B331C0C"/>
    <w:rsid w:val="3B8B02B5"/>
    <w:rsid w:val="3BB0325D"/>
    <w:rsid w:val="3C3B7A56"/>
    <w:rsid w:val="3C800A0E"/>
    <w:rsid w:val="3CBD38DF"/>
    <w:rsid w:val="3D3C6CA4"/>
    <w:rsid w:val="3DBC3EC6"/>
    <w:rsid w:val="3DD83459"/>
    <w:rsid w:val="3E234359"/>
    <w:rsid w:val="3E347755"/>
    <w:rsid w:val="3E6C5C9A"/>
    <w:rsid w:val="3E911DBA"/>
    <w:rsid w:val="3EE777C4"/>
    <w:rsid w:val="3EED6576"/>
    <w:rsid w:val="3F047F92"/>
    <w:rsid w:val="400D3374"/>
    <w:rsid w:val="40381A73"/>
    <w:rsid w:val="404C0F7C"/>
    <w:rsid w:val="40BC05C3"/>
    <w:rsid w:val="40C1415E"/>
    <w:rsid w:val="40C870E0"/>
    <w:rsid w:val="40CE1479"/>
    <w:rsid w:val="40D55514"/>
    <w:rsid w:val="40E331FB"/>
    <w:rsid w:val="424030B5"/>
    <w:rsid w:val="430D5E71"/>
    <w:rsid w:val="438F0605"/>
    <w:rsid w:val="449576D9"/>
    <w:rsid w:val="44BD69EB"/>
    <w:rsid w:val="44CC6C2E"/>
    <w:rsid w:val="44F866CC"/>
    <w:rsid w:val="46141B90"/>
    <w:rsid w:val="462B5835"/>
    <w:rsid w:val="46504890"/>
    <w:rsid w:val="469A5A92"/>
    <w:rsid w:val="47133BDB"/>
    <w:rsid w:val="479E3CF4"/>
    <w:rsid w:val="47DA7FDB"/>
    <w:rsid w:val="48FA3D06"/>
    <w:rsid w:val="492C1040"/>
    <w:rsid w:val="4989333F"/>
    <w:rsid w:val="4B020FF4"/>
    <w:rsid w:val="4B5A257F"/>
    <w:rsid w:val="4BA00AB2"/>
    <w:rsid w:val="4BC56B0E"/>
    <w:rsid w:val="4C1168AB"/>
    <w:rsid w:val="4C1A4EA1"/>
    <w:rsid w:val="4C1C446A"/>
    <w:rsid w:val="4C3B2485"/>
    <w:rsid w:val="4CE915B0"/>
    <w:rsid w:val="4E01177F"/>
    <w:rsid w:val="4E680ED6"/>
    <w:rsid w:val="4EE51018"/>
    <w:rsid w:val="4EF8269B"/>
    <w:rsid w:val="4F5C3E0B"/>
    <w:rsid w:val="4F8F3C58"/>
    <w:rsid w:val="504E7A25"/>
    <w:rsid w:val="50E6798C"/>
    <w:rsid w:val="513E34E2"/>
    <w:rsid w:val="51BD5D63"/>
    <w:rsid w:val="51CB2747"/>
    <w:rsid w:val="529720A1"/>
    <w:rsid w:val="52BF7DD2"/>
    <w:rsid w:val="52E7621A"/>
    <w:rsid w:val="53990623"/>
    <w:rsid w:val="53D77AC9"/>
    <w:rsid w:val="541C69D5"/>
    <w:rsid w:val="54B777D2"/>
    <w:rsid w:val="55A30580"/>
    <w:rsid w:val="55C84E9E"/>
    <w:rsid w:val="55DB09BE"/>
    <w:rsid w:val="565F7902"/>
    <w:rsid w:val="56674A08"/>
    <w:rsid w:val="572C012C"/>
    <w:rsid w:val="586236D9"/>
    <w:rsid w:val="59C977EC"/>
    <w:rsid w:val="59FC0D91"/>
    <w:rsid w:val="5A1A1ADB"/>
    <w:rsid w:val="5A710E05"/>
    <w:rsid w:val="5AA305BE"/>
    <w:rsid w:val="5BA858A7"/>
    <w:rsid w:val="5BC43953"/>
    <w:rsid w:val="5C5D0D87"/>
    <w:rsid w:val="5C5F065B"/>
    <w:rsid w:val="5C7463CB"/>
    <w:rsid w:val="5CE04D75"/>
    <w:rsid w:val="5DEA7B15"/>
    <w:rsid w:val="5EA91D95"/>
    <w:rsid w:val="5F057AC0"/>
    <w:rsid w:val="5FA6759D"/>
    <w:rsid w:val="5FEF209A"/>
    <w:rsid w:val="5FF94923"/>
    <w:rsid w:val="60566219"/>
    <w:rsid w:val="60B725A6"/>
    <w:rsid w:val="617223EF"/>
    <w:rsid w:val="639836E9"/>
    <w:rsid w:val="644B2351"/>
    <w:rsid w:val="6462723A"/>
    <w:rsid w:val="646B6C25"/>
    <w:rsid w:val="6498456C"/>
    <w:rsid w:val="64AF3720"/>
    <w:rsid w:val="64C03C61"/>
    <w:rsid w:val="65DF0A5F"/>
    <w:rsid w:val="65F329F4"/>
    <w:rsid w:val="674C7A2E"/>
    <w:rsid w:val="67AB19FC"/>
    <w:rsid w:val="686300F3"/>
    <w:rsid w:val="68BD2761"/>
    <w:rsid w:val="68FC6BB8"/>
    <w:rsid w:val="68FC7232"/>
    <w:rsid w:val="69071B31"/>
    <w:rsid w:val="6922138F"/>
    <w:rsid w:val="6ABF49BB"/>
    <w:rsid w:val="6B0D0A68"/>
    <w:rsid w:val="6B10378C"/>
    <w:rsid w:val="6BB610C8"/>
    <w:rsid w:val="6BC43881"/>
    <w:rsid w:val="6BD36970"/>
    <w:rsid w:val="6BEE5A2E"/>
    <w:rsid w:val="6BF0334F"/>
    <w:rsid w:val="6BF95CAB"/>
    <w:rsid w:val="6C421146"/>
    <w:rsid w:val="6C6972D4"/>
    <w:rsid w:val="6CB56EA2"/>
    <w:rsid w:val="6CBA4074"/>
    <w:rsid w:val="6CBF6EF4"/>
    <w:rsid w:val="6D2C2FC8"/>
    <w:rsid w:val="6D372470"/>
    <w:rsid w:val="6D516ED9"/>
    <w:rsid w:val="6D9E6B0A"/>
    <w:rsid w:val="6DEC5AC7"/>
    <w:rsid w:val="6DEE28F1"/>
    <w:rsid w:val="6E0201A9"/>
    <w:rsid w:val="6E47539C"/>
    <w:rsid w:val="6E731D44"/>
    <w:rsid w:val="6E8757F0"/>
    <w:rsid w:val="6E982EB1"/>
    <w:rsid w:val="6F4F548D"/>
    <w:rsid w:val="6F927DC6"/>
    <w:rsid w:val="6F9C1369"/>
    <w:rsid w:val="6FBC10F5"/>
    <w:rsid w:val="70567B70"/>
    <w:rsid w:val="70AE4499"/>
    <w:rsid w:val="7150636D"/>
    <w:rsid w:val="71950224"/>
    <w:rsid w:val="71D141F8"/>
    <w:rsid w:val="72086C48"/>
    <w:rsid w:val="722D66AE"/>
    <w:rsid w:val="725F1FB1"/>
    <w:rsid w:val="72685FA5"/>
    <w:rsid w:val="72B1108D"/>
    <w:rsid w:val="72D73172"/>
    <w:rsid w:val="73852C46"/>
    <w:rsid w:val="747F58E7"/>
    <w:rsid w:val="74C57FE9"/>
    <w:rsid w:val="75131D77"/>
    <w:rsid w:val="751C4812"/>
    <w:rsid w:val="763D5A73"/>
    <w:rsid w:val="7851759A"/>
    <w:rsid w:val="78AF6029"/>
    <w:rsid w:val="78EE303B"/>
    <w:rsid w:val="79472C05"/>
    <w:rsid w:val="795D1AFE"/>
    <w:rsid w:val="79725A1A"/>
    <w:rsid w:val="79E26CA4"/>
    <w:rsid w:val="7ABC1430"/>
    <w:rsid w:val="7B270EC9"/>
    <w:rsid w:val="7B384F97"/>
    <w:rsid w:val="7B7D06A6"/>
    <w:rsid w:val="7BA1096B"/>
    <w:rsid w:val="7BB06386"/>
    <w:rsid w:val="7C511AE5"/>
    <w:rsid w:val="7C68691D"/>
    <w:rsid w:val="7C7B2A43"/>
    <w:rsid w:val="7CE107C1"/>
    <w:rsid w:val="7CE64A4C"/>
    <w:rsid w:val="7D1B5C99"/>
    <w:rsid w:val="7D3D47BA"/>
    <w:rsid w:val="7DAF266D"/>
    <w:rsid w:val="7DDB10FC"/>
    <w:rsid w:val="7E6404C7"/>
    <w:rsid w:val="7EA62EB2"/>
    <w:rsid w:val="7EF00E37"/>
    <w:rsid w:val="7F3A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qFormat="1"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2">
    <w:name w:val="Default Paragraph Font"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6">
    <w:name w:val="annotation text"/>
    <w:basedOn w:val="1"/>
    <w:link w:val="25"/>
    <w:semiHidden/>
    <w:unhideWhenUsed/>
    <w:qFormat/>
    <w:uiPriority w:val="99"/>
    <w:pPr>
      <w:widowControl/>
      <w:adjustRightInd w:val="0"/>
      <w:snapToGrid w:val="0"/>
      <w:spacing w:line="360" w:lineRule="auto"/>
      <w:ind w:firstLine="200" w:firstLineChars="200"/>
      <w:jc w:val="left"/>
    </w:pPr>
    <w:rPr>
      <w:rFonts w:ascii="Times New Roman" w:hAnsi="Times New Roman" w:eastAsia="宋体"/>
      <w:kern w:val="0"/>
      <w:sz w:val="24"/>
    </w:rPr>
  </w:style>
  <w:style w:type="paragraph" w:styleId="7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ascii="Times New Roman" w:hAnsi="Times New Roman" w:cs="Times New Roman" w:eastAsiaTheme="minorEastAsia"/>
      <w:kern w:val="0"/>
      <w:sz w:val="22"/>
    </w:rPr>
  </w:style>
  <w:style w:type="paragraph" w:styleId="8">
    <w:name w:val="Plain Text"/>
    <w:basedOn w:val="1"/>
    <w:qFormat/>
    <w:uiPriority w:val="0"/>
    <w:rPr>
      <w:rFonts w:hAnsi="Courier New" w:cs="Courier New"/>
      <w:szCs w:val="21"/>
    </w:rPr>
  </w:style>
  <w:style w:type="paragraph" w:styleId="9">
    <w:name w:val="Balloon Text"/>
    <w:basedOn w:val="1"/>
    <w:link w:val="37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="Times New Roman" w:hAnsi="Times New Roman" w:cs="Times New Roman" w:eastAsiaTheme="minorEastAsia"/>
      <w:kern w:val="0"/>
      <w:sz w:val="22"/>
    </w:rPr>
  </w:style>
  <w:style w:type="paragraph" w:styleId="13">
    <w:name w:val="footnote text"/>
    <w:basedOn w:val="1"/>
    <w:link w:val="27"/>
    <w:unhideWhenUsed/>
    <w:qFormat/>
    <w:uiPriority w:val="99"/>
    <w:pPr>
      <w:widowControl/>
      <w:jc w:val="left"/>
    </w:pPr>
    <w:rPr>
      <w:rFonts w:cs="Times New Roman"/>
      <w:kern w:val="0"/>
      <w:sz w:val="20"/>
      <w:szCs w:val="20"/>
    </w:rPr>
  </w:style>
  <w:style w:type="paragraph" w:styleId="14">
    <w:name w:val="toc 2"/>
    <w:basedOn w:val="1"/>
    <w:next w:val="1"/>
    <w:unhideWhenUsed/>
    <w:qFormat/>
    <w:uiPriority w:val="39"/>
    <w:pPr>
      <w:widowControl/>
      <w:spacing w:after="100" w:line="260" w:lineRule="auto"/>
      <w:ind w:left="22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paragraph" w:styleId="15">
    <w:name w:val="annotation subject"/>
    <w:basedOn w:val="6"/>
    <w:next w:val="6"/>
    <w:link w:val="38"/>
    <w:semiHidden/>
    <w:unhideWhenUsed/>
    <w:qFormat/>
    <w:uiPriority w:val="99"/>
    <w:pPr>
      <w:widowControl w:val="0"/>
      <w:adjustRightInd/>
      <w:snapToGrid/>
      <w:spacing w:line="240" w:lineRule="auto"/>
      <w:ind w:firstLine="0" w:firstLineChars="0"/>
    </w:pPr>
    <w:rPr>
      <w:rFonts w:asciiTheme="minorHAnsi" w:hAnsiTheme="minorHAnsi" w:eastAsiaTheme="minorEastAsia"/>
      <w:b/>
      <w:bCs/>
      <w:kern w:val="2"/>
      <w:sz w:val="21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8">
    <w:name w:val="Light Shading Accent 1"/>
    <w:basedOn w:val="16"/>
    <w:qFormat/>
    <w:uiPriority w:val="60"/>
    <w:rPr>
      <w:color w:val="2F5597" w:themeColor="accent1" w:themeShade="BF"/>
      <w:sz w:val="22"/>
    </w:rPr>
    <w:tblPr>
      <w:tblBorders>
        <w:top w:val="single" w:color="4472C4" w:themeColor="accent1" w:sz="8" w:space="0"/>
        <w:bottom w:val="single" w:color="4472C4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472C4" w:themeColor="accent1" w:sz="8" w:space="0"/>
          <w:left w:val="nil"/>
          <w:bottom w:val="single" w:color="4472C4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472C4" w:themeColor="accent1" w:sz="8" w:space="0"/>
          <w:left w:val="nil"/>
          <w:bottom w:val="single" w:color="4472C4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C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CF0" w:themeFill="accent1" w:themeFillTint="3F"/>
      </w:tcPr>
    </w:tblStylePr>
  </w:style>
  <w:style w:type="table" w:styleId="19">
    <w:name w:val="Light List"/>
    <w:basedOn w:val="16"/>
    <w:qFormat/>
    <w:uiPriority w:val="61"/>
    <w:rPr>
      <w:sz w:val="22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20">
    <w:name w:val="Light List Accent 3"/>
    <w:basedOn w:val="16"/>
    <w:qFormat/>
    <w:uiPriority w:val="61"/>
    <w:rPr>
      <w:sz w:val="22"/>
    </w:rPr>
    <w:tblPr>
      <w:tblBorders>
        <w:top w:val="single" w:color="A5A5A5" w:themeColor="accent3" w:sz="8" w:space="0"/>
        <w:left w:val="single" w:color="A5A5A5" w:themeColor="accent3" w:sz="8" w:space="0"/>
        <w:bottom w:val="single" w:color="A5A5A5" w:themeColor="accent3" w:sz="8" w:space="0"/>
        <w:right w:val="single" w:color="A5A5A5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5A5A5" w:themeColor="accent3" w:sz="6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band1Horz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</w:style>
  <w:style w:type="table" w:styleId="21">
    <w:name w:val="Medium List 2 Accent 1"/>
    <w:basedOn w:val="16"/>
    <w:qFormat/>
    <w:uiPriority w:val="66"/>
    <w:rPr>
      <w:rFonts w:asciiTheme="majorHAnsi" w:hAnsiTheme="majorHAnsi" w:eastAsiaTheme="majorEastAsia" w:cstheme="majorBidi"/>
      <w:color w:val="000000" w:themeColor="text1"/>
      <w:sz w:val="22"/>
      <w14:textFill>
        <w14:solidFill>
          <w14:schemeClr w14:val="tx1"/>
        </w14:solidFill>
      </w14:textFill>
    </w:rPr>
    <w:tblPr>
      <w:tblBorders>
        <w:top w:val="single" w:color="4472C4" w:themeColor="accent1" w:sz="8" w:space="0"/>
        <w:left w:val="single" w:color="4472C4" w:themeColor="accent1" w:sz="8" w:space="0"/>
        <w:bottom w:val="single" w:color="4472C4" w:themeColor="accent1" w:sz="8" w:space="0"/>
        <w:right w:val="single" w:color="4472C4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472C4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472C4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472C4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472C4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C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C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23">
    <w:name w:val="Hyperlink"/>
    <w:basedOn w:val="2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4">
    <w:name w:val="annotation reference"/>
    <w:semiHidden/>
    <w:qFormat/>
    <w:uiPriority w:val="99"/>
    <w:rPr>
      <w:sz w:val="16"/>
      <w:szCs w:val="16"/>
      <w:lang w:eastAsia="zh-CN"/>
    </w:rPr>
  </w:style>
  <w:style w:type="character" w:customStyle="1" w:styleId="25">
    <w:name w:val="批注文字 字符"/>
    <w:basedOn w:val="22"/>
    <w:link w:val="6"/>
    <w:semiHidden/>
    <w:qFormat/>
    <w:uiPriority w:val="99"/>
    <w:rPr>
      <w:rFonts w:ascii="Times New Roman" w:hAnsi="Times New Roman" w:eastAsia="宋体"/>
      <w:kern w:val="0"/>
      <w:sz w:val="24"/>
    </w:rPr>
  </w:style>
  <w:style w:type="paragraph" w:customStyle="1" w:styleId="26">
    <w:name w:val="Decimal Aligned"/>
    <w:basedOn w:val="1"/>
    <w:qFormat/>
    <w:uiPriority w:val="40"/>
    <w:pPr>
      <w:widowControl/>
      <w:tabs>
        <w:tab w:val="decimal" w:pos="360"/>
      </w:tabs>
      <w:spacing w:after="200" w:line="276" w:lineRule="auto"/>
      <w:jc w:val="left"/>
    </w:pPr>
    <w:rPr>
      <w:rFonts w:cs="Times New Roman"/>
      <w:kern w:val="0"/>
      <w:sz w:val="22"/>
    </w:rPr>
  </w:style>
  <w:style w:type="character" w:customStyle="1" w:styleId="27">
    <w:name w:val="脚注文本 字符"/>
    <w:basedOn w:val="22"/>
    <w:link w:val="13"/>
    <w:qFormat/>
    <w:uiPriority w:val="99"/>
    <w:rPr>
      <w:rFonts w:cs="Times New Roman"/>
      <w:kern w:val="0"/>
      <w:sz w:val="20"/>
      <w:szCs w:val="20"/>
    </w:rPr>
  </w:style>
  <w:style w:type="character" w:customStyle="1" w:styleId="28">
    <w:name w:val="不明显强调1"/>
    <w:basedOn w:val="22"/>
    <w:qFormat/>
    <w:uiPriority w:val="19"/>
    <w:rPr>
      <w:i/>
      <w:iCs/>
    </w:rPr>
  </w:style>
  <w:style w:type="character" w:customStyle="1" w:styleId="29">
    <w:name w:val="页眉 字符"/>
    <w:basedOn w:val="22"/>
    <w:link w:val="11"/>
    <w:qFormat/>
    <w:uiPriority w:val="99"/>
    <w:rPr>
      <w:sz w:val="18"/>
      <w:szCs w:val="18"/>
    </w:rPr>
  </w:style>
  <w:style w:type="character" w:customStyle="1" w:styleId="30">
    <w:name w:val="页脚 字符"/>
    <w:basedOn w:val="22"/>
    <w:link w:val="10"/>
    <w:qFormat/>
    <w:uiPriority w:val="99"/>
    <w:rPr>
      <w:sz w:val="18"/>
      <w:szCs w:val="18"/>
    </w:rPr>
  </w:style>
  <w:style w:type="character" w:customStyle="1" w:styleId="31">
    <w:name w:val="标题 1 字符"/>
    <w:basedOn w:val="22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2">
    <w:name w:val="标题 2 字符"/>
    <w:basedOn w:val="22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3">
    <w:name w:val="标题 3 字符"/>
    <w:basedOn w:val="22"/>
    <w:link w:val="4"/>
    <w:qFormat/>
    <w:uiPriority w:val="9"/>
    <w:rPr>
      <w:b/>
      <w:bCs/>
      <w:sz w:val="32"/>
      <w:szCs w:val="32"/>
    </w:rPr>
  </w:style>
  <w:style w:type="paragraph" w:customStyle="1" w:styleId="34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paragraph" w:styleId="35">
    <w:name w:val="List Paragraph"/>
    <w:basedOn w:val="1"/>
    <w:qFormat/>
    <w:uiPriority w:val="34"/>
    <w:pPr>
      <w:ind w:firstLine="420" w:firstLineChars="200"/>
    </w:pPr>
  </w:style>
  <w:style w:type="paragraph" w:customStyle="1" w:styleId="36">
    <w:name w:val="_Style 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37">
    <w:name w:val="批注框文本 字符"/>
    <w:basedOn w:val="22"/>
    <w:link w:val="9"/>
    <w:semiHidden/>
    <w:qFormat/>
    <w:uiPriority w:val="99"/>
    <w:rPr>
      <w:kern w:val="2"/>
      <w:sz w:val="18"/>
      <w:szCs w:val="18"/>
    </w:rPr>
  </w:style>
  <w:style w:type="character" w:customStyle="1" w:styleId="38">
    <w:name w:val="批注主题 字符"/>
    <w:basedOn w:val="25"/>
    <w:link w:val="15"/>
    <w:semiHidden/>
    <w:qFormat/>
    <w:uiPriority w:val="99"/>
    <w:rPr>
      <w:rFonts w:ascii="宋体" w:hAnsi="Tahoma" w:eastAsia="宋体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chart" Target="charts/chart1.xml"/><Relationship Id="rId16" Type="http://schemas.openxmlformats.org/officeDocument/2006/relationships/image" Target="media/image3.jpeg"/><Relationship Id="rId15" Type="http://schemas.openxmlformats.org/officeDocument/2006/relationships/image" Target="media/image2.wmf"/><Relationship Id="rId14" Type="http://schemas.openxmlformats.org/officeDocument/2006/relationships/oleObject" Target="embeddings/oleObject1.bin"/><Relationship Id="rId13" Type="http://schemas.openxmlformats.org/officeDocument/2006/relationships/image" Target="media/image1.png"/><Relationship Id="rId12" Type="http://schemas.openxmlformats.org/officeDocument/2006/relationships/theme" Target="theme/theme1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年龄构成</c:v>
                </c:pt>
              </c:strCache>
            </c:strRef>
          </c:tx>
          <c:spPr/>
          <c:explosion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/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/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/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delete val="1"/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bestFit"/>
            <c:showLegendKey val="0"/>
            <c:showVal val="0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23岁-45岁</c:v>
                </c:pt>
                <c:pt idx="1">
                  <c:v>45岁-60岁</c:v>
                </c:pt>
                <c:pt idx="2">
                  <c:v>60岁以上</c:v>
                </c:pt>
              </c:strCache>
            </c:strRef>
          </c:cat>
          <c:val>
            <c:numRef>
              <c:f>Sheet1!$B$2:$B$5</c:f>
              <c:numCache>
                <c:formatCode>0.00%</c:formatCode>
                <c:ptCount val="4"/>
                <c:pt idx="0">
                  <c:v>0.1106</c:v>
                </c:pt>
                <c:pt idx="1" c:formatCode="0%">
                  <c:v>0.66</c:v>
                </c:pt>
                <c:pt idx="2">
                  <c:v>0.2294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3"/>
        <c:delete val="1"/>
      </c:legendEntry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543940-F29C-4D99-8EA3-5D193D978C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3266</Words>
  <Characters>3653</Characters>
  <Lines>39</Lines>
  <Paragraphs>11</Paragraphs>
  <TotalTime>4</TotalTime>
  <ScaleCrop>false</ScaleCrop>
  <LinksUpToDate>false</LinksUpToDate>
  <CharactersWithSpaces>3740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2021-04-29T02:51:00Z</dcterms:created>
  <dc:creator>张 新磊</dc:creator>
  <cp:lastModifiedBy>流年丫</cp:lastModifiedBy>
  <dcterms:modified xsi:type="dcterms:W3CDTF">2023-10-08T01:40:51Z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FEEF81E13C6D42FF9DC354BF856FAA6F</vt:lpwstr>
  </property>
</Properties>
</file>