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23" w:firstLineChars="200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郑州工商学院</w:t>
      </w:r>
      <w:r>
        <w:rPr>
          <w:rFonts w:hint="eastAsia" w:ascii="宋体" w:hAnsi="宋体"/>
          <w:b/>
          <w:kern w:val="0"/>
          <w:sz w:val="36"/>
          <w:szCs w:val="36"/>
        </w:rPr>
        <w:t>校园机动车通行授权</w:t>
      </w:r>
      <w:r>
        <w:rPr>
          <w:rFonts w:ascii="宋体" w:hAnsi="宋体"/>
          <w:b/>
          <w:kern w:val="0"/>
          <w:sz w:val="36"/>
          <w:szCs w:val="36"/>
        </w:rPr>
        <w:t>申请表</w:t>
      </w:r>
    </w:p>
    <w:p>
      <w:pPr>
        <w:spacing w:line="500" w:lineRule="exact"/>
        <w:ind w:firstLine="723" w:firstLineChars="200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A: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教职工）</w:t>
      </w:r>
    </w:p>
    <w:p>
      <w:pPr>
        <w:spacing w:line="5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申请人所在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kern w:val="0"/>
          <w:sz w:val="28"/>
          <w:szCs w:val="28"/>
        </w:rPr>
        <w:t>（盖章）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00"/>
        <w:gridCol w:w="1838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机动车牌照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ind w:firstLine="192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机动车牌及颜色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"/>
                <w:szCs w:val="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诺</w:t>
            </w:r>
          </w:p>
        </w:tc>
        <w:tc>
          <w:tcPr>
            <w:tcW w:w="74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1.进入学校严格遵守校园交通管理规定，自觉维护校园交通秩序，不超速行驶，不占压道路和在非停车区乱停乱放；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校区主干道及内部路、餐厅前以及各教学楼、宿舍楼之间非停车位，禁止停车，任何车辆只可在外围路行驶，如有特殊情况向保卫科申请。</w:t>
            </w:r>
            <w:bookmarkEnd w:id="0"/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3.妥善保管好自己的车辆及车内其他物品，停放期间出现损失，由驾驶人本人自行负责。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4.爱护交通管理及校园其他设施，爱护一草一木；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5.机动车通行标志不转借他人或在其他车辆使用；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6.校内禁止鸣笛，礼让行人。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7.禁止任何车辆驶入校园内任何地砖铺装路，违者禁止入校。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审核意见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1.教职工需携带申请表、车辆行驶证原件及复印件。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2.教职工仅登记办理入校车一辆，且车主必须是职工本人或父母、配偶。不得为他人代办教职工车辆通行证。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3.教职工若违反学校车辆管理规定，保卫科将对车辆申请人进行以下处理：第一次警告处理、第二次通报部门进行学年考核、第三次取消门禁系统并收回通行证一学期内禁止进入校园。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TYzNDJmMWQyYzUxZDFmOTFiMGU3MDFjNjIwYzUifQ=="/>
  </w:docVars>
  <w:rsids>
    <w:rsidRoot w:val="676E14B1"/>
    <w:rsid w:val="5A681CE1"/>
    <w:rsid w:val="676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431</Characters>
  <Lines>0</Lines>
  <Paragraphs>0</Paragraphs>
  <TotalTime>3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2023-05-08T08:40:00Z</dcterms:created>
  <dc:creator>郑州工商-程帅帅</dc:creator>
  <cp:lastModifiedBy>郑州工商-程帅帅</cp:lastModifiedBy>
  <dcterms:modified xsi:type="dcterms:W3CDTF">2023-05-15T07:20:08Z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96E31B2D302A47A58A9D40EC87C74AFA_11</vt:lpwstr>
  </property>
</Properties>
</file>