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4520A" w14:textId="52445552" w:rsidR="00D732CA" w:rsidRDefault="00E2475C">
      <w:pPr>
        <w:jc w:val="center"/>
        <w:rPr>
          <w:rFonts w:ascii="宋体" w:eastAsia="宋体" w:hAnsi="宋体" w:cs="宋体"/>
          <w:b/>
          <w:bCs/>
          <w:sz w:val="52"/>
          <w:szCs w:val="52"/>
        </w:rPr>
      </w:pPr>
      <w:r>
        <w:rPr>
          <w:rFonts w:ascii="宋体" w:eastAsia="宋体" w:hAnsi="宋体" w:cs="宋体" w:hint="eastAsia"/>
          <w:b/>
          <w:bCs/>
          <w:sz w:val="52"/>
          <w:szCs w:val="52"/>
        </w:rPr>
        <w:t>2</w:t>
      </w:r>
      <w:r>
        <w:rPr>
          <w:rFonts w:ascii="宋体" w:eastAsia="宋体" w:hAnsi="宋体" w:cs="宋体"/>
          <w:b/>
          <w:bCs/>
          <w:sz w:val="52"/>
          <w:szCs w:val="52"/>
        </w:rPr>
        <w:t>023</w:t>
      </w:r>
      <w:r>
        <w:rPr>
          <w:rFonts w:ascii="宋体" w:eastAsia="宋体" w:hAnsi="宋体" w:cs="宋体" w:hint="eastAsia"/>
          <w:b/>
          <w:bCs/>
          <w:sz w:val="52"/>
          <w:szCs w:val="52"/>
        </w:rPr>
        <w:t>年度河南省社科联调研课题立项名单</w:t>
      </w:r>
    </w:p>
    <w:p w14:paraId="37CC3C20" w14:textId="77777777" w:rsidR="00D732CA" w:rsidRDefault="00000000">
      <w:pPr>
        <w:jc w:val="center"/>
        <w:rPr>
          <w:rFonts w:ascii="宋体" w:eastAsia="宋体" w:hAnsi="宋体" w:cs="宋体"/>
          <w:sz w:val="36"/>
          <w:szCs w:val="36"/>
        </w:rPr>
      </w:pPr>
      <w:r>
        <w:rPr>
          <w:rFonts w:ascii="宋体" w:eastAsia="宋体" w:hAnsi="宋体" w:cs="宋体" w:hint="eastAsia"/>
          <w:b/>
          <w:bCs/>
          <w:sz w:val="36"/>
          <w:szCs w:val="36"/>
        </w:rPr>
        <w:t>（共26项）</w:t>
      </w:r>
    </w:p>
    <w:tbl>
      <w:tblPr>
        <w:tblW w:w="0" w:type="auto"/>
        <w:jc w:val="center"/>
        <w:tblLook w:val="04A0" w:firstRow="1" w:lastRow="0" w:firstColumn="1" w:lastColumn="0" w:noHBand="0" w:noVBand="1"/>
      </w:tblPr>
      <w:tblGrid>
        <w:gridCol w:w="1581"/>
        <w:gridCol w:w="1350"/>
        <w:gridCol w:w="6429"/>
      </w:tblGrid>
      <w:tr w:rsidR="00E2475C" w14:paraId="5897BBE2" w14:textId="77777777">
        <w:trPr>
          <w:trHeight w:val="340"/>
          <w:jc w:val="center"/>
        </w:trPr>
        <w:tc>
          <w:tcPr>
            <w:tcW w:w="743" w:type="dxa"/>
            <w:tcBorders>
              <w:tl2br w:val="nil"/>
              <w:tr2bl w:val="nil"/>
            </w:tcBorders>
            <w:vAlign w:val="center"/>
          </w:tcPr>
          <w:p w14:paraId="312B6015" w14:textId="77777777" w:rsidR="00D732CA" w:rsidRDefault="00000000">
            <w:pPr>
              <w:rPr>
                <w:rFonts w:ascii="宋体" w:eastAsia="宋体" w:hAnsi="宋体" w:cs="宋体"/>
                <w:b/>
                <w:bCs/>
                <w:sz w:val="24"/>
              </w:rPr>
            </w:pPr>
            <w:r>
              <w:rPr>
                <w:rFonts w:ascii="宋体" w:eastAsia="宋体" w:hAnsi="宋体" w:cs="宋体" w:hint="eastAsia"/>
                <w:b/>
                <w:bCs/>
                <w:sz w:val="24"/>
              </w:rPr>
              <w:t>编号</w:t>
            </w:r>
          </w:p>
        </w:tc>
        <w:tc>
          <w:tcPr>
            <w:tcW w:w="1350" w:type="dxa"/>
            <w:tcBorders>
              <w:tl2br w:val="nil"/>
              <w:tr2bl w:val="nil"/>
            </w:tcBorders>
            <w:vAlign w:val="center"/>
          </w:tcPr>
          <w:p w14:paraId="6811D1E7" w14:textId="77777777" w:rsidR="00D732CA" w:rsidRDefault="00000000">
            <w:pPr>
              <w:rPr>
                <w:rFonts w:ascii="宋体" w:eastAsia="宋体" w:hAnsi="宋体" w:cs="宋体"/>
                <w:b/>
                <w:bCs/>
                <w:sz w:val="24"/>
              </w:rPr>
            </w:pPr>
            <w:r>
              <w:rPr>
                <w:rFonts w:ascii="宋体" w:eastAsia="宋体" w:hAnsi="宋体" w:cs="宋体" w:hint="eastAsia"/>
                <w:b/>
                <w:bCs/>
                <w:sz w:val="24"/>
              </w:rPr>
              <w:t>姓名</w:t>
            </w:r>
          </w:p>
        </w:tc>
        <w:tc>
          <w:tcPr>
            <w:tcW w:w="6429" w:type="dxa"/>
            <w:tcBorders>
              <w:tl2br w:val="nil"/>
              <w:tr2bl w:val="nil"/>
            </w:tcBorders>
            <w:vAlign w:val="center"/>
          </w:tcPr>
          <w:p w14:paraId="0EAE87AD" w14:textId="77777777" w:rsidR="00D732CA" w:rsidRDefault="00000000">
            <w:pPr>
              <w:rPr>
                <w:rFonts w:ascii="宋体" w:eastAsia="宋体" w:hAnsi="宋体" w:cs="宋体"/>
                <w:b/>
                <w:bCs/>
                <w:sz w:val="24"/>
              </w:rPr>
            </w:pPr>
            <w:r>
              <w:rPr>
                <w:rFonts w:ascii="宋体" w:eastAsia="宋体" w:hAnsi="宋体" w:cs="宋体" w:hint="eastAsia"/>
                <w:b/>
                <w:bCs/>
                <w:sz w:val="24"/>
              </w:rPr>
              <w:t>项目名称</w:t>
            </w:r>
          </w:p>
        </w:tc>
      </w:tr>
      <w:tr w:rsidR="00E2475C" w14:paraId="0ECF7F03" w14:textId="77777777">
        <w:trPr>
          <w:trHeight w:val="340"/>
          <w:jc w:val="center"/>
        </w:trPr>
        <w:tc>
          <w:tcPr>
            <w:tcW w:w="743" w:type="dxa"/>
            <w:tcBorders>
              <w:tl2br w:val="nil"/>
              <w:tr2bl w:val="nil"/>
            </w:tcBorders>
            <w:vAlign w:val="center"/>
          </w:tcPr>
          <w:p w14:paraId="500FA43E" w14:textId="77777777" w:rsidR="00D732CA" w:rsidRDefault="00000000">
            <w:pPr>
              <w:rPr>
                <w:rFonts w:ascii="宋体" w:eastAsia="宋体" w:hAnsi="宋体" w:cs="宋体"/>
              </w:rPr>
            </w:pPr>
            <w:r>
              <w:rPr>
                <w:rFonts w:ascii="宋体" w:eastAsia="宋体" w:hAnsi="宋体" w:cs="宋体" w:hint="eastAsia"/>
              </w:rPr>
              <w:t>SKL-2023-4</w:t>
            </w:r>
          </w:p>
        </w:tc>
        <w:tc>
          <w:tcPr>
            <w:tcW w:w="1350" w:type="dxa"/>
            <w:tcBorders>
              <w:tl2br w:val="nil"/>
              <w:tr2bl w:val="nil"/>
            </w:tcBorders>
            <w:vAlign w:val="center"/>
          </w:tcPr>
          <w:p w14:paraId="031CC1E2" w14:textId="77777777" w:rsidR="00D732CA" w:rsidRDefault="00000000">
            <w:pPr>
              <w:rPr>
                <w:rFonts w:ascii="宋体" w:eastAsia="宋体" w:hAnsi="宋体" w:cs="宋体"/>
              </w:rPr>
            </w:pPr>
            <w:r>
              <w:rPr>
                <w:rFonts w:ascii="宋体" w:eastAsia="宋体" w:hAnsi="宋体" w:cs="宋体" w:hint="eastAsia"/>
              </w:rPr>
              <w:t>李秋玲</w:t>
            </w:r>
          </w:p>
        </w:tc>
        <w:tc>
          <w:tcPr>
            <w:tcW w:w="6429" w:type="dxa"/>
            <w:tcBorders>
              <w:tl2br w:val="nil"/>
              <w:tr2bl w:val="nil"/>
            </w:tcBorders>
            <w:vAlign w:val="center"/>
          </w:tcPr>
          <w:p w14:paraId="0146A909" w14:textId="77777777" w:rsidR="00D732CA" w:rsidRDefault="00000000">
            <w:pPr>
              <w:rPr>
                <w:rFonts w:ascii="宋体" w:eastAsia="宋体" w:hAnsi="宋体" w:cs="宋体"/>
              </w:rPr>
            </w:pPr>
            <w:r>
              <w:rPr>
                <w:rFonts w:ascii="宋体" w:eastAsia="宋体" w:hAnsi="宋体" w:cs="宋体" w:hint="eastAsia"/>
              </w:rPr>
              <w:t>中国式现代化话语体系研究</w:t>
            </w:r>
          </w:p>
        </w:tc>
      </w:tr>
      <w:tr w:rsidR="00E2475C" w14:paraId="3704F6B3" w14:textId="77777777">
        <w:trPr>
          <w:trHeight w:val="340"/>
          <w:jc w:val="center"/>
        </w:trPr>
        <w:tc>
          <w:tcPr>
            <w:tcW w:w="743" w:type="dxa"/>
            <w:tcBorders>
              <w:tl2br w:val="nil"/>
              <w:tr2bl w:val="nil"/>
            </w:tcBorders>
            <w:vAlign w:val="center"/>
          </w:tcPr>
          <w:p w14:paraId="49485E2A" w14:textId="77777777" w:rsidR="00D732CA" w:rsidRDefault="00000000">
            <w:pPr>
              <w:rPr>
                <w:rFonts w:ascii="宋体" w:eastAsia="宋体" w:hAnsi="宋体" w:cs="宋体"/>
              </w:rPr>
            </w:pPr>
            <w:r>
              <w:rPr>
                <w:rFonts w:ascii="宋体" w:eastAsia="宋体" w:hAnsi="宋体" w:cs="宋体" w:hint="eastAsia"/>
              </w:rPr>
              <w:t>SKL-2023-63</w:t>
            </w:r>
          </w:p>
        </w:tc>
        <w:tc>
          <w:tcPr>
            <w:tcW w:w="1350" w:type="dxa"/>
            <w:tcBorders>
              <w:tl2br w:val="nil"/>
              <w:tr2bl w:val="nil"/>
            </w:tcBorders>
            <w:vAlign w:val="center"/>
          </w:tcPr>
          <w:p w14:paraId="7851544B" w14:textId="77777777" w:rsidR="00D732CA" w:rsidRDefault="00000000">
            <w:pPr>
              <w:rPr>
                <w:rFonts w:ascii="宋体" w:eastAsia="宋体" w:hAnsi="宋体" w:cs="宋体"/>
              </w:rPr>
            </w:pPr>
            <w:r>
              <w:rPr>
                <w:rFonts w:ascii="宋体" w:eastAsia="宋体" w:hAnsi="宋体" w:cs="宋体" w:hint="eastAsia"/>
              </w:rPr>
              <w:t>刘丽君</w:t>
            </w:r>
          </w:p>
        </w:tc>
        <w:tc>
          <w:tcPr>
            <w:tcW w:w="6429" w:type="dxa"/>
            <w:tcBorders>
              <w:tl2br w:val="nil"/>
              <w:tr2bl w:val="nil"/>
            </w:tcBorders>
            <w:vAlign w:val="center"/>
          </w:tcPr>
          <w:p w14:paraId="631BA7E5" w14:textId="77777777" w:rsidR="00D732CA" w:rsidRDefault="00000000">
            <w:pPr>
              <w:rPr>
                <w:rFonts w:ascii="宋体" w:eastAsia="宋体" w:hAnsi="宋体" w:cs="宋体"/>
              </w:rPr>
            </w:pPr>
            <w:r>
              <w:rPr>
                <w:rFonts w:ascii="宋体" w:eastAsia="宋体" w:hAnsi="宋体" w:cs="宋体" w:hint="eastAsia"/>
              </w:rPr>
              <w:t>基于意识形态安全的高校防范极端宗教问题研究</w:t>
            </w:r>
          </w:p>
        </w:tc>
      </w:tr>
      <w:tr w:rsidR="00E2475C" w14:paraId="4C53101C" w14:textId="77777777">
        <w:trPr>
          <w:trHeight w:val="340"/>
          <w:jc w:val="center"/>
        </w:trPr>
        <w:tc>
          <w:tcPr>
            <w:tcW w:w="743" w:type="dxa"/>
            <w:tcBorders>
              <w:tl2br w:val="nil"/>
              <w:tr2bl w:val="nil"/>
            </w:tcBorders>
            <w:vAlign w:val="center"/>
          </w:tcPr>
          <w:p w14:paraId="54790A31" w14:textId="77777777" w:rsidR="00D732CA" w:rsidRDefault="00000000">
            <w:pPr>
              <w:rPr>
                <w:rFonts w:ascii="宋体" w:eastAsia="宋体" w:hAnsi="宋体" w:cs="宋体"/>
              </w:rPr>
            </w:pPr>
            <w:r>
              <w:rPr>
                <w:rFonts w:ascii="宋体" w:eastAsia="宋体" w:hAnsi="宋体" w:cs="宋体" w:hint="eastAsia"/>
              </w:rPr>
              <w:t>SKL-2023-87</w:t>
            </w:r>
          </w:p>
        </w:tc>
        <w:tc>
          <w:tcPr>
            <w:tcW w:w="1350" w:type="dxa"/>
            <w:tcBorders>
              <w:tl2br w:val="nil"/>
              <w:tr2bl w:val="nil"/>
            </w:tcBorders>
            <w:vAlign w:val="center"/>
          </w:tcPr>
          <w:p w14:paraId="4288D97C" w14:textId="77777777" w:rsidR="00D732CA" w:rsidRDefault="00000000">
            <w:pPr>
              <w:rPr>
                <w:rFonts w:ascii="宋体" w:eastAsia="宋体" w:hAnsi="宋体" w:cs="宋体"/>
              </w:rPr>
            </w:pPr>
            <w:r>
              <w:rPr>
                <w:rFonts w:ascii="宋体" w:eastAsia="宋体" w:hAnsi="宋体" w:cs="宋体" w:hint="eastAsia"/>
              </w:rPr>
              <w:t>田博</w:t>
            </w:r>
          </w:p>
        </w:tc>
        <w:tc>
          <w:tcPr>
            <w:tcW w:w="6429" w:type="dxa"/>
            <w:tcBorders>
              <w:tl2br w:val="nil"/>
              <w:tr2bl w:val="nil"/>
            </w:tcBorders>
            <w:vAlign w:val="center"/>
          </w:tcPr>
          <w:p w14:paraId="170C422A" w14:textId="77777777" w:rsidR="00D732CA" w:rsidRDefault="00000000">
            <w:pPr>
              <w:rPr>
                <w:rFonts w:ascii="宋体" w:eastAsia="宋体" w:hAnsi="宋体" w:cs="宋体"/>
              </w:rPr>
            </w:pPr>
            <w:r>
              <w:rPr>
                <w:rFonts w:ascii="宋体" w:eastAsia="宋体" w:hAnsi="宋体" w:cs="宋体" w:hint="eastAsia"/>
              </w:rPr>
              <w:t>新时代中国共产党坚持发扬斗争精神研究</w:t>
            </w:r>
          </w:p>
        </w:tc>
      </w:tr>
      <w:tr w:rsidR="00E2475C" w14:paraId="7BAB7F4E" w14:textId="77777777">
        <w:trPr>
          <w:trHeight w:val="340"/>
          <w:jc w:val="center"/>
        </w:trPr>
        <w:tc>
          <w:tcPr>
            <w:tcW w:w="743" w:type="dxa"/>
            <w:tcBorders>
              <w:tl2br w:val="nil"/>
              <w:tr2bl w:val="nil"/>
            </w:tcBorders>
            <w:vAlign w:val="center"/>
          </w:tcPr>
          <w:p w14:paraId="299DED9F" w14:textId="77777777" w:rsidR="00D732CA" w:rsidRDefault="00000000">
            <w:pPr>
              <w:rPr>
                <w:rFonts w:ascii="宋体" w:eastAsia="宋体" w:hAnsi="宋体" w:cs="宋体"/>
              </w:rPr>
            </w:pPr>
            <w:r>
              <w:rPr>
                <w:rFonts w:ascii="宋体" w:eastAsia="宋体" w:hAnsi="宋体" w:cs="宋体" w:hint="eastAsia"/>
              </w:rPr>
              <w:t>SKL-2023-161</w:t>
            </w:r>
          </w:p>
        </w:tc>
        <w:tc>
          <w:tcPr>
            <w:tcW w:w="1350" w:type="dxa"/>
            <w:tcBorders>
              <w:tl2br w:val="nil"/>
              <w:tr2bl w:val="nil"/>
            </w:tcBorders>
            <w:vAlign w:val="center"/>
          </w:tcPr>
          <w:p w14:paraId="2AB1B25F" w14:textId="77777777" w:rsidR="00D732CA" w:rsidRDefault="00000000">
            <w:pPr>
              <w:rPr>
                <w:rFonts w:ascii="宋体" w:eastAsia="宋体" w:hAnsi="宋体" w:cs="宋体"/>
              </w:rPr>
            </w:pPr>
            <w:r>
              <w:rPr>
                <w:rFonts w:ascii="宋体" w:eastAsia="宋体" w:hAnsi="宋体" w:cs="宋体" w:hint="eastAsia"/>
              </w:rPr>
              <w:t>孙东东</w:t>
            </w:r>
          </w:p>
        </w:tc>
        <w:tc>
          <w:tcPr>
            <w:tcW w:w="6429" w:type="dxa"/>
            <w:tcBorders>
              <w:tl2br w:val="nil"/>
              <w:tr2bl w:val="nil"/>
            </w:tcBorders>
            <w:vAlign w:val="center"/>
          </w:tcPr>
          <w:p w14:paraId="7E14B688" w14:textId="77777777" w:rsidR="00D732CA" w:rsidRDefault="00000000">
            <w:pPr>
              <w:rPr>
                <w:rFonts w:ascii="宋体" w:eastAsia="宋体" w:hAnsi="宋体" w:cs="宋体"/>
              </w:rPr>
            </w:pPr>
            <w:r>
              <w:rPr>
                <w:rFonts w:ascii="宋体" w:eastAsia="宋体" w:hAnsi="宋体" w:cs="宋体" w:hint="eastAsia"/>
              </w:rPr>
              <w:t>新时代红旗渠精神高校传承弘扬路径研究</w:t>
            </w:r>
          </w:p>
        </w:tc>
      </w:tr>
      <w:tr w:rsidR="00E2475C" w14:paraId="50417D8B" w14:textId="77777777">
        <w:trPr>
          <w:trHeight w:val="340"/>
          <w:jc w:val="center"/>
        </w:trPr>
        <w:tc>
          <w:tcPr>
            <w:tcW w:w="743" w:type="dxa"/>
            <w:tcBorders>
              <w:tl2br w:val="nil"/>
              <w:tr2bl w:val="nil"/>
            </w:tcBorders>
            <w:vAlign w:val="center"/>
          </w:tcPr>
          <w:p w14:paraId="7D3FD5EF" w14:textId="77777777" w:rsidR="00D732CA" w:rsidRDefault="00000000">
            <w:pPr>
              <w:rPr>
                <w:rFonts w:ascii="宋体" w:eastAsia="宋体" w:hAnsi="宋体" w:cs="宋体"/>
              </w:rPr>
            </w:pPr>
            <w:r>
              <w:rPr>
                <w:rFonts w:ascii="宋体" w:eastAsia="宋体" w:hAnsi="宋体" w:cs="宋体" w:hint="eastAsia"/>
              </w:rPr>
              <w:t>SKL-2023-252</w:t>
            </w:r>
          </w:p>
        </w:tc>
        <w:tc>
          <w:tcPr>
            <w:tcW w:w="1350" w:type="dxa"/>
            <w:tcBorders>
              <w:tl2br w:val="nil"/>
              <w:tr2bl w:val="nil"/>
            </w:tcBorders>
            <w:vAlign w:val="center"/>
          </w:tcPr>
          <w:p w14:paraId="14FF22BE" w14:textId="77777777" w:rsidR="00D732CA" w:rsidRDefault="00000000">
            <w:pPr>
              <w:rPr>
                <w:rFonts w:ascii="宋体" w:eastAsia="宋体" w:hAnsi="宋体" w:cs="宋体"/>
              </w:rPr>
            </w:pPr>
            <w:r>
              <w:rPr>
                <w:rFonts w:ascii="宋体" w:eastAsia="宋体" w:hAnsi="宋体" w:cs="宋体" w:hint="eastAsia"/>
              </w:rPr>
              <w:t>郭佳楠</w:t>
            </w:r>
          </w:p>
        </w:tc>
        <w:tc>
          <w:tcPr>
            <w:tcW w:w="6429" w:type="dxa"/>
            <w:tcBorders>
              <w:tl2br w:val="nil"/>
              <w:tr2bl w:val="nil"/>
            </w:tcBorders>
            <w:vAlign w:val="center"/>
          </w:tcPr>
          <w:p w14:paraId="1AE4A2AD" w14:textId="77777777" w:rsidR="00D732CA" w:rsidRDefault="00000000">
            <w:pPr>
              <w:rPr>
                <w:rFonts w:ascii="宋体" w:eastAsia="宋体" w:hAnsi="宋体" w:cs="宋体"/>
              </w:rPr>
            </w:pPr>
            <w:r>
              <w:rPr>
                <w:rFonts w:ascii="宋体" w:eastAsia="宋体" w:hAnsi="宋体" w:cs="宋体" w:hint="eastAsia"/>
              </w:rPr>
              <w:t>当代新兴ChatGPT技术的伦理风险及其治理路径研究</w:t>
            </w:r>
          </w:p>
        </w:tc>
      </w:tr>
      <w:tr w:rsidR="00E2475C" w14:paraId="56E4BE53" w14:textId="77777777">
        <w:trPr>
          <w:trHeight w:val="340"/>
          <w:jc w:val="center"/>
        </w:trPr>
        <w:tc>
          <w:tcPr>
            <w:tcW w:w="743" w:type="dxa"/>
            <w:tcBorders>
              <w:tl2br w:val="nil"/>
              <w:tr2bl w:val="nil"/>
            </w:tcBorders>
            <w:vAlign w:val="center"/>
          </w:tcPr>
          <w:p w14:paraId="7B7A2E43" w14:textId="77777777" w:rsidR="00D732CA" w:rsidRDefault="00000000">
            <w:pPr>
              <w:rPr>
                <w:rFonts w:ascii="宋体" w:eastAsia="宋体" w:hAnsi="宋体" w:cs="宋体"/>
              </w:rPr>
            </w:pPr>
            <w:r>
              <w:rPr>
                <w:rFonts w:ascii="宋体" w:eastAsia="宋体" w:hAnsi="宋体" w:cs="宋体" w:hint="eastAsia"/>
              </w:rPr>
              <w:t>SKL-2023-508</w:t>
            </w:r>
          </w:p>
        </w:tc>
        <w:tc>
          <w:tcPr>
            <w:tcW w:w="1350" w:type="dxa"/>
            <w:tcBorders>
              <w:tl2br w:val="nil"/>
              <w:tr2bl w:val="nil"/>
            </w:tcBorders>
            <w:vAlign w:val="center"/>
          </w:tcPr>
          <w:p w14:paraId="194DA858" w14:textId="77777777" w:rsidR="00D732CA" w:rsidRDefault="00000000">
            <w:pPr>
              <w:rPr>
                <w:rFonts w:ascii="宋体" w:eastAsia="宋体" w:hAnsi="宋体" w:cs="宋体"/>
              </w:rPr>
            </w:pPr>
            <w:r>
              <w:rPr>
                <w:rFonts w:ascii="宋体" w:eastAsia="宋体" w:hAnsi="宋体" w:cs="宋体" w:hint="eastAsia"/>
              </w:rPr>
              <w:t>申苗苗</w:t>
            </w:r>
          </w:p>
        </w:tc>
        <w:tc>
          <w:tcPr>
            <w:tcW w:w="6429" w:type="dxa"/>
            <w:tcBorders>
              <w:tl2br w:val="nil"/>
              <w:tr2bl w:val="nil"/>
            </w:tcBorders>
            <w:vAlign w:val="center"/>
          </w:tcPr>
          <w:p w14:paraId="533FEFF0" w14:textId="77777777" w:rsidR="00D732CA" w:rsidRDefault="00000000">
            <w:pPr>
              <w:rPr>
                <w:rFonts w:ascii="宋体" w:eastAsia="宋体" w:hAnsi="宋体" w:cs="宋体"/>
              </w:rPr>
            </w:pPr>
            <w:r>
              <w:rPr>
                <w:rFonts w:ascii="宋体" w:eastAsia="宋体" w:hAnsi="宋体" w:cs="宋体" w:hint="eastAsia"/>
              </w:rPr>
              <w:t>后疫情时代下大学生心理健康服务策略研究</w:t>
            </w:r>
          </w:p>
        </w:tc>
      </w:tr>
      <w:tr w:rsidR="00E2475C" w14:paraId="51E453EE" w14:textId="77777777">
        <w:trPr>
          <w:trHeight w:val="340"/>
          <w:jc w:val="center"/>
        </w:trPr>
        <w:tc>
          <w:tcPr>
            <w:tcW w:w="743" w:type="dxa"/>
            <w:tcBorders>
              <w:tl2br w:val="nil"/>
              <w:tr2bl w:val="nil"/>
            </w:tcBorders>
            <w:vAlign w:val="center"/>
          </w:tcPr>
          <w:p w14:paraId="206664D3" w14:textId="77777777" w:rsidR="00D732CA" w:rsidRDefault="00000000">
            <w:pPr>
              <w:rPr>
                <w:rFonts w:ascii="宋体" w:eastAsia="宋体" w:hAnsi="宋体" w:cs="宋体"/>
              </w:rPr>
            </w:pPr>
            <w:r>
              <w:rPr>
                <w:rFonts w:ascii="宋体" w:eastAsia="宋体" w:hAnsi="宋体" w:cs="宋体" w:hint="eastAsia"/>
              </w:rPr>
              <w:t>SKL-2023-510</w:t>
            </w:r>
          </w:p>
        </w:tc>
        <w:tc>
          <w:tcPr>
            <w:tcW w:w="1350" w:type="dxa"/>
            <w:tcBorders>
              <w:tl2br w:val="nil"/>
              <w:tr2bl w:val="nil"/>
            </w:tcBorders>
            <w:vAlign w:val="center"/>
          </w:tcPr>
          <w:p w14:paraId="1336B0FF" w14:textId="77777777" w:rsidR="00D732CA" w:rsidRDefault="00000000">
            <w:pPr>
              <w:rPr>
                <w:rFonts w:ascii="宋体" w:eastAsia="宋体" w:hAnsi="宋体" w:cs="宋体"/>
              </w:rPr>
            </w:pPr>
            <w:r>
              <w:rPr>
                <w:rFonts w:ascii="宋体" w:eastAsia="宋体" w:hAnsi="宋体" w:cs="宋体" w:hint="eastAsia"/>
              </w:rPr>
              <w:t>贾青彦</w:t>
            </w:r>
          </w:p>
        </w:tc>
        <w:tc>
          <w:tcPr>
            <w:tcW w:w="6429" w:type="dxa"/>
            <w:tcBorders>
              <w:tl2br w:val="nil"/>
              <w:tr2bl w:val="nil"/>
            </w:tcBorders>
            <w:vAlign w:val="center"/>
          </w:tcPr>
          <w:p w14:paraId="3430DEE9" w14:textId="77777777" w:rsidR="00D732CA" w:rsidRDefault="00000000">
            <w:pPr>
              <w:rPr>
                <w:rFonts w:ascii="宋体" w:eastAsia="宋体" w:hAnsi="宋体" w:cs="宋体"/>
              </w:rPr>
            </w:pPr>
            <w:r>
              <w:rPr>
                <w:rFonts w:ascii="宋体" w:eastAsia="宋体" w:hAnsi="宋体" w:cs="宋体" w:hint="eastAsia"/>
              </w:rPr>
              <w:t>后疫情时代河南社会心理服务体系建设与社会治理研究</w:t>
            </w:r>
          </w:p>
        </w:tc>
      </w:tr>
      <w:tr w:rsidR="00E2475C" w14:paraId="4509E7F0" w14:textId="77777777">
        <w:trPr>
          <w:trHeight w:val="340"/>
          <w:jc w:val="center"/>
        </w:trPr>
        <w:tc>
          <w:tcPr>
            <w:tcW w:w="743" w:type="dxa"/>
            <w:tcBorders>
              <w:tl2br w:val="nil"/>
              <w:tr2bl w:val="nil"/>
            </w:tcBorders>
            <w:vAlign w:val="center"/>
          </w:tcPr>
          <w:p w14:paraId="3F74AFA5" w14:textId="77777777" w:rsidR="00D732CA" w:rsidRDefault="00000000">
            <w:pPr>
              <w:rPr>
                <w:rFonts w:ascii="宋体" w:eastAsia="宋体" w:hAnsi="宋体" w:cs="宋体"/>
              </w:rPr>
            </w:pPr>
            <w:r>
              <w:rPr>
                <w:rFonts w:ascii="宋体" w:eastAsia="宋体" w:hAnsi="宋体" w:cs="宋体" w:hint="eastAsia"/>
              </w:rPr>
              <w:t>SKL-2023-598</w:t>
            </w:r>
          </w:p>
        </w:tc>
        <w:tc>
          <w:tcPr>
            <w:tcW w:w="1350" w:type="dxa"/>
            <w:tcBorders>
              <w:tl2br w:val="nil"/>
              <w:tr2bl w:val="nil"/>
            </w:tcBorders>
            <w:vAlign w:val="center"/>
          </w:tcPr>
          <w:p w14:paraId="7A833324" w14:textId="77777777" w:rsidR="00D732CA" w:rsidRDefault="00000000">
            <w:pPr>
              <w:rPr>
                <w:rFonts w:ascii="宋体" w:eastAsia="宋体" w:hAnsi="宋体" w:cs="宋体"/>
              </w:rPr>
            </w:pPr>
            <w:r>
              <w:rPr>
                <w:rFonts w:ascii="宋体" w:eastAsia="宋体" w:hAnsi="宋体" w:cs="宋体" w:hint="eastAsia"/>
              </w:rPr>
              <w:t>武俊芳</w:t>
            </w:r>
          </w:p>
        </w:tc>
        <w:tc>
          <w:tcPr>
            <w:tcW w:w="6429" w:type="dxa"/>
            <w:tcBorders>
              <w:tl2br w:val="nil"/>
              <w:tr2bl w:val="nil"/>
            </w:tcBorders>
            <w:vAlign w:val="center"/>
          </w:tcPr>
          <w:p w14:paraId="164DE2FE" w14:textId="77777777" w:rsidR="00D732CA" w:rsidRDefault="00000000">
            <w:pPr>
              <w:rPr>
                <w:rFonts w:ascii="宋体" w:eastAsia="宋体" w:hAnsi="宋体" w:cs="宋体"/>
              </w:rPr>
            </w:pPr>
            <w:r>
              <w:rPr>
                <w:rFonts w:ascii="宋体" w:eastAsia="宋体" w:hAnsi="宋体" w:cs="宋体" w:hint="eastAsia"/>
              </w:rPr>
              <w:t>多系统互动智慧养老服务体系的构建与应用对策</w:t>
            </w:r>
          </w:p>
        </w:tc>
      </w:tr>
      <w:tr w:rsidR="00E2475C" w14:paraId="130D02A2" w14:textId="77777777">
        <w:trPr>
          <w:trHeight w:val="340"/>
          <w:jc w:val="center"/>
        </w:trPr>
        <w:tc>
          <w:tcPr>
            <w:tcW w:w="743" w:type="dxa"/>
            <w:tcBorders>
              <w:tl2br w:val="nil"/>
              <w:tr2bl w:val="nil"/>
            </w:tcBorders>
            <w:vAlign w:val="center"/>
          </w:tcPr>
          <w:p w14:paraId="2813CED6" w14:textId="77777777" w:rsidR="00D732CA" w:rsidRDefault="00000000">
            <w:pPr>
              <w:rPr>
                <w:rFonts w:ascii="宋体" w:eastAsia="宋体" w:hAnsi="宋体" w:cs="宋体"/>
              </w:rPr>
            </w:pPr>
            <w:r>
              <w:rPr>
                <w:rFonts w:ascii="宋体" w:eastAsia="宋体" w:hAnsi="宋体" w:cs="宋体" w:hint="eastAsia"/>
              </w:rPr>
              <w:t>SKL-2023-664</w:t>
            </w:r>
          </w:p>
        </w:tc>
        <w:tc>
          <w:tcPr>
            <w:tcW w:w="1350" w:type="dxa"/>
            <w:tcBorders>
              <w:tl2br w:val="nil"/>
              <w:tr2bl w:val="nil"/>
            </w:tcBorders>
            <w:vAlign w:val="center"/>
          </w:tcPr>
          <w:p w14:paraId="1AF2A9C2" w14:textId="77777777" w:rsidR="00D732CA" w:rsidRDefault="00000000">
            <w:pPr>
              <w:rPr>
                <w:rFonts w:ascii="宋体" w:eastAsia="宋体" w:hAnsi="宋体" w:cs="宋体"/>
              </w:rPr>
            </w:pPr>
            <w:r>
              <w:rPr>
                <w:rFonts w:ascii="宋体" w:eastAsia="宋体" w:hAnsi="宋体" w:cs="宋体" w:hint="eastAsia"/>
              </w:rPr>
              <w:t>赵娜</w:t>
            </w:r>
          </w:p>
        </w:tc>
        <w:tc>
          <w:tcPr>
            <w:tcW w:w="6429" w:type="dxa"/>
            <w:tcBorders>
              <w:tl2br w:val="nil"/>
              <w:tr2bl w:val="nil"/>
            </w:tcBorders>
            <w:vAlign w:val="center"/>
          </w:tcPr>
          <w:p w14:paraId="6A672BED" w14:textId="77777777" w:rsidR="00D732CA" w:rsidRDefault="00000000">
            <w:pPr>
              <w:rPr>
                <w:rFonts w:ascii="宋体" w:eastAsia="宋体" w:hAnsi="宋体" w:cs="宋体"/>
              </w:rPr>
            </w:pPr>
            <w:r>
              <w:rPr>
                <w:rFonts w:ascii="宋体" w:eastAsia="宋体" w:hAnsi="宋体" w:cs="宋体" w:hint="eastAsia"/>
              </w:rPr>
              <w:t>推动理想信念教育常态化制度化研究</w:t>
            </w:r>
          </w:p>
        </w:tc>
      </w:tr>
      <w:tr w:rsidR="00E2475C" w14:paraId="75762E8C" w14:textId="77777777">
        <w:trPr>
          <w:trHeight w:val="340"/>
          <w:jc w:val="center"/>
        </w:trPr>
        <w:tc>
          <w:tcPr>
            <w:tcW w:w="743" w:type="dxa"/>
            <w:tcBorders>
              <w:tl2br w:val="nil"/>
              <w:tr2bl w:val="nil"/>
            </w:tcBorders>
            <w:vAlign w:val="center"/>
          </w:tcPr>
          <w:p w14:paraId="752ACB07" w14:textId="77777777" w:rsidR="00D732CA" w:rsidRDefault="00000000">
            <w:pPr>
              <w:rPr>
                <w:rFonts w:ascii="宋体" w:eastAsia="宋体" w:hAnsi="宋体" w:cs="宋体"/>
              </w:rPr>
            </w:pPr>
            <w:r>
              <w:rPr>
                <w:rFonts w:ascii="宋体" w:eastAsia="宋体" w:hAnsi="宋体" w:cs="宋体" w:hint="eastAsia"/>
              </w:rPr>
              <w:t>SKL-2023-748</w:t>
            </w:r>
          </w:p>
        </w:tc>
        <w:tc>
          <w:tcPr>
            <w:tcW w:w="1350" w:type="dxa"/>
            <w:tcBorders>
              <w:tl2br w:val="nil"/>
              <w:tr2bl w:val="nil"/>
            </w:tcBorders>
            <w:vAlign w:val="center"/>
          </w:tcPr>
          <w:p w14:paraId="05BBC501" w14:textId="77777777" w:rsidR="00D732CA" w:rsidRDefault="00000000">
            <w:pPr>
              <w:rPr>
                <w:rFonts w:ascii="宋体" w:eastAsia="宋体" w:hAnsi="宋体" w:cs="宋体"/>
              </w:rPr>
            </w:pPr>
            <w:r>
              <w:rPr>
                <w:rFonts w:ascii="宋体" w:eastAsia="宋体" w:hAnsi="宋体" w:cs="宋体" w:hint="eastAsia"/>
              </w:rPr>
              <w:t>杨瑜</w:t>
            </w:r>
          </w:p>
        </w:tc>
        <w:tc>
          <w:tcPr>
            <w:tcW w:w="6429" w:type="dxa"/>
            <w:tcBorders>
              <w:tl2br w:val="nil"/>
              <w:tr2bl w:val="nil"/>
            </w:tcBorders>
            <w:vAlign w:val="center"/>
          </w:tcPr>
          <w:p w14:paraId="0F817BC7" w14:textId="77777777" w:rsidR="00D732CA" w:rsidRDefault="00000000">
            <w:pPr>
              <w:rPr>
                <w:rFonts w:ascii="宋体" w:eastAsia="宋体" w:hAnsi="宋体" w:cs="宋体"/>
              </w:rPr>
            </w:pPr>
            <w:r>
              <w:rPr>
                <w:rFonts w:ascii="宋体" w:eastAsia="宋体" w:hAnsi="宋体" w:cs="宋体" w:hint="eastAsia"/>
              </w:rPr>
              <w:t>新媒体环境下高校思想政治教育的创新研究</w:t>
            </w:r>
          </w:p>
        </w:tc>
      </w:tr>
      <w:tr w:rsidR="00E2475C" w14:paraId="50513CCB" w14:textId="77777777">
        <w:trPr>
          <w:trHeight w:val="340"/>
          <w:jc w:val="center"/>
        </w:trPr>
        <w:tc>
          <w:tcPr>
            <w:tcW w:w="743" w:type="dxa"/>
            <w:tcBorders>
              <w:tl2br w:val="nil"/>
              <w:tr2bl w:val="nil"/>
            </w:tcBorders>
            <w:vAlign w:val="center"/>
          </w:tcPr>
          <w:p w14:paraId="51E4A5F9" w14:textId="77777777" w:rsidR="00D732CA" w:rsidRDefault="00000000">
            <w:pPr>
              <w:rPr>
                <w:rFonts w:ascii="宋体" w:eastAsia="宋体" w:hAnsi="宋体" w:cs="宋体"/>
              </w:rPr>
            </w:pPr>
            <w:r>
              <w:rPr>
                <w:rFonts w:ascii="宋体" w:eastAsia="宋体" w:hAnsi="宋体" w:cs="宋体" w:hint="eastAsia"/>
              </w:rPr>
              <w:t>SKL-2023-1239</w:t>
            </w:r>
          </w:p>
        </w:tc>
        <w:tc>
          <w:tcPr>
            <w:tcW w:w="1350" w:type="dxa"/>
            <w:tcBorders>
              <w:tl2br w:val="nil"/>
              <w:tr2bl w:val="nil"/>
            </w:tcBorders>
            <w:vAlign w:val="center"/>
          </w:tcPr>
          <w:p w14:paraId="4BC017B3" w14:textId="77777777" w:rsidR="00D732CA" w:rsidRDefault="00000000">
            <w:pPr>
              <w:rPr>
                <w:rFonts w:ascii="宋体" w:eastAsia="宋体" w:hAnsi="宋体" w:cs="宋体"/>
              </w:rPr>
            </w:pPr>
            <w:r>
              <w:rPr>
                <w:rFonts w:ascii="宋体" w:eastAsia="宋体" w:hAnsi="宋体" w:cs="宋体" w:hint="eastAsia"/>
              </w:rPr>
              <w:t>贾杰</w:t>
            </w:r>
          </w:p>
        </w:tc>
        <w:tc>
          <w:tcPr>
            <w:tcW w:w="6429" w:type="dxa"/>
            <w:tcBorders>
              <w:tl2br w:val="nil"/>
              <w:tr2bl w:val="nil"/>
            </w:tcBorders>
            <w:vAlign w:val="center"/>
          </w:tcPr>
          <w:p w14:paraId="235A0A7E" w14:textId="77777777" w:rsidR="00D732CA" w:rsidRDefault="00000000">
            <w:pPr>
              <w:rPr>
                <w:rFonts w:ascii="宋体" w:eastAsia="宋体" w:hAnsi="宋体" w:cs="宋体"/>
              </w:rPr>
            </w:pPr>
            <w:r>
              <w:rPr>
                <w:rFonts w:ascii="宋体" w:eastAsia="宋体" w:hAnsi="宋体" w:cs="宋体" w:hint="eastAsia"/>
              </w:rPr>
              <w:t>新时代大学生思想、心理及关心的热点难点问题研究--以民办高校</w:t>
            </w:r>
          </w:p>
        </w:tc>
      </w:tr>
      <w:tr w:rsidR="00E2475C" w14:paraId="525B6B41" w14:textId="77777777">
        <w:trPr>
          <w:trHeight w:val="340"/>
          <w:jc w:val="center"/>
        </w:trPr>
        <w:tc>
          <w:tcPr>
            <w:tcW w:w="743" w:type="dxa"/>
            <w:tcBorders>
              <w:tl2br w:val="nil"/>
              <w:tr2bl w:val="nil"/>
            </w:tcBorders>
            <w:vAlign w:val="center"/>
          </w:tcPr>
          <w:p w14:paraId="57961A5A" w14:textId="77777777" w:rsidR="00D732CA" w:rsidRDefault="00000000">
            <w:pPr>
              <w:rPr>
                <w:rFonts w:ascii="宋体" w:eastAsia="宋体" w:hAnsi="宋体" w:cs="宋体"/>
              </w:rPr>
            </w:pPr>
            <w:r>
              <w:rPr>
                <w:rFonts w:ascii="宋体" w:eastAsia="宋体" w:hAnsi="宋体" w:cs="宋体" w:hint="eastAsia"/>
              </w:rPr>
              <w:t>SKL-2023-1255</w:t>
            </w:r>
          </w:p>
        </w:tc>
        <w:tc>
          <w:tcPr>
            <w:tcW w:w="1350" w:type="dxa"/>
            <w:tcBorders>
              <w:tl2br w:val="nil"/>
              <w:tr2bl w:val="nil"/>
            </w:tcBorders>
            <w:vAlign w:val="center"/>
          </w:tcPr>
          <w:p w14:paraId="347DCA09" w14:textId="77777777" w:rsidR="00D732CA" w:rsidRDefault="00000000">
            <w:pPr>
              <w:rPr>
                <w:rFonts w:ascii="宋体" w:eastAsia="宋体" w:hAnsi="宋体" w:cs="宋体"/>
              </w:rPr>
            </w:pPr>
            <w:r>
              <w:rPr>
                <w:rFonts w:ascii="宋体" w:eastAsia="宋体" w:hAnsi="宋体" w:cs="宋体" w:hint="eastAsia"/>
              </w:rPr>
              <w:t>侯鹏</w:t>
            </w:r>
          </w:p>
        </w:tc>
        <w:tc>
          <w:tcPr>
            <w:tcW w:w="6429" w:type="dxa"/>
            <w:tcBorders>
              <w:tl2br w:val="nil"/>
              <w:tr2bl w:val="nil"/>
            </w:tcBorders>
            <w:vAlign w:val="center"/>
          </w:tcPr>
          <w:p w14:paraId="58BC7EDB" w14:textId="77777777" w:rsidR="00D732CA" w:rsidRDefault="00000000">
            <w:pPr>
              <w:rPr>
                <w:rFonts w:ascii="宋体" w:eastAsia="宋体" w:hAnsi="宋体" w:cs="宋体"/>
              </w:rPr>
            </w:pPr>
            <w:r>
              <w:rPr>
                <w:rFonts w:ascii="宋体" w:eastAsia="宋体" w:hAnsi="宋体" w:cs="宋体" w:hint="eastAsia"/>
              </w:rPr>
              <w:t>新时代大学生宿舍人际关系调查与对策研究</w:t>
            </w:r>
          </w:p>
        </w:tc>
      </w:tr>
      <w:tr w:rsidR="00E2475C" w14:paraId="77D6F0B6" w14:textId="77777777">
        <w:trPr>
          <w:trHeight w:val="340"/>
          <w:jc w:val="center"/>
        </w:trPr>
        <w:tc>
          <w:tcPr>
            <w:tcW w:w="743" w:type="dxa"/>
            <w:tcBorders>
              <w:tl2br w:val="nil"/>
              <w:tr2bl w:val="nil"/>
            </w:tcBorders>
            <w:vAlign w:val="center"/>
          </w:tcPr>
          <w:p w14:paraId="182E7256" w14:textId="77777777" w:rsidR="00D732CA" w:rsidRDefault="00000000">
            <w:pPr>
              <w:rPr>
                <w:rFonts w:ascii="宋体" w:eastAsia="宋体" w:hAnsi="宋体" w:cs="宋体"/>
              </w:rPr>
            </w:pPr>
            <w:r>
              <w:rPr>
                <w:rFonts w:ascii="宋体" w:eastAsia="宋体" w:hAnsi="宋体" w:cs="宋体" w:hint="eastAsia"/>
              </w:rPr>
              <w:t>SKL-2023-1539</w:t>
            </w:r>
          </w:p>
        </w:tc>
        <w:tc>
          <w:tcPr>
            <w:tcW w:w="1350" w:type="dxa"/>
            <w:tcBorders>
              <w:tl2br w:val="nil"/>
              <w:tr2bl w:val="nil"/>
            </w:tcBorders>
            <w:vAlign w:val="center"/>
          </w:tcPr>
          <w:p w14:paraId="48E4F8ED" w14:textId="77777777" w:rsidR="00D732CA" w:rsidRDefault="00000000">
            <w:pPr>
              <w:rPr>
                <w:rFonts w:ascii="宋体" w:eastAsia="宋体" w:hAnsi="宋体" w:cs="宋体"/>
              </w:rPr>
            </w:pPr>
            <w:r>
              <w:rPr>
                <w:rFonts w:ascii="宋体" w:eastAsia="宋体" w:hAnsi="宋体" w:cs="宋体" w:hint="eastAsia"/>
              </w:rPr>
              <w:t>武玉冰</w:t>
            </w:r>
          </w:p>
        </w:tc>
        <w:tc>
          <w:tcPr>
            <w:tcW w:w="6429" w:type="dxa"/>
            <w:tcBorders>
              <w:tl2br w:val="nil"/>
              <w:tr2bl w:val="nil"/>
            </w:tcBorders>
            <w:vAlign w:val="center"/>
          </w:tcPr>
          <w:p w14:paraId="132E71F8" w14:textId="77777777" w:rsidR="00D732CA" w:rsidRDefault="00000000">
            <w:pPr>
              <w:rPr>
                <w:rFonts w:ascii="宋体" w:eastAsia="宋体" w:hAnsi="宋体" w:cs="宋体"/>
              </w:rPr>
            </w:pPr>
            <w:r>
              <w:rPr>
                <w:rFonts w:ascii="宋体" w:eastAsia="宋体" w:hAnsi="宋体" w:cs="宋体" w:hint="eastAsia"/>
              </w:rPr>
              <w:t>文化融合视域下中国传统文化对当代文学艺术特征影响研究</w:t>
            </w:r>
          </w:p>
        </w:tc>
      </w:tr>
      <w:tr w:rsidR="00E2475C" w14:paraId="59EF8A26" w14:textId="77777777">
        <w:trPr>
          <w:trHeight w:val="340"/>
          <w:jc w:val="center"/>
        </w:trPr>
        <w:tc>
          <w:tcPr>
            <w:tcW w:w="743" w:type="dxa"/>
            <w:tcBorders>
              <w:tl2br w:val="nil"/>
              <w:tr2bl w:val="nil"/>
            </w:tcBorders>
            <w:vAlign w:val="center"/>
          </w:tcPr>
          <w:p w14:paraId="0BDD6A1C" w14:textId="77777777" w:rsidR="00D732CA" w:rsidRDefault="00000000">
            <w:pPr>
              <w:rPr>
                <w:rFonts w:ascii="宋体" w:eastAsia="宋体" w:hAnsi="宋体" w:cs="宋体"/>
              </w:rPr>
            </w:pPr>
            <w:r>
              <w:rPr>
                <w:rFonts w:ascii="宋体" w:eastAsia="宋体" w:hAnsi="宋体" w:cs="宋体" w:hint="eastAsia"/>
              </w:rPr>
              <w:t>SKL-2023-1680</w:t>
            </w:r>
          </w:p>
        </w:tc>
        <w:tc>
          <w:tcPr>
            <w:tcW w:w="1350" w:type="dxa"/>
            <w:tcBorders>
              <w:tl2br w:val="nil"/>
              <w:tr2bl w:val="nil"/>
            </w:tcBorders>
            <w:vAlign w:val="center"/>
          </w:tcPr>
          <w:p w14:paraId="483C6E8A" w14:textId="77777777" w:rsidR="00D732CA" w:rsidRDefault="00000000">
            <w:pPr>
              <w:rPr>
                <w:rFonts w:ascii="宋体" w:eastAsia="宋体" w:hAnsi="宋体" w:cs="宋体"/>
              </w:rPr>
            </w:pPr>
            <w:r>
              <w:rPr>
                <w:rFonts w:ascii="宋体" w:eastAsia="宋体" w:hAnsi="宋体" w:cs="宋体" w:hint="eastAsia"/>
              </w:rPr>
              <w:t>乔屿</w:t>
            </w:r>
          </w:p>
        </w:tc>
        <w:tc>
          <w:tcPr>
            <w:tcW w:w="6429" w:type="dxa"/>
            <w:tcBorders>
              <w:tl2br w:val="nil"/>
              <w:tr2bl w:val="nil"/>
            </w:tcBorders>
            <w:vAlign w:val="center"/>
          </w:tcPr>
          <w:p w14:paraId="51699114" w14:textId="77777777" w:rsidR="00D732CA" w:rsidRDefault="00000000">
            <w:pPr>
              <w:rPr>
                <w:rFonts w:ascii="宋体" w:eastAsia="宋体" w:hAnsi="宋体" w:cs="宋体"/>
              </w:rPr>
            </w:pPr>
            <w:r>
              <w:rPr>
                <w:rFonts w:ascii="宋体" w:eastAsia="宋体" w:hAnsi="宋体" w:cs="宋体" w:hint="eastAsia"/>
              </w:rPr>
              <w:t>融媒体时代河南形象塑造研究</w:t>
            </w:r>
          </w:p>
        </w:tc>
      </w:tr>
      <w:tr w:rsidR="00E2475C" w14:paraId="2AA315AB" w14:textId="77777777">
        <w:trPr>
          <w:trHeight w:val="340"/>
          <w:jc w:val="center"/>
        </w:trPr>
        <w:tc>
          <w:tcPr>
            <w:tcW w:w="743" w:type="dxa"/>
            <w:tcBorders>
              <w:tl2br w:val="nil"/>
              <w:tr2bl w:val="nil"/>
            </w:tcBorders>
            <w:vAlign w:val="center"/>
          </w:tcPr>
          <w:p w14:paraId="5593C47F" w14:textId="77777777" w:rsidR="00D732CA" w:rsidRDefault="00000000">
            <w:pPr>
              <w:rPr>
                <w:rFonts w:ascii="宋体" w:eastAsia="宋体" w:hAnsi="宋体" w:cs="宋体"/>
              </w:rPr>
            </w:pPr>
            <w:r>
              <w:rPr>
                <w:rFonts w:ascii="宋体" w:eastAsia="宋体" w:hAnsi="宋体" w:cs="宋体" w:hint="eastAsia"/>
              </w:rPr>
              <w:t>SKL-2023-1827</w:t>
            </w:r>
          </w:p>
        </w:tc>
        <w:tc>
          <w:tcPr>
            <w:tcW w:w="1350" w:type="dxa"/>
            <w:tcBorders>
              <w:tl2br w:val="nil"/>
              <w:tr2bl w:val="nil"/>
            </w:tcBorders>
            <w:vAlign w:val="center"/>
          </w:tcPr>
          <w:p w14:paraId="20E61D2C" w14:textId="77777777" w:rsidR="00D732CA" w:rsidRDefault="00000000">
            <w:pPr>
              <w:rPr>
                <w:rFonts w:ascii="宋体" w:eastAsia="宋体" w:hAnsi="宋体" w:cs="宋体"/>
              </w:rPr>
            </w:pPr>
            <w:r>
              <w:rPr>
                <w:rFonts w:ascii="宋体" w:eastAsia="宋体" w:hAnsi="宋体" w:cs="宋体" w:hint="eastAsia"/>
              </w:rPr>
              <w:t>马纪岗</w:t>
            </w:r>
          </w:p>
        </w:tc>
        <w:tc>
          <w:tcPr>
            <w:tcW w:w="6429" w:type="dxa"/>
            <w:tcBorders>
              <w:tl2br w:val="nil"/>
              <w:tr2bl w:val="nil"/>
            </w:tcBorders>
            <w:vAlign w:val="center"/>
          </w:tcPr>
          <w:p w14:paraId="36F9DD14" w14:textId="77777777" w:rsidR="00D732CA" w:rsidRDefault="00000000">
            <w:pPr>
              <w:rPr>
                <w:rFonts w:ascii="宋体" w:eastAsia="宋体" w:hAnsi="宋体" w:cs="宋体"/>
              </w:rPr>
            </w:pPr>
            <w:r>
              <w:rPr>
                <w:rFonts w:ascii="宋体" w:eastAsia="宋体" w:hAnsi="宋体" w:cs="宋体" w:hint="eastAsia"/>
              </w:rPr>
              <w:t>中原学语境下的伦理学体系构建和现实推进研究</w:t>
            </w:r>
          </w:p>
        </w:tc>
      </w:tr>
      <w:tr w:rsidR="00E2475C" w14:paraId="1ED05C7D" w14:textId="77777777">
        <w:trPr>
          <w:trHeight w:val="340"/>
          <w:jc w:val="center"/>
        </w:trPr>
        <w:tc>
          <w:tcPr>
            <w:tcW w:w="743" w:type="dxa"/>
            <w:tcBorders>
              <w:tl2br w:val="nil"/>
              <w:tr2bl w:val="nil"/>
            </w:tcBorders>
            <w:vAlign w:val="center"/>
          </w:tcPr>
          <w:p w14:paraId="4D830CF3" w14:textId="77777777" w:rsidR="00D732CA" w:rsidRDefault="00000000">
            <w:pPr>
              <w:rPr>
                <w:rFonts w:ascii="宋体" w:eastAsia="宋体" w:hAnsi="宋体" w:cs="宋体"/>
              </w:rPr>
            </w:pPr>
            <w:r>
              <w:rPr>
                <w:rFonts w:ascii="宋体" w:eastAsia="宋体" w:hAnsi="宋体" w:cs="宋体" w:hint="eastAsia"/>
              </w:rPr>
              <w:t>SKL-2023-1916</w:t>
            </w:r>
          </w:p>
        </w:tc>
        <w:tc>
          <w:tcPr>
            <w:tcW w:w="1350" w:type="dxa"/>
            <w:tcBorders>
              <w:tl2br w:val="nil"/>
              <w:tr2bl w:val="nil"/>
            </w:tcBorders>
            <w:vAlign w:val="center"/>
          </w:tcPr>
          <w:p w14:paraId="37949939" w14:textId="77777777" w:rsidR="00D732CA" w:rsidRDefault="00000000">
            <w:pPr>
              <w:rPr>
                <w:rFonts w:ascii="宋体" w:eastAsia="宋体" w:hAnsi="宋体" w:cs="宋体"/>
              </w:rPr>
            </w:pPr>
            <w:r>
              <w:rPr>
                <w:rFonts w:ascii="宋体" w:eastAsia="宋体" w:hAnsi="宋体" w:cs="宋体" w:hint="eastAsia"/>
              </w:rPr>
              <w:t>邹昀宣</w:t>
            </w:r>
          </w:p>
        </w:tc>
        <w:tc>
          <w:tcPr>
            <w:tcW w:w="6429" w:type="dxa"/>
            <w:tcBorders>
              <w:tl2br w:val="nil"/>
              <w:tr2bl w:val="nil"/>
            </w:tcBorders>
            <w:vAlign w:val="center"/>
          </w:tcPr>
          <w:p w14:paraId="5AC6FC78" w14:textId="77777777" w:rsidR="00D732CA" w:rsidRDefault="00000000">
            <w:pPr>
              <w:rPr>
                <w:rFonts w:ascii="宋体" w:eastAsia="宋体" w:hAnsi="宋体" w:cs="宋体"/>
              </w:rPr>
            </w:pPr>
            <w:r>
              <w:rPr>
                <w:rFonts w:ascii="宋体" w:eastAsia="宋体" w:hAnsi="宋体" w:cs="宋体" w:hint="eastAsia"/>
              </w:rPr>
              <w:t>文化共生视域下河南省特色街区的传承保护与再现</w:t>
            </w:r>
          </w:p>
        </w:tc>
      </w:tr>
      <w:tr w:rsidR="00E2475C" w14:paraId="378FFCF7" w14:textId="77777777">
        <w:trPr>
          <w:trHeight w:val="340"/>
          <w:jc w:val="center"/>
        </w:trPr>
        <w:tc>
          <w:tcPr>
            <w:tcW w:w="743" w:type="dxa"/>
            <w:tcBorders>
              <w:tl2br w:val="nil"/>
              <w:tr2bl w:val="nil"/>
            </w:tcBorders>
            <w:vAlign w:val="center"/>
          </w:tcPr>
          <w:p w14:paraId="3A78F988" w14:textId="77777777" w:rsidR="00D732CA" w:rsidRDefault="00000000">
            <w:pPr>
              <w:rPr>
                <w:rFonts w:ascii="宋体" w:eastAsia="宋体" w:hAnsi="宋体" w:cs="宋体"/>
              </w:rPr>
            </w:pPr>
            <w:r>
              <w:rPr>
                <w:rFonts w:ascii="宋体" w:eastAsia="宋体" w:hAnsi="宋体" w:cs="宋体" w:hint="eastAsia"/>
              </w:rPr>
              <w:t>SKL-2023-1970</w:t>
            </w:r>
          </w:p>
        </w:tc>
        <w:tc>
          <w:tcPr>
            <w:tcW w:w="1350" w:type="dxa"/>
            <w:tcBorders>
              <w:tl2br w:val="nil"/>
              <w:tr2bl w:val="nil"/>
            </w:tcBorders>
            <w:vAlign w:val="center"/>
          </w:tcPr>
          <w:p w14:paraId="4E09B33E" w14:textId="77777777" w:rsidR="00D732CA" w:rsidRDefault="00000000">
            <w:pPr>
              <w:rPr>
                <w:rFonts w:ascii="宋体" w:eastAsia="宋体" w:hAnsi="宋体" w:cs="宋体"/>
              </w:rPr>
            </w:pPr>
            <w:r>
              <w:rPr>
                <w:rFonts w:ascii="宋体" w:eastAsia="宋体" w:hAnsi="宋体" w:cs="宋体" w:hint="eastAsia"/>
              </w:rPr>
              <w:t>肖俊涛</w:t>
            </w:r>
          </w:p>
        </w:tc>
        <w:tc>
          <w:tcPr>
            <w:tcW w:w="6429" w:type="dxa"/>
            <w:tcBorders>
              <w:tl2br w:val="nil"/>
              <w:tr2bl w:val="nil"/>
            </w:tcBorders>
            <w:vAlign w:val="center"/>
          </w:tcPr>
          <w:p w14:paraId="652E2D62" w14:textId="77777777" w:rsidR="00D732CA" w:rsidRDefault="00000000">
            <w:pPr>
              <w:rPr>
                <w:rFonts w:ascii="宋体" w:eastAsia="宋体" w:hAnsi="宋体" w:cs="宋体"/>
              </w:rPr>
            </w:pPr>
            <w:r>
              <w:rPr>
                <w:rFonts w:ascii="宋体" w:eastAsia="宋体" w:hAnsi="宋体" w:cs="宋体" w:hint="eastAsia"/>
              </w:rPr>
              <w:t>河南民俗文化品牌矩阵构建与提振对策研究</w:t>
            </w:r>
          </w:p>
        </w:tc>
      </w:tr>
      <w:tr w:rsidR="00E2475C" w14:paraId="29F17494" w14:textId="77777777">
        <w:trPr>
          <w:trHeight w:val="340"/>
          <w:jc w:val="center"/>
        </w:trPr>
        <w:tc>
          <w:tcPr>
            <w:tcW w:w="743" w:type="dxa"/>
            <w:tcBorders>
              <w:tl2br w:val="nil"/>
              <w:tr2bl w:val="nil"/>
            </w:tcBorders>
            <w:vAlign w:val="center"/>
          </w:tcPr>
          <w:p w14:paraId="29E86CF1" w14:textId="77777777" w:rsidR="00D732CA" w:rsidRDefault="00000000">
            <w:pPr>
              <w:rPr>
                <w:rFonts w:ascii="宋体" w:eastAsia="宋体" w:hAnsi="宋体" w:cs="宋体"/>
              </w:rPr>
            </w:pPr>
            <w:r>
              <w:rPr>
                <w:rFonts w:ascii="宋体" w:eastAsia="宋体" w:hAnsi="宋体" w:cs="宋体" w:hint="eastAsia"/>
              </w:rPr>
              <w:t>SKL-2023-2095</w:t>
            </w:r>
          </w:p>
        </w:tc>
        <w:tc>
          <w:tcPr>
            <w:tcW w:w="1350" w:type="dxa"/>
            <w:tcBorders>
              <w:tl2br w:val="nil"/>
              <w:tr2bl w:val="nil"/>
            </w:tcBorders>
            <w:vAlign w:val="center"/>
          </w:tcPr>
          <w:p w14:paraId="54A831E4" w14:textId="77777777" w:rsidR="00D732CA" w:rsidRDefault="00000000">
            <w:pPr>
              <w:rPr>
                <w:rFonts w:ascii="宋体" w:eastAsia="宋体" w:hAnsi="宋体" w:cs="宋体"/>
              </w:rPr>
            </w:pPr>
            <w:r>
              <w:rPr>
                <w:rFonts w:ascii="宋体" w:eastAsia="宋体" w:hAnsi="宋体" w:cs="宋体" w:hint="eastAsia"/>
              </w:rPr>
              <w:t>张静文</w:t>
            </w:r>
          </w:p>
        </w:tc>
        <w:tc>
          <w:tcPr>
            <w:tcW w:w="6429" w:type="dxa"/>
            <w:tcBorders>
              <w:tl2br w:val="nil"/>
              <w:tr2bl w:val="nil"/>
            </w:tcBorders>
            <w:vAlign w:val="center"/>
          </w:tcPr>
          <w:p w14:paraId="538ED796" w14:textId="77777777" w:rsidR="00D732CA" w:rsidRDefault="00000000">
            <w:pPr>
              <w:rPr>
                <w:rFonts w:ascii="宋体" w:eastAsia="宋体" w:hAnsi="宋体" w:cs="宋体"/>
              </w:rPr>
            </w:pPr>
            <w:r>
              <w:rPr>
                <w:rFonts w:ascii="宋体" w:eastAsia="宋体" w:hAnsi="宋体" w:cs="宋体" w:hint="eastAsia"/>
              </w:rPr>
              <w:t>文旅融合背景下的郑州市近郊乡村游憩地设计研究</w:t>
            </w:r>
          </w:p>
        </w:tc>
      </w:tr>
      <w:tr w:rsidR="00E2475C" w14:paraId="5F5649EC" w14:textId="77777777">
        <w:trPr>
          <w:trHeight w:val="340"/>
          <w:jc w:val="center"/>
        </w:trPr>
        <w:tc>
          <w:tcPr>
            <w:tcW w:w="743" w:type="dxa"/>
            <w:tcBorders>
              <w:tl2br w:val="nil"/>
              <w:tr2bl w:val="nil"/>
            </w:tcBorders>
            <w:vAlign w:val="center"/>
          </w:tcPr>
          <w:p w14:paraId="2F121880" w14:textId="77777777" w:rsidR="00D732CA" w:rsidRDefault="00000000">
            <w:pPr>
              <w:rPr>
                <w:rFonts w:ascii="宋体" w:eastAsia="宋体" w:hAnsi="宋体" w:cs="宋体"/>
              </w:rPr>
            </w:pPr>
            <w:r>
              <w:rPr>
                <w:rFonts w:ascii="宋体" w:eastAsia="宋体" w:hAnsi="宋体" w:cs="宋体" w:hint="eastAsia"/>
              </w:rPr>
              <w:t>SKL-2023-2253</w:t>
            </w:r>
          </w:p>
        </w:tc>
        <w:tc>
          <w:tcPr>
            <w:tcW w:w="1350" w:type="dxa"/>
            <w:tcBorders>
              <w:tl2br w:val="nil"/>
              <w:tr2bl w:val="nil"/>
            </w:tcBorders>
            <w:vAlign w:val="center"/>
          </w:tcPr>
          <w:p w14:paraId="6442ABF5" w14:textId="77777777" w:rsidR="00D732CA" w:rsidRDefault="00000000">
            <w:pPr>
              <w:rPr>
                <w:rFonts w:ascii="宋体" w:eastAsia="宋体" w:hAnsi="宋体" w:cs="宋体"/>
              </w:rPr>
            </w:pPr>
            <w:r>
              <w:rPr>
                <w:rFonts w:ascii="宋体" w:eastAsia="宋体" w:hAnsi="宋体" w:cs="宋体" w:hint="eastAsia"/>
              </w:rPr>
              <w:t>兰朋朋</w:t>
            </w:r>
          </w:p>
        </w:tc>
        <w:tc>
          <w:tcPr>
            <w:tcW w:w="6429" w:type="dxa"/>
            <w:tcBorders>
              <w:tl2br w:val="nil"/>
              <w:tr2bl w:val="nil"/>
            </w:tcBorders>
            <w:vAlign w:val="center"/>
          </w:tcPr>
          <w:p w14:paraId="6CCBBE74" w14:textId="77777777" w:rsidR="00D732CA" w:rsidRDefault="00000000">
            <w:pPr>
              <w:rPr>
                <w:rFonts w:ascii="宋体" w:eastAsia="宋体" w:hAnsi="宋体" w:cs="宋体"/>
              </w:rPr>
            </w:pPr>
            <w:r>
              <w:rPr>
                <w:rFonts w:ascii="宋体" w:eastAsia="宋体" w:hAnsi="宋体" w:cs="宋体" w:hint="eastAsia"/>
              </w:rPr>
              <w:t>产城融合赋能郑州市新型城镇化高质量发展的实证分析与创新路径研</w:t>
            </w:r>
          </w:p>
        </w:tc>
      </w:tr>
      <w:tr w:rsidR="00E2475C" w14:paraId="3111A6EF" w14:textId="77777777">
        <w:trPr>
          <w:trHeight w:val="340"/>
          <w:jc w:val="center"/>
        </w:trPr>
        <w:tc>
          <w:tcPr>
            <w:tcW w:w="743" w:type="dxa"/>
            <w:tcBorders>
              <w:tl2br w:val="nil"/>
              <w:tr2bl w:val="nil"/>
            </w:tcBorders>
            <w:vAlign w:val="center"/>
          </w:tcPr>
          <w:p w14:paraId="0C5EBE3A" w14:textId="77777777" w:rsidR="00D732CA" w:rsidRDefault="00000000">
            <w:pPr>
              <w:rPr>
                <w:rFonts w:ascii="宋体" w:eastAsia="宋体" w:hAnsi="宋体" w:cs="宋体"/>
              </w:rPr>
            </w:pPr>
            <w:r>
              <w:rPr>
                <w:rFonts w:ascii="宋体" w:eastAsia="宋体" w:hAnsi="宋体" w:cs="宋体" w:hint="eastAsia"/>
              </w:rPr>
              <w:t>SKL-2023-2394</w:t>
            </w:r>
          </w:p>
        </w:tc>
        <w:tc>
          <w:tcPr>
            <w:tcW w:w="1350" w:type="dxa"/>
            <w:tcBorders>
              <w:tl2br w:val="nil"/>
              <w:tr2bl w:val="nil"/>
            </w:tcBorders>
            <w:vAlign w:val="center"/>
          </w:tcPr>
          <w:p w14:paraId="29B4623B" w14:textId="77777777" w:rsidR="00D732CA" w:rsidRDefault="00000000">
            <w:pPr>
              <w:rPr>
                <w:rFonts w:ascii="宋体" w:eastAsia="宋体" w:hAnsi="宋体" w:cs="宋体"/>
              </w:rPr>
            </w:pPr>
            <w:r>
              <w:rPr>
                <w:rFonts w:ascii="宋体" w:eastAsia="宋体" w:hAnsi="宋体" w:cs="宋体" w:hint="eastAsia"/>
              </w:rPr>
              <w:t>原蕾</w:t>
            </w:r>
          </w:p>
        </w:tc>
        <w:tc>
          <w:tcPr>
            <w:tcW w:w="6429" w:type="dxa"/>
            <w:tcBorders>
              <w:tl2br w:val="nil"/>
              <w:tr2bl w:val="nil"/>
            </w:tcBorders>
            <w:vAlign w:val="center"/>
          </w:tcPr>
          <w:p w14:paraId="08293CE4" w14:textId="77777777" w:rsidR="00D732CA" w:rsidRDefault="00000000">
            <w:pPr>
              <w:rPr>
                <w:rFonts w:ascii="宋体" w:eastAsia="宋体" w:hAnsi="宋体" w:cs="宋体"/>
              </w:rPr>
            </w:pPr>
            <w:r>
              <w:rPr>
                <w:rFonts w:ascii="宋体" w:eastAsia="宋体" w:hAnsi="宋体" w:cs="宋体" w:hint="eastAsia"/>
              </w:rPr>
              <w:t>加快河南数字经济与实体经济深度融合研究</w:t>
            </w:r>
          </w:p>
        </w:tc>
      </w:tr>
      <w:tr w:rsidR="00E2475C" w14:paraId="61BFDEC5" w14:textId="77777777">
        <w:trPr>
          <w:trHeight w:val="340"/>
          <w:jc w:val="center"/>
        </w:trPr>
        <w:tc>
          <w:tcPr>
            <w:tcW w:w="743" w:type="dxa"/>
            <w:tcBorders>
              <w:tl2br w:val="nil"/>
              <w:tr2bl w:val="nil"/>
            </w:tcBorders>
            <w:vAlign w:val="center"/>
          </w:tcPr>
          <w:p w14:paraId="0D3DE9D5" w14:textId="77777777" w:rsidR="00D732CA" w:rsidRDefault="00000000">
            <w:pPr>
              <w:rPr>
                <w:rFonts w:ascii="宋体" w:eastAsia="宋体" w:hAnsi="宋体" w:cs="宋体"/>
              </w:rPr>
            </w:pPr>
            <w:r>
              <w:rPr>
                <w:rFonts w:ascii="宋体" w:eastAsia="宋体" w:hAnsi="宋体" w:cs="宋体" w:hint="eastAsia"/>
              </w:rPr>
              <w:t>SKL-2023-2402</w:t>
            </w:r>
          </w:p>
        </w:tc>
        <w:tc>
          <w:tcPr>
            <w:tcW w:w="1350" w:type="dxa"/>
            <w:tcBorders>
              <w:tl2br w:val="nil"/>
              <w:tr2bl w:val="nil"/>
            </w:tcBorders>
            <w:vAlign w:val="center"/>
          </w:tcPr>
          <w:p w14:paraId="1B403D0A" w14:textId="77777777" w:rsidR="00D732CA" w:rsidRDefault="00000000">
            <w:pPr>
              <w:rPr>
                <w:rFonts w:ascii="宋体" w:eastAsia="宋体" w:hAnsi="宋体" w:cs="宋体"/>
              </w:rPr>
            </w:pPr>
            <w:r>
              <w:rPr>
                <w:rFonts w:ascii="宋体" w:eastAsia="宋体" w:hAnsi="宋体" w:cs="宋体" w:hint="eastAsia"/>
              </w:rPr>
              <w:t>韩林娜</w:t>
            </w:r>
          </w:p>
        </w:tc>
        <w:tc>
          <w:tcPr>
            <w:tcW w:w="6429" w:type="dxa"/>
            <w:tcBorders>
              <w:tl2br w:val="nil"/>
              <w:tr2bl w:val="nil"/>
            </w:tcBorders>
            <w:vAlign w:val="center"/>
          </w:tcPr>
          <w:p w14:paraId="0A726601" w14:textId="77777777" w:rsidR="00D732CA" w:rsidRDefault="00000000">
            <w:pPr>
              <w:rPr>
                <w:rFonts w:ascii="宋体" w:eastAsia="宋体" w:hAnsi="宋体" w:cs="宋体"/>
              </w:rPr>
            </w:pPr>
            <w:r>
              <w:rPr>
                <w:rFonts w:ascii="宋体" w:eastAsia="宋体" w:hAnsi="宋体" w:cs="宋体" w:hint="eastAsia"/>
              </w:rPr>
              <w:t>加快河南数字经济与实体经济深度融合研究</w:t>
            </w:r>
          </w:p>
        </w:tc>
      </w:tr>
      <w:tr w:rsidR="00E2475C" w14:paraId="10A24A94" w14:textId="77777777">
        <w:trPr>
          <w:trHeight w:val="340"/>
          <w:jc w:val="center"/>
        </w:trPr>
        <w:tc>
          <w:tcPr>
            <w:tcW w:w="743" w:type="dxa"/>
            <w:tcBorders>
              <w:tl2br w:val="nil"/>
              <w:tr2bl w:val="nil"/>
            </w:tcBorders>
            <w:vAlign w:val="center"/>
          </w:tcPr>
          <w:p w14:paraId="18D2246E" w14:textId="77777777" w:rsidR="00D732CA" w:rsidRDefault="00000000">
            <w:pPr>
              <w:rPr>
                <w:rFonts w:ascii="宋体" w:eastAsia="宋体" w:hAnsi="宋体" w:cs="宋体"/>
              </w:rPr>
            </w:pPr>
            <w:r>
              <w:rPr>
                <w:rFonts w:ascii="宋体" w:eastAsia="宋体" w:hAnsi="宋体" w:cs="宋体" w:hint="eastAsia"/>
              </w:rPr>
              <w:t>SKL-2023-2479</w:t>
            </w:r>
          </w:p>
        </w:tc>
        <w:tc>
          <w:tcPr>
            <w:tcW w:w="1350" w:type="dxa"/>
            <w:tcBorders>
              <w:tl2br w:val="nil"/>
              <w:tr2bl w:val="nil"/>
            </w:tcBorders>
            <w:vAlign w:val="center"/>
          </w:tcPr>
          <w:p w14:paraId="50CC42E9" w14:textId="77777777" w:rsidR="00D732CA" w:rsidRDefault="00000000">
            <w:pPr>
              <w:rPr>
                <w:rFonts w:ascii="宋体" w:eastAsia="宋体" w:hAnsi="宋体" w:cs="宋体"/>
              </w:rPr>
            </w:pPr>
            <w:r>
              <w:rPr>
                <w:rFonts w:ascii="宋体" w:eastAsia="宋体" w:hAnsi="宋体" w:cs="宋体" w:hint="eastAsia"/>
              </w:rPr>
              <w:t>师修繁</w:t>
            </w:r>
          </w:p>
        </w:tc>
        <w:tc>
          <w:tcPr>
            <w:tcW w:w="6429" w:type="dxa"/>
            <w:tcBorders>
              <w:tl2br w:val="nil"/>
              <w:tr2bl w:val="nil"/>
            </w:tcBorders>
            <w:vAlign w:val="center"/>
          </w:tcPr>
          <w:p w14:paraId="472FD244" w14:textId="77777777" w:rsidR="00D732CA" w:rsidRDefault="00000000">
            <w:pPr>
              <w:rPr>
                <w:rFonts w:ascii="宋体" w:eastAsia="宋体" w:hAnsi="宋体" w:cs="宋体"/>
              </w:rPr>
            </w:pPr>
            <w:r>
              <w:rPr>
                <w:rFonts w:ascii="宋体" w:eastAsia="宋体" w:hAnsi="宋体" w:cs="宋体" w:hint="eastAsia"/>
              </w:rPr>
              <w:t>着力提升河南产业链供应链韧性和安全水平研究</w:t>
            </w:r>
          </w:p>
        </w:tc>
      </w:tr>
      <w:tr w:rsidR="00E2475C" w14:paraId="722F5D19" w14:textId="77777777">
        <w:trPr>
          <w:trHeight w:val="340"/>
          <w:jc w:val="center"/>
        </w:trPr>
        <w:tc>
          <w:tcPr>
            <w:tcW w:w="743" w:type="dxa"/>
            <w:tcBorders>
              <w:tl2br w:val="nil"/>
              <w:tr2bl w:val="nil"/>
            </w:tcBorders>
            <w:vAlign w:val="center"/>
          </w:tcPr>
          <w:p w14:paraId="3D13DB5E" w14:textId="77777777" w:rsidR="00D732CA" w:rsidRDefault="00000000">
            <w:pPr>
              <w:rPr>
                <w:rFonts w:ascii="宋体" w:eastAsia="宋体" w:hAnsi="宋体" w:cs="宋体"/>
              </w:rPr>
            </w:pPr>
            <w:r>
              <w:rPr>
                <w:rFonts w:ascii="宋体" w:eastAsia="宋体" w:hAnsi="宋体" w:cs="宋体" w:hint="eastAsia"/>
              </w:rPr>
              <w:t>SKL-2023-2484</w:t>
            </w:r>
          </w:p>
        </w:tc>
        <w:tc>
          <w:tcPr>
            <w:tcW w:w="1350" w:type="dxa"/>
            <w:tcBorders>
              <w:tl2br w:val="nil"/>
              <w:tr2bl w:val="nil"/>
            </w:tcBorders>
            <w:vAlign w:val="center"/>
          </w:tcPr>
          <w:p w14:paraId="3DD3898E" w14:textId="77777777" w:rsidR="00D732CA" w:rsidRDefault="00000000">
            <w:pPr>
              <w:rPr>
                <w:rFonts w:ascii="宋体" w:eastAsia="宋体" w:hAnsi="宋体" w:cs="宋体"/>
              </w:rPr>
            </w:pPr>
            <w:r>
              <w:rPr>
                <w:rFonts w:ascii="宋体" w:eastAsia="宋体" w:hAnsi="宋体" w:cs="宋体" w:hint="eastAsia"/>
              </w:rPr>
              <w:t>魏晓娟</w:t>
            </w:r>
          </w:p>
        </w:tc>
        <w:tc>
          <w:tcPr>
            <w:tcW w:w="6429" w:type="dxa"/>
            <w:tcBorders>
              <w:tl2br w:val="nil"/>
              <w:tr2bl w:val="nil"/>
            </w:tcBorders>
            <w:vAlign w:val="center"/>
          </w:tcPr>
          <w:p w14:paraId="7750CF58" w14:textId="77777777" w:rsidR="00D732CA" w:rsidRDefault="00000000">
            <w:pPr>
              <w:rPr>
                <w:rFonts w:ascii="宋体" w:eastAsia="宋体" w:hAnsi="宋体" w:cs="宋体"/>
              </w:rPr>
            </w:pPr>
            <w:r>
              <w:rPr>
                <w:rFonts w:ascii="宋体" w:eastAsia="宋体" w:hAnsi="宋体" w:cs="宋体" w:hint="eastAsia"/>
              </w:rPr>
              <w:t xml:space="preserve">乡村振兴战略背景下河南省创新人才成长的“五链”融合路径研究 </w:t>
            </w:r>
          </w:p>
        </w:tc>
      </w:tr>
      <w:tr w:rsidR="00E2475C" w14:paraId="6165DF2D" w14:textId="77777777">
        <w:trPr>
          <w:trHeight w:val="340"/>
          <w:jc w:val="center"/>
        </w:trPr>
        <w:tc>
          <w:tcPr>
            <w:tcW w:w="743" w:type="dxa"/>
            <w:tcBorders>
              <w:tl2br w:val="nil"/>
              <w:tr2bl w:val="nil"/>
            </w:tcBorders>
            <w:vAlign w:val="center"/>
          </w:tcPr>
          <w:p w14:paraId="1E138B49" w14:textId="77777777" w:rsidR="00D732CA" w:rsidRDefault="00000000">
            <w:pPr>
              <w:rPr>
                <w:rFonts w:ascii="宋体" w:eastAsia="宋体" w:hAnsi="宋体" w:cs="宋体"/>
              </w:rPr>
            </w:pPr>
            <w:r>
              <w:rPr>
                <w:rFonts w:ascii="宋体" w:eastAsia="宋体" w:hAnsi="宋体" w:cs="宋体" w:hint="eastAsia"/>
              </w:rPr>
              <w:t>SKL-2023-2574</w:t>
            </w:r>
          </w:p>
        </w:tc>
        <w:tc>
          <w:tcPr>
            <w:tcW w:w="1350" w:type="dxa"/>
            <w:tcBorders>
              <w:tl2br w:val="nil"/>
              <w:tr2bl w:val="nil"/>
            </w:tcBorders>
            <w:vAlign w:val="center"/>
          </w:tcPr>
          <w:p w14:paraId="6ED32517" w14:textId="77777777" w:rsidR="00D732CA" w:rsidRDefault="00000000">
            <w:pPr>
              <w:rPr>
                <w:rFonts w:ascii="宋体" w:eastAsia="宋体" w:hAnsi="宋体" w:cs="宋体"/>
              </w:rPr>
            </w:pPr>
            <w:r>
              <w:rPr>
                <w:rFonts w:ascii="宋体" w:eastAsia="宋体" w:hAnsi="宋体" w:cs="宋体" w:hint="eastAsia"/>
              </w:rPr>
              <w:t>胡阳</w:t>
            </w:r>
          </w:p>
        </w:tc>
        <w:tc>
          <w:tcPr>
            <w:tcW w:w="6429" w:type="dxa"/>
            <w:tcBorders>
              <w:tl2br w:val="nil"/>
              <w:tr2bl w:val="nil"/>
            </w:tcBorders>
            <w:vAlign w:val="center"/>
          </w:tcPr>
          <w:p w14:paraId="3542DEB0" w14:textId="77777777" w:rsidR="00D732CA" w:rsidRDefault="00000000">
            <w:pPr>
              <w:rPr>
                <w:rFonts w:ascii="宋体" w:eastAsia="宋体" w:hAnsi="宋体" w:cs="宋体"/>
              </w:rPr>
            </w:pPr>
            <w:r>
              <w:rPr>
                <w:rFonts w:ascii="宋体" w:eastAsia="宋体" w:hAnsi="宋体" w:cs="宋体" w:hint="eastAsia"/>
              </w:rPr>
              <w:t>郑州都市圈创新网络生成及多尺度动态演化研究</w:t>
            </w:r>
          </w:p>
        </w:tc>
      </w:tr>
      <w:tr w:rsidR="00E2475C" w14:paraId="70E25635" w14:textId="77777777">
        <w:trPr>
          <w:trHeight w:val="340"/>
          <w:jc w:val="center"/>
        </w:trPr>
        <w:tc>
          <w:tcPr>
            <w:tcW w:w="743" w:type="dxa"/>
            <w:tcBorders>
              <w:tl2br w:val="nil"/>
              <w:tr2bl w:val="nil"/>
            </w:tcBorders>
            <w:vAlign w:val="center"/>
          </w:tcPr>
          <w:p w14:paraId="1C2FA800" w14:textId="77777777" w:rsidR="00D732CA" w:rsidRDefault="00000000">
            <w:pPr>
              <w:rPr>
                <w:rFonts w:ascii="宋体" w:eastAsia="宋体" w:hAnsi="宋体" w:cs="宋体"/>
              </w:rPr>
            </w:pPr>
            <w:r>
              <w:rPr>
                <w:rFonts w:ascii="宋体" w:eastAsia="宋体" w:hAnsi="宋体" w:cs="宋体" w:hint="eastAsia"/>
              </w:rPr>
              <w:t>SKL-2023-2742</w:t>
            </w:r>
          </w:p>
        </w:tc>
        <w:tc>
          <w:tcPr>
            <w:tcW w:w="1350" w:type="dxa"/>
            <w:tcBorders>
              <w:tl2br w:val="nil"/>
              <w:tr2bl w:val="nil"/>
            </w:tcBorders>
            <w:vAlign w:val="center"/>
          </w:tcPr>
          <w:p w14:paraId="6B4CDBFE" w14:textId="77777777" w:rsidR="00D732CA" w:rsidRDefault="00000000">
            <w:pPr>
              <w:rPr>
                <w:rFonts w:ascii="宋体" w:eastAsia="宋体" w:hAnsi="宋体" w:cs="宋体"/>
              </w:rPr>
            </w:pPr>
            <w:r>
              <w:rPr>
                <w:rFonts w:ascii="宋体" w:eastAsia="宋体" w:hAnsi="宋体" w:cs="宋体" w:hint="eastAsia"/>
              </w:rPr>
              <w:t>李柘男</w:t>
            </w:r>
          </w:p>
        </w:tc>
        <w:tc>
          <w:tcPr>
            <w:tcW w:w="6429" w:type="dxa"/>
            <w:tcBorders>
              <w:tl2br w:val="nil"/>
              <w:tr2bl w:val="nil"/>
            </w:tcBorders>
            <w:vAlign w:val="center"/>
          </w:tcPr>
          <w:p w14:paraId="7EA090DC" w14:textId="77777777" w:rsidR="00D732CA" w:rsidRDefault="00000000">
            <w:pPr>
              <w:rPr>
                <w:rFonts w:ascii="宋体" w:eastAsia="宋体" w:hAnsi="宋体" w:cs="宋体"/>
              </w:rPr>
            </w:pPr>
            <w:r>
              <w:rPr>
                <w:rFonts w:ascii="宋体" w:eastAsia="宋体" w:hAnsi="宋体" w:cs="宋体" w:hint="eastAsia"/>
              </w:rPr>
              <w:t>河南乡村振兴面临的困境与对策研究——以杞县阳堌镇乡村为例</w:t>
            </w:r>
          </w:p>
        </w:tc>
      </w:tr>
      <w:tr w:rsidR="00E2475C" w14:paraId="37C6F470" w14:textId="77777777">
        <w:trPr>
          <w:trHeight w:val="340"/>
          <w:jc w:val="center"/>
        </w:trPr>
        <w:tc>
          <w:tcPr>
            <w:tcW w:w="743" w:type="dxa"/>
            <w:tcBorders>
              <w:tl2br w:val="nil"/>
              <w:tr2bl w:val="nil"/>
            </w:tcBorders>
            <w:vAlign w:val="center"/>
          </w:tcPr>
          <w:p w14:paraId="36122D0F" w14:textId="77777777" w:rsidR="00D732CA" w:rsidRDefault="00000000">
            <w:pPr>
              <w:rPr>
                <w:rFonts w:ascii="宋体" w:eastAsia="宋体" w:hAnsi="宋体" w:cs="宋体"/>
              </w:rPr>
            </w:pPr>
            <w:r>
              <w:rPr>
                <w:rFonts w:ascii="宋体" w:eastAsia="宋体" w:hAnsi="宋体" w:cs="宋体" w:hint="eastAsia"/>
              </w:rPr>
              <w:t>SKL-2023-2866</w:t>
            </w:r>
          </w:p>
        </w:tc>
        <w:tc>
          <w:tcPr>
            <w:tcW w:w="1350" w:type="dxa"/>
            <w:tcBorders>
              <w:tl2br w:val="nil"/>
              <w:tr2bl w:val="nil"/>
            </w:tcBorders>
            <w:vAlign w:val="center"/>
          </w:tcPr>
          <w:p w14:paraId="72577163" w14:textId="77777777" w:rsidR="00D732CA" w:rsidRDefault="00000000">
            <w:pPr>
              <w:rPr>
                <w:rFonts w:ascii="宋体" w:eastAsia="宋体" w:hAnsi="宋体" w:cs="宋体"/>
              </w:rPr>
            </w:pPr>
            <w:r>
              <w:rPr>
                <w:rFonts w:ascii="宋体" w:eastAsia="宋体" w:hAnsi="宋体" w:cs="宋体" w:hint="eastAsia"/>
              </w:rPr>
              <w:t>封俊丽</w:t>
            </w:r>
          </w:p>
        </w:tc>
        <w:tc>
          <w:tcPr>
            <w:tcW w:w="6429" w:type="dxa"/>
            <w:tcBorders>
              <w:tl2br w:val="nil"/>
              <w:tr2bl w:val="nil"/>
            </w:tcBorders>
            <w:vAlign w:val="center"/>
          </w:tcPr>
          <w:p w14:paraId="1FA5D41C" w14:textId="77777777" w:rsidR="00D732CA" w:rsidRDefault="00000000">
            <w:pPr>
              <w:rPr>
                <w:rFonts w:ascii="宋体" w:eastAsia="宋体" w:hAnsi="宋体" w:cs="宋体"/>
              </w:rPr>
            </w:pPr>
            <w:r>
              <w:rPr>
                <w:rFonts w:ascii="宋体" w:eastAsia="宋体" w:hAnsi="宋体" w:cs="宋体" w:hint="eastAsia"/>
              </w:rPr>
              <w:t>数字乡村背景下河南省县域农村电商发展策略研究</w:t>
            </w:r>
          </w:p>
        </w:tc>
      </w:tr>
    </w:tbl>
    <w:p w14:paraId="669C445A" w14:textId="77777777" w:rsidR="00D732CA" w:rsidRDefault="00D732CA"/>
    <w:sectPr w:rsidR="00D732CA">
      <w:pgSz w:w="11907" w:h="15840"/>
      <w:pgMar w:top="1100" w:right="1100" w:bottom="520" w:left="11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92775B" w14:textId="77777777" w:rsidR="00A32DD1" w:rsidRDefault="00A32DD1" w:rsidP="00E2475C">
      <w:r>
        <w:separator/>
      </w:r>
    </w:p>
  </w:endnote>
  <w:endnote w:type="continuationSeparator" w:id="0">
    <w:p w14:paraId="4A243548" w14:textId="77777777" w:rsidR="00A32DD1" w:rsidRDefault="00A32DD1" w:rsidP="00E24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43B49" w14:textId="77777777" w:rsidR="00A32DD1" w:rsidRDefault="00A32DD1" w:rsidP="00E2475C">
      <w:r>
        <w:separator/>
      </w:r>
    </w:p>
  </w:footnote>
  <w:footnote w:type="continuationSeparator" w:id="0">
    <w:p w14:paraId="6E879383" w14:textId="77777777" w:rsidR="00A32DD1" w:rsidRDefault="00A32DD1" w:rsidP="00E247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zEyM2RhZGJlOThhZjdhNjljYjRhYWVmODE0NTM5OTIifQ=="/>
  </w:docVars>
  <w:rsids>
    <w:rsidRoot w:val="00E26266"/>
    <w:rsid w:val="00121BBF"/>
    <w:rsid w:val="00471F6C"/>
    <w:rsid w:val="005F358D"/>
    <w:rsid w:val="005F65FB"/>
    <w:rsid w:val="00A32DD1"/>
    <w:rsid w:val="00D732CA"/>
    <w:rsid w:val="00E2475C"/>
    <w:rsid w:val="00E26266"/>
    <w:rsid w:val="00F47E30"/>
    <w:rsid w:val="087D128D"/>
    <w:rsid w:val="0B8B6809"/>
    <w:rsid w:val="31BC08DF"/>
    <w:rsid w:val="4B4676ED"/>
    <w:rsid w:val="6D363B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FB33AD"/>
  <w15:docId w15:val="{C24B127E-F975-4E8A-B2B5-ADE5EDB71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szCs w:val="18"/>
    </w:rPr>
  </w:style>
  <w:style w:type="paragraph" w:styleId="a5">
    <w:name w:val="header"/>
    <w:basedOn w:val="a"/>
    <w:link w:val="a6"/>
    <w:qFormat/>
    <w:pPr>
      <w:pBdr>
        <w:bottom w:val="single" w:sz="6" w:space="1" w:color="auto"/>
      </w:pBdr>
      <w:tabs>
        <w:tab w:val="center" w:pos="4153"/>
        <w:tab w:val="right" w:pos="8306"/>
      </w:tabs>
      <w:snapToGrid w:val="0"/>
      <w:jc w:val="center"/>
    </w:pPr>
    <w:rPr>
      <w:sz w:val="18"/>
      <w:szCs w:val="18"/>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页眉 字符"/>
    <w:basedOn w:val="a0"/>
    <w:link w:val="a5"/>
    <w:qFormat/>
    <w:rPr>
      <w:kern w:val="2"/>
      <w:sz w:val="18"/>
      <w:szCs w:val="18"/>
    </w:rPr>
  </w:style>
  <w:style w:type="character" w:customStyle="1" w:styleId="a4">
    <w:name w:val="页脚 字符"/>
    <w:basedOn w:val="a0"/>
    <w:link w:val="a3"/>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163</Words>
  <Characters>932</Characters>
  <Application>Microsoft Office Word</Application>
  <DocSecurity>0</DocSecurity>
  <Lines>7</Lines>
  <Paragraphs>2</Paragraphs>
  <ScaleCrop>false</ScaleCrop>
  <Company/>
  <LinksUpToDate>false</LinksUpToDate>
  <CharactersWithSpaces>1093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k ding</cp:lastModifiedBy>
  <cp:revision>1</cp:revision>
  <dcterms:created xsi:type="dcterms:W3CDTF">2022-08-30T06:52:00Z</dcterms:created>
  <dcterms:modified xsi:type="dcterms:W3CDTF">2023-08-15T08:24:00Z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BBDA834FC0F74018B061E03248EEAD3F</vt:lpwstr>
  </property>
</Properties>
</file>