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</w:rPr>
      </w:pPr>
    </w:p>
    <w:tbl>
      <w:tblPr>
        <w:tblStyle w:val="12"/>
        <w:tblW w:w="174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5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立项编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2744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widowControl/>
        <w:shd w:val="clear" w:color="auto" w:fill="FFFFFF"/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  <w:lang w:eastAsia="zh-CN"/>
        </w:rPr>
      </w:pPr>
    </w:p>
    <w:p>
      <w:pPr>
        <w:widowControl/>
        <w:shd w:val="clear" w:color="auto" w:fill="FFFFFF"/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  <w:lang w:eastAsia="zh-CN"/>
        </w:rPr>
        <w:t>郑州兴文化工程文化研究专项课题</w:t>
      </w:r>
    </w:p>
    <w:bookmarkEnd w:id="0"/>
    <w:p>
      <w:pPr>
        <w:widowControl/>
        <w:shd w:val="clear" w:color="auto" w:fill="FFFFFF"/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22"/>
          <w:lang w:eastAsia="zh-CN"/>
        </w:rPr>
        <w:t>结    项</w:t>
      </w:r>
    </w:p>
    <w:p>
      <w:pPr>
        <w:rPr>
          <w:rFonts w:hint="eastAsia"/>
          <w:b/>
          <w:bCs/>
          <w:sz w:val="4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" w:firstLineChars="150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  题  名 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" w:firstLineChars="150"/>
        <w:textAlignment w:val="auto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持 人 姓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" w:firstLineChars="150"/>
        <w:textAlignment w:val="auto"/>
        <w:rPr>
          <w:rFonts w:hint="eastAsia" w:ascii="仿宋_GB2312" w:eastAsia="仿宋_GB2312"/>
          <w:color w:val="FFFFFF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主持人所在单位：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80" w:firstLineChars="150"/>
        <w:textAlignment w:val="auto"/>
        <w:rPr>
          <w:rFonts w:hint="eastAsia"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结  项  日  期：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pStyle w:val="2"/>
        <w:jc w:val="center"/>
        <w:rPr>
          <w:rFonts w:hint="eastAsia"/>
        </w:rPr>
      </w:pPr>
    </w:p>
    <w:p>
      <w:pPr>
        <w:spacing w:line="0" w:lineRule="atLeas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郑州兴文化工程文化研究计划指导委员会制</w:t>
      </w:r>
    </w:p>
    <w:p>
      <w:pPr>
        <w:spacing w:line="0" w:lineRule="atLeas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0" w:lineRule="atLeas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41.8pt;height:31.2pt;width:52.5pt;z-index:251659264;mso-width-relative:page;mso-height-relative:page;" stroked="t" coordsize="21600,21600" o:gfxdata="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5uqXI1gAAAAkBAAAPAAAAAAAAAAEAIAAAACIAAABkcnMvZG93bnJldi54&#10;bWxQSwECFAAUAAAACACHTuJAgXYNcvwBAAAoBAAADgAAAAAAAAABACAAAAAl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bCs/>
          <w:sz w:val="32"/>
          <w:szCs w:val="32"/>
        </w:rPr>
        <w:t>课</w:t>
      </w:r>
      <w:r>
        <w:rPr>
          <w:rFonts w:hint="eastAsia" w:ascii="黑体" w:hAnsi="黑体" w:eastAsia="黑体"/>
          <w:bCs/>
          <w:sz w:val="32"/>
          <w:szCs w:val="32"/>
        </w:rPr>
        <w:t>题组简介</w:t>
      </w:r>
    </w:p>
    <w:tbl>
      <w:tblPr>
        <w:tblStyle w:val="11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897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9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63" w:leftChars="-30" w:right="-63" w:rightChars="-30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  务</w:t>
            </w:r>
          </w:p>
        </w:tc>
        <w:tc>
          <w:tcPr>
            <w:tcW w:w="42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72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208" w:type="dxa"/>
            <w:gridSpan w:val="4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2098" w:right="1588" w:bottom="1985" w:left="1588" w:header="851" w:footer="1418" w:gutter="0"/>
          <w:cols w:space="720" w:num="1"/>
          <w:docGrid w:type="linesAndChars" w:linePitch="312" w:charSpace="0"/>
        </w:sectPr>
      </w:pPr>
    </w:p>
    <w:p>
      <w:pPr>
        <w:spacing w:line="560" w:lineRule="exact"/>
        <w:rPr>
          <w:rFonts w:hint="eastAsia" w:ascii="黑体" w:hAnsi="黑体" w:eastAsia="黑体"/>
          <w:bCs/>
          <w:sz w:val="32"/>
          <w:lang w:eastAsia="zh-CN"/>
        </w:rPr>
      </w:pPr>
      <w:r>
        <w:rPr>
          <w:rFonts w:hint="eastAsia" w:ascii="黑体" w:hAnsi="黑体" w:eastAsia="黑体"/>
          <w:bCs/>
          <w:sz w:val="32"/>
          <w:lang w:eastAsia="zh-CN"/>
        </w:rPr>
        <w:t>二</w:t>
      </w:r>
      <w:r>
        <w:rPr>
          <w:rFonts w:hint="eastAsia" w:ascii="黑体" w:hAnsi="黑体" w:eastAsia="黑体"/>
          <w:bCs/>
          <w:sz w:val="32"/>
        </w:rPr>
        <w:t>、</w:t>
      </w:r>
      <w:r>
        <w:rPr>
          <w:rFonts w:hint="eastAsia" w:ascii="黑体" w:hAnsi="黑体" w:eastAsia="黑体"/>
          <w:bCs/>
          <w:sz w:val="32"/>
          <w:lang w:eastAsia="zh-CN"/>
        </w:rPr>
        <w:t>结项评审意见表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课题主持</w:t>
            </w:r>
            <w:r>
              <w:rPr>
                <w:rFonts w:hint="eastAsia" w:ascii="仿宋_GB2312" w:eastAsia="仿宋_GB2312"/>
                <w:sz w:val="30"/>
                <w:szCs w:val="30"/>
              </w:rPr>
              <w:t>人所在单位意见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结项</w:t>
            </w:r>
            <w:r>
              <w:rPr>
                <w:rFonts w:hint="eastAsia" w:ascii="仿宋_GB2312" w:eastAsia="仿宋_GB2312"/>
                <w:sz w:val="30"/>
                <w:szCs w:val="30"/>
              </w:rPr>
              <w:t>评审意见</w:t>
            </w: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910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指导</w:t>
            </w:r>
            <w:r>
              <w:rPr>
                <w:rFonts w:hint="eastAsia" w:ascii="仿宋_GB2312" w:eastAsia="仿宋_GB2312"/>
                <w:sz w:val="30"/>
                <w:szCs w:val="30"/>
              </w:rPr>
              <w:t>委员会意见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盖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章</w:t>
            </w:r>
            <w:r>
              <w:rPr>
                <w:rFonts w:hint="eastAsia" w:ascii="仿宋_GB2312" w:eastAsia="仿宋_GB2312"/>
                <w:sz w:val="30"/>
                <w:szCs w:val="30"/>
              </w:rPr>
              <w:t>：</w:t>
            </w:r>
          </w:p>
          <w:p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研究报告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...........................................................................................</w:t>
      </w: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720" w:hangingChars="200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left="640" w:hanging="640" w:hanging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5ADECC-13D9-4108-85C3-D3DB52422F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1BF386-C93D-4563-B996-E44EAACFD8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C94BED8-49E7-4803-88E6-50F7739259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3A69E6B-B171-4052-A196-45FA8377D8A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D85E9404-A7BE-47A3-ACBA-A9A898140F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DA204E7-B755-4CC3-976B-2A9447653B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11CD20A0"/>
    <w:rsid w:val="11C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2023-05-26T08:04:00Z</dcterms:created>
  <dc:creator>Samira</dc:creator>
  <cp:lastModifiedBy>Samira</cp:lastModifiedBy>
  <dcterms:modified xsi:type="dcterms:W3CDTF">2023-05-26T08:05:01Z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7345CF968EC7482BABCE3F65663133FB_11</vt:lpwstr>
  </property>
</Properties>
</file>