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35"/>
          <w:tab w:val="left" w:pos="5580"/>
          <w:tab w:val="left" w:pos="8443"/>
        </w:tabs>
        <w:autoSpaceDE/>
        <w:autoSpaceDN/>
        <w:adjustRightInd w:val="0"/>
        <w:snapToGrid w:val="0"/>
        <w:spacing w:before="0" w:after="0" w:line="300" w:lineRule="auto"/>
        <w:ind w:left="0" w:right="0" w:firstLine="6"/>
        <w:jc w:val="center"/>
        <w:rPr>
          <w:rFonts w:hint="eastAsia" w:ascii="Calibri" w:hAnsi="Calibri" w:eastAsia="黑体" w:cs="Times New Roman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Calibri" w:hAnsi="Calibri" w:eastAsia="黑体" w:cs="Times New Roman"/>
          <w:b/>
          <w:kern w:val="2"/>
          <w:sz w:val="36"/>
          <w:szCs w:val="24"/>
          <w:lang w:val="en-US" w:eastAsia="zh-CN" w:bidi="ar-SA"/>
        </w:rPr>
        <w:t>郑州工商学院</w:t>
      </w:r>
    </w:p>
    <w:p>
      <w:pPr>
        <w:tabs>
          <w:tab w:val="left" w:pos="3135"/>
          <w:tab w:val="left" w:pos="5580"/>
          <w:tab w:val="left" w:pos="8443"/>
        </w:tabs>
        <w:autoSpaceDE/>
        <w:autoSpaceDN/>
        <w:adjustRightInd w:val="0"/>
        <w:snapToGrid w:val="0"/>
        <w:spacing w:before="0" w:after="0" w:line="300" w:lineRule="auto"/>
        <w:ind w:left="0" w:right="0" w:firstLine="6"/>
        <w:jc w:val="center"/>
        <w:rPr>
          <w:rFonts w:hint="eastAsia" w:ascii="Calibri" w:hAnsi="Calibri" w:eastAsia="黑体" w:cs="Times New Roman"/>
          <w:kern w:val="2"/>
          <w:sz w:val="36"/>
          <w:szCs w:val="24"/>
          <w:lang w:val="en-US" w:bidi="ar-SA"/>
        </w:rPr>
      </w:pPr>
      <w:r>
        <w:rPr>
          <w:rFonts w:hint="eastAsia" w:ascii="Calibri" w:hAnsi="Calibri" w:eastAsia="黑体" w:cs="Times New Roman"/>
          <w:kern w:val="2"/>
          <w:sz w:val="36"/>
          <w:szCs w:val="24"/>
          <w:lang w:val="en-US" w:bidi="ar-SA"/>
        </w:rPr>
        <w:t>本科毕业论文（设计）质量分析报告</w:t>
      </w:r>
    </w:p>
    <w:p>
      <w:pPr>
        <w:keepNext w:val="0"/>
        <w:keepLines w:val="0"/>
        <w:pageBreakBefore w:val="0"/>
        <w:widowControl w:val="0"/>
        <w:tabs>
          <w:tab w:val="left" w:pos="2493"/>
          <w:tab w:val="left" w:pos="47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240" w:firstLineChars="100"/>
        <w:jc w:val="left"/>
        <w:textAlignment w:val="auto"/>
        <w:rPr>
          <w:rFonts w:hint="eastAsia" w:ascii="宋体" w:eastAsia="宋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493"/>
          <w:tab w:val="left" w:pos="47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 w:firstLine="240" w:firstLineChars="100"/>
        <w:jc w:val="left"/>
        <w:textAlignment w:val="auto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  <w:lang w:val="en-US" w:eastAsia="zh-CN"/>
        </w:rPr>
        <w:t>届别</w:t>
      </w:r>
      <w:r>
        <w:rPr>
          <w:rFonts w:hint="eastAsia" w:ascii="宋体" w:eastAsia="宋体"/>
          <w:sz w:val="24"/>
        </w:rPr>
        <w:t>：</w:t>
      </w:r>
      <w:r>
        <w:rPr>
          <w:rFonts w:hint="eastAsia" w:ascii="宋体" w:eastAsia="宋体"/>
          <w:sz w:val="24"/>
          <w:lang w:val="en-US" w:eastAsia="zh-CN"/>
        </w:rPr>
        <w:t>2023               学院</w:t>
      </w:r>
      <w:r>
        <w:rPr>
          <w:rFonts w:hint="eastAsia" w:ascii="宋体" w:eastAsia="宋体"/>
          <w:sz w:val="24"/>
        </w:rPr>
        <w:t>：</w:t>
      </w:r>
      <w:r>
        <w:rPr>
          <w:rFonts w:hint="eastAsia" w:ascii="宋体" w:eastAsia="宋体"/>
          <w:sz w:val="24"/>
          <w:lang w:val="en-US" w:eastAsia="zh-CN"/>
        </w:rPr>
        <w:t xml:space="preserve">                </w:t>
      </w:r>
      <w:r>
        <w:rPr>
          <w:rFonts w:hint="eastAsia" w:ascii="宋体" w:eastAsia="宋体"/>
          <w:sz w:val="24"/>
        </w:rPr>
        <w:t>专业：</w:t>
      </w:r>
      <w:r>
        <w:commentReference w:id="0"/>
      </w:r>
    </w:p>
    <w:tbl>
      <w:tblPr>
        <w:tblStyle w:val="4"/>
        <w:tblW w:w="0" w:type="auto"/>
        <w:tblInd w:w="-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253"/>
        <w:gridCol w:w="908"/>
        <w:gridCol w:w="954"/>
        <w:gridCol w:w="486"/>
        <w:gridCol w:w="889"/>
        <w:gridCol w:w="371"/>
        <w:gridCol w:w="1440"/>
        <w:gridCol w:w="464"/>
        <w:gridCol w:w="792"/>
        <w:gridCol w:w="289"/>
        <w:gridCol w:w="1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0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>应届</w:t>
            </w:r>
            <w:r>
              <w:rPr>
                <w:rFonts w:hint="eastAsia" w:ascii="宋体" w:eastAsia="宋体"/>
                <w:b/>
                <w:sz w:val="24"/>
              </w:rPr>
              <w:t>毕业生人数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pStyle w:val="8"/>
              <w:spacing w:before="80"/>
              <w:ind w:right="217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人</w:t>
            </w:r>
          </w:p>
        </w:tc>
        <w:tc>
          <w:tcPr>
            <w:tcW w:w="3650" w:type="dxa"/>
            <w:gridSpan w:val="5"/>
            <w:tcBorders>
              <w:right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完成毕业论文（设计）人数及比例</w:t>
            </w:r>
          </w:p>
        </w:tc>
        <w:tc>
          <w:tcPr>
            <w:tcW w:w="2350" w:type="dxa"/>
            <w:gridSpan w:val="3"/>
            <w:tcBorders>
              <w:left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right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人（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选</w:t>
            </w:r>
            <w:r>
              <w:commentReference w:id="1"/>
            </w:r>
            <w:r>
              <w:rPr>
                <w:rFonts w:hint="eastAsia" w:ascii="宋体" w:eastAsia="宋体"/>
                <w:b/>
                <w:sz w:val="24"/>
              </w:rPr>
              <w:t>题情况</w:t>
            </w:r>
          </w:p>
        </w:tc>
        <w:tc>
          <w:tcPr>
            <w:tcW w:w="3115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教师所列选题总数</w:t>
            </w:r>
          </w:p>
        </w:tc>
        <w:tc>
          <w:tcPr>
            <w:tcW w:w="1375" w:type="dxa"/>
            <w:gridSpan w:val="2"/>
            <w:tcBorders>
              <w:left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227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学生自拟题目数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选题来源</w:t>
            </w:r>
          </w:p>
        </w:tc>
        <w:tc>
          <w:tcPr>
            <w:tcW w:w="95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篇数</w:t>
            </w:r>
          </w:p>
        </w:tc>
        <w:tc>
          <w:tcPr>
            <w:tcW w:w="1375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所占比例</w:t>
            </w:r>
          </w:p>
        </w:tc>
        <w:tc>
          <w:tcPr>
            <w:tcW w:w="2275" w:type="dxa"/>
            <w:gridSpan w:val="3"/>
            <w:tcBorders>
              <w:bottom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选题来源</w:t>
            </w:r>
          </w:p>
        </w:tc>
        <w:tc>
          <w:tcPr>
            <w:tcW w:w="1081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篇数</w:t>
            </w:r>
          </w:p>
        </w:tc>
        <w:tc>
          <w:tcPr>
            <w:tcW w:w="1269" w:type="dxa"/>
            <w:tcBorders>
              <w:bottom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所占比例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结合实验教学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选题</w:t>
            </w:r>
          </w:p>
        </w:tc>
        <w:tc>
          <w:tcPr>
            <w:tcW w:w="954" w:type="dxa"/>
            <w:tcBorders>
              <w:top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结合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实习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教学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选题</w:t>
            </w:r>
          </w:p>
        </w:tc>
        <w:tc>
          <w:tcPr>
            <w:tcW w:w="1081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结合工程实践选题</w:t>
            </w:r>
          </w:p>
        </w:tc>
        <w:tc>
          <w:tcPr>
            <w:tcW w:w="9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结合社会调查选题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tcBorders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其他</w:t>
            </w:r>
          </w:p>
        </w:tc>
        <w:tc>
          <w:tcPr>
            <w:tcW w:w="9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tcBorders>
              <w:right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仿宋" w:eastAsia="宋体" w:cs="仿宋"/>
                <w:b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eastAsia="宋体"/>
                <w:b/>
                <w:sz w:val="24"/>
              </w:rPr>
              <w:t>选题性质类别</w:t>
            </w:r>
          </w:p>
        </w:tc>
        <w:tc>
          <w:tcPr>
            <w:tcW w:w="9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仿宋" w:eastAsia="宋体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eastAsia="宋体"/>
                <w:b/>
                <w:sz w:val="24"/>
              </w:rPr>
              <w:t>篇数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仿宋" w:eastAsia="宋体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eastAsia="宋体"/>
                <w:b/>
                <w:sz w:val="24"/>
              </w:rPr>
              <w:t>所占比例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选题性质类别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sz w:val="24"/>
              </w:rPr>
              <w:t>篇数</w:t>
            </w:r>
          </w:p>
        </w:tc>
        <w:tc>
          <w:tcPr>
            <w:tcW w:w="12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sz w:val="24"/>
              </w:rPr>
              <w:t>所占比例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理论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分析</w:t>
            </w:r>
          </w:p>
        </w:tc>
        <w:tc>
          <w:tcPr>
            <w:tcW w:w="9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调查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研究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艺术设计研究</w:t>
            </w:r>
          </w:p>
        </w:tc>
        <w:tc>
          <w:tcPr>
            <w:tcW w:w="9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应用研究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实验研究</w:t>
            </w:r>
          </w:p>
        </w:tc>
        <w:tc>
          <w:tcPr>
            <w:tcW w:w="9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软件开发研究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其它</w:t>
            </w:r>
          </w:p>
        </w:tc>
        <w:tc>
          <w:tcPr>
            <w:tcW w:w="9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指导教师情况</w:t>
            </w:r>
            <w:r>
              <w:commentReference w:id="2"/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职称情况</w:t>
            </w:r>
          </w:p>
        </w:tc>
        <w:tc>
          <w:tcPr>
            <w:tcW w:w="9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人数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所占比例</w:t>
            </w:r>
          </w:p>
        </w:tc>
        <w:tc>
          <w:tcPr>
            <w:tcW w:w="2275" w:type="dxa"/>
            <w:gridSpan w:val="3"/>
            <w:tcBorders>
              <w:bottom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学历（学位）情况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人数</w:t>
            </w:r>
          </w:p>
        </w:tc>
        <w:tc>
          <w:tcPr>
            <w:tcW w:w="12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所占比例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正高</w:t>
            </w:r>
          </w:p>
        </w:tc>
        <w:tc>
          <w:tcPr>
            <w:tcW w:w="9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研究生（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博士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副高</w:t>
            </w:r>
          </w:p>
        </w:tc>
        <w:tc>
          <w:tcPr>
            <w:tcW w:w="9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研究生（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硕士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中级</w:t>
            </w:r>
          </w:p>
        </w:tc>
        <w:tc>
          <w:tcPr>
            <w:tcW w:w="9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commentReference w:id="3"/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本科（学士）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9115" w:type="dxa"/>
            <w:gridSpan w:val="11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2032"/>
                <w:tab w:val="left" w:pos="4797"/>
                <w:tab w:val="left" w:pos="81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right="0" w:firstLine="482" w:firstLineChars="200"/>
              <w:jc w:val="left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指导教师合计</w:t>
            </w:r>
            <w:r>
              <w:rPr>
                <w:rFonts w:hint="eastAsia" w:ascii="宋体" w:eastAsia="宋体"/>
                <w:b/>
                <w:bCs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eastAsia="宋体"/>
                <w:b/>
                <w:sz w:val="24"/>
              </w:rPr>
              <w:t>人</w:t>
            </w:r>
            <w:r>
              <w:rPr>
                <w:rFonts w:hint="eastAsia" w:ascii="宋体" w:eastAsia="宋体"/>
                <w:b/>
                <w:spacing w:val="-5"/>
                <w:sz w:val="24"/>
              </w:rPr>
              <w:t>，</w:t>
            </w:r>
            <w:r>
              <w:rPr>
                <w:rFonts w:hint="eastAsia" w:ascii="宋体" w:eastAsia="宋体"/>
                <w:b/>
                <w:sz w:val="24"/>
              </w:rPr>
              <w:t>每名指导教师平均指导</w:t>
            </w:r>
            <w:r>
              <w:rPr>
                <w:rFonts w:hint="eastAsia" w:ascii="宋体" w:eastAsia="宋体"/>
                <w:b/>
                <w:bCs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eastAsia="宋体"/>
                <w:b/>
                <w:sz w:val="24"/>
              </w:rPr>
              <w:t>名学生</w:t>
            </w:r>
            <w:r>
              <w:rPr>
                <w:rFonts w:hint="eastAsia" w:ascii="宋体" w:eastAsia="宋体"/>
                <w:b/>
                <w:spacing w:val="-10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</w:trPr>
        <w:tc>
          <w:tcPr>
            <w:tcW w:w="64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>开题答辩</w:t>
            </w:r>
          </w:p>
        </w:tc>
        <w:tc>
          <w:tcPr>
            <w:tcW w:w="3601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参加答辩人数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85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答辩人数所占比例</w:t>
            </w:r>
          </w:p>
        </w:tc>
        <w:tc>
          <w:tcPr>
            <w:tcW w:w="12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答辩</w:t>
            </w:r>
          </w:p>
        </w:tc>
        <w:tc>
          <w:tcPr>
            <w:tcW w:w="3601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参加答辩人数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85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答辩人数所占比例</w:t>
            </w:r>
          </w:p>
        </w:tc>
        <w:tc>
          <w:tcPr>
            <w:tcW w:w="12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4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评定成绩</w:t>
            </w:r>
            <w:r>
              <w:commentReference w:id="4"/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成绩等级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优秀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90-100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>良好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80-89</w:t>
            </w:r>
          </w:p>
        </w:tc>
        <w:tc>
          <w:tcPr>
            <w:tcW w:w="14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>中等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70-79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>及格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60-69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>不及格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60 分以下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人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ab/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比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ab/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6" w:hRule="atLeast"/>
        </w:trPr>
        <w:tc>
          <w:tcPr>
            <w:tcW w:w="9762" w:type="dxa"/>
            <w:gridSpan w:val="1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360" w:lineRule="auto"/>
              <w:ind w:left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w w:val="99"/>
                <w:sz w:val="24"/>
                <w:szCs w:val="24"/>
              </w:rPr>
              <w:t>本专业毕业</w:t>
            </w:r>
            <w:r>
              <w:rPr>
                <w:rFonts w:hint="eastAsia" w:ascii="宋体" w:hAnsi="宋体" w:eastAsia="宋体" w:cs="宋体"/>
                <w:b/>
                <w:spacing w:val="1"/>
                <w:w w:val="99"/>
                <w:sz w:val="24"/>
                <w:szCs w:val="24"/>
              </w:rPr>
              <w:t>论文</w:t>
            </w:r>
            <w:r>
              <w:rPr>
                <w:rFonts w:hint="eastAsia" w:ascii="宋体" w:hAnsi="宋体" w:eastAsia="宋体" w:cs="宋体"/>
                <w:b/>
                <w:w w:val="99"/>
                <w:sz w:val="24"/>
                <w:szCs w:val="24"/>
              </w:rPr>
              <w:t>（设计）</w:t>
            </w:r>
            <w:r>
              <w:rPr>
                <w:rFonts w:hint="eastAsia" w:ascii="宋体" w:hAnsi="宋体" w:eastAsia="宋体" w:cs="宋体"/>
                <w:b/>
                <w:spacing w:val="-12"/>
                <w:w w:val="99"/>
                <w:sz w:val="24"/>
                <w:szCs w:val="24"/>
              </w:rPr>
              <w:t>工作质量评析与总结：</w:t>
            </w:r>
            <w:r>
              <w:rPr>
                <w:rFonts w:hint="eastAsia" w:ascii="宋体" w:hAnsi="宋体" w:eastAsia="宋体" w:cs="宋体"/>
                <w:b/>
                <w:w w:val="99"/>
                <w:sz w:val="24"/>
                <w:szCs w:val="24"/>
              </w:rPr>
              <w:t>（可加附页）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1、综合分析本届毕业论文（设计）选题的性质、难度以及综合训练情况；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2、综合分析本届毕业论文（设计）的整体水平（选题与研究方法、知识的掌握与运用、文献检索及外</w:t>
            </w:r>
            <w:r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  <w:t>文翻译能力、科研素质与创造思维、语言与文字能力、论文学术水平等</w:t>
            </w:r>
            <w:r>
              <w:rPr>
                <w:rFonts w:hint="eastAsia" w:ascii="宋体" w:hAnsi="宋体" w:eastAsia="宋体" w:cs="宋体"/>
                <w:spacing w:val="-104"/>
                <w:w w:val="10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3、本专业毕业论文（设计）工作中存在的主要问题；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4、本专业毕业论文（设计）工作指导小组开展工作情况及论文答辩情况；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5、今后提高本科毕业论文（设计）工作质量的意见与措施等。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110" w:leftChars="50" w:right="0" w:firstLine="6720" w:firstLineChars="28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（部）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  <w:tab w:val="left" w:pos="143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110" w:leftChars="50" w:right="0" w:firstLine="7200" w:firstLineChars="300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</w:pPr>
    </w:p>
    <w:sectPr>
      <w:type w:val="continuous"/>
      <w:pgSz w:w="11910" w:h="16840"/>
      <w:pgMar w:top="1440" w:right="840" w:bottom="1440" w:left="1372" w:header="720" w:footer="720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流年丫" w:date="2023-05-05T19:16:06Z" w:initials="">
    <w:p w14:paraId="31D65293">
      <w:pPr>
        <w:pStyle w:val="2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一个专业对应一份毕业论文（设计）质量分析报告</w:t>
      </w:r>
    </w:p>
  </w:comment>
  <w:comment w:id="1" w:author="流年丫" w:date="2023-05-05T19:10:21Z" w:initials="">
    <w:p w14:paraId="3B7A3786">
      <w:pPr>
        <w:pStyle w:val="2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数据来源可参照毕业论文（设计）目录及成绩表</w:t>
      </w:r>
    </w:p>
  </w:comment>
  <w:comment w:id="2" w:author="流年丫" w:date="2023-05-05T19:09:43Z" w:initials="">
    <w:p w14:paraId="40F83241">
      <w:pPr>
        <w:pStyle w:val="2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数据来源可参照《选题及指导老师统计表》</w:t>
      </w:r>
    </w:p>
  </w:comment>
  <w:comment w:id="3" w:author="流年丫" w:date="2023-05-05T19:08:38Z" w:initials="">
    <w:p w14:paraId="1D5A0AE4">
      <w:pPr>
        <w:pStyle w:val="2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研究生刚毕业，未获得讲师职称的老师，可暂且按中级职称</w:t>
      </w:r>
    </w:p>
  </w:comment>
  <w:comment w:id="4" w:author="流年丫" w:date="2023-05-05T19:11:49Z" w:initials="">
    <w:p w14:paraId="1A0C5DF8">
      <w:pPr>
        <w:pStyle w:val="2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成绩可从教务系统中导出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1D65293" w15:done="0"/>
  <w15:commentEx w15:paraId="3B7A3786" w15:done="0"/>
  <w15:commentEx w15:paraId="40F83241" w15:done="0"/>
  <w15:commentEx w15:paraId="1D5A0AE4" w15:done="0"/>
  <w15:commentEx w15:paraId="1A0C5D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流年丫">
    <w15:presenceInfo w15:providerId="WPS Office" w15:userId="51314264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ZjFiMTE5OTkzMzMwNGYyOGYwZWFjMmJjMDU1MjYifQ=="/>
  </w:docVars>
  <w:rsids>
    <w:rsidRoot w:val="00000000"/>
    <w:rsid w:val="016266A3"/>
    <w:rsid w:val="01C963F3"/>
    <w:rsid w:val="08B20007"/>
    <w:rsid w:val="12BC3E44"/>
    <w:rsid w:val="18187E5B"/>
    <w:rsid w:val="18BF0EB0"/>
    <w:rsid w:val="250B1742"/>
    <w:rsid w:val="25844D9B"/>
    <w:rsid w:val="2BE93A7B"/>
    <w:rsid w:val="32152401"/>
    <w:rsid w:val="32390C9B"/>
    <w:rsid w:val="339A0345"/>
    <w:rsid w:val="379E6772"/>
    <w:rsid w:val="45AD4D36"/>
    <w:rsid w:val="5059172E"/>
    <w:rsid w:val="52EB6DCF"/>
    <w:rsid w:val="5386726D"/>
    <w:rsid w:val="53FD344B"/>
    <w:rsid w:val="576E40DA"/>
    <w:rsid w:val="596A2B65"/>
    <w:rsid w:val="5B3A7083"/>
    <w:rsid w:val="5E792F40"/>
    <w:rsid w:val="608378A1"/>
    <w:rsid w:val="6332358D"/>
    <w:rsid w:val="668D3978"/>
    <w:rsid w:val="740D57AC"/>
    <w:rsid w:val="749853EB"/>
    <w:rsid w:val="74E14015"/>
    <w:rsid w:val="766D7812"/>
    <w:rsid w:val="77300D06"/>
    <w:rsid w:val="79F24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黑体" w:hAnsi="黑体" w:eastAsia="黑体" w:cs="黑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585</Words>
  <Characters>606</Characters>
  <TotalTime>4</TotalTime>
  <ScaleCrop>false</ScaleCrop>
  <LinksUpToDate>false</LinksUpToDate>
  <CharactersWithSpaces>665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2020-08-28T13:25:00Z</dcterms:created>
  <dc:creator>Lenovo User</dc:creator>
  <cp:lastModifiedBy>流年丫</cp:lastModifiedBy>
  <dcterms:modified xsi:type="dcterms:W3CDTF">2023-05-05T11:16:30Z</dcterms:modified>
  <dc:title>兰州商学院本科生毕业论文（设计）质量分析表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2020-08-28T00:00:00Z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BA476DD85DF2433588AFF058A50C7D05</vt:lpwstr>
  </property>
</Properties>
</file>