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郑州工商学院</w:t>
      </w: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单科学霸</w:t>
      </w:r>
      <w:r>
        <w:rPr>
          <w:rFonts w:hint="eastAsia" w:ascii="方正小标宋简体" w:eastAsia="方正小标宋简体"/>
          <w:sz w:val="36"/>
          <w:szCs w:val="36"/>
        </w:rPr>
        <w:t>”评选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报名表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25"/>
        <w:gridCol w:w="855"/>
        <w:gridCol w:w="1012"/>
        <w:gridCol w:w="668"/>
        <w:gridCol w:w="135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参评科目1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科目1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科目1考试学期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考试类别参考人数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参评科目2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科目2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科目2考试学期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考试类别参考人数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参评科目3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科目3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科目3考试学期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考试类别参考人数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参评科目4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科目4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科目4考试学期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考试类别参考人数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参评科目5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科目5</w:t>
            </w:r>
          </w:p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科目5考试学期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考试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类别参考人数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9073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辅导员审核：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4657" w:type="dxa"/>
            <w:gridSpan w:val="4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4416" w:type="dxa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AyNTFkNTllYWI1NjM1NzE5NDBiZGMyZTlmZTIifQ=="/>
  </w:docVars>
  <w:rsids>
    <w:rsidRoot w:val="00D47472"/>
    <w:rsid w:val="00002BC9"/>
    <w:rsid w:val="00057FB8"/>
    <w:rsid w:val="004E0D71"/>
    <w:rsid w:val="008C316B"/>
    <w:rsid w:val="00D47472"/>
    <w:rsid w:val="21DE339D"/>
    <w:rsid w:val="24013A77"/>
    <w:rsid w:val="33531DAF"/>
    <w:rsid w:val="54686973"/>
    <w:rsid w:val="60A64E64"/>
    <w:rsid w:val="66E77BCB"/>
    <w:rsid w:val="6FC52A74"/>
    <w:rsid w:val="72805315"/>
    <w:rsid w:val="7D5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2</Lines>
  <Paragraphs>1</Paragraphs>
  <TotalTime>0</TotalTime>
  <ScaleCrop>false</ScaleCrop>
  <LinksUpToDate>false</LinksUpToDate>
  <CharactersWithSpaces>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2022-04-07T02:28:00Z</dcterms:created>
  <dc:creator>新媒体中心</dc:creator>
  <cp:lastModifiedBy>黄宏川</cp:lastModifiedBy>
  <dcterms:modified xsi:type="dcterms:W3CDTF">2023-04-26T01:46:45Z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14C20A2C8A054BF5BB737669CDCEC429_12</vt:lpwstr>
  </property>
</Properties>
</file>