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BA5B" w14:textId="77777777" w:rsidR="004814A2" w:rsidRDefault="00000000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14:paraId="5C41364F" w14:textId="77777777" w:rsidR="004814A2" w:rsidRDefault="004814A2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4CCD5B47" w14:textId="77777777" w:rsidR="004814A2" w:rsidRDefault="004814A2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7D337FD1" w14:textId="77777777" w:rsidR="004814A2" w:rsidRDefault="004814A2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3BBB6AA4" w14:textId="77777777" w:rsidR="004814A2" w:rsidRDefault="00000000">
      <w:pPr>
        <w:spacing w:line="464" w:lineRule="atLeas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t>郑州工商学院</w:t>
      </w:r>
      <w:r>
        <w:rPr>
          <w:rFonts w:ascii="方正大标宋简体" w:eastAsia="方正大标宋简体" w:hint="eastAsia"/>
          <w:sz w:val="36"/>
          <w:szCs w:val="36"/>
        </w:rPr>
        <w:t>“挑战杯”大学生</w:t>
      </w:r>
    </w:p>
    <w:p w14:paraId="1FF6D6D8" w14:textId="77777777" w:rsidR="004814A2" w:rsidRDefault="00000000">
      <w:pPr>
        <w:spacing w:line="464" w:lineRule="atLeas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课外学术科技作品竞赛作品申报书</w:t>
      </w:r>
    </w:p>
    <w:p w14:paraId="5B9CD7F6" w14:textId="77777777" w:rsidR="004814A2" w:rsidRDefault="004814A2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2B15DAC0" w14:textId="77777777" w:rsidR="004814A2" w:rsidRDefault="004814A2">
      <w:pPr>
        <w:spacing w:line="487" w:lineRule="atLeast"/>
        <w:rPr>
          <w:rFonts w:ascii="仿宋_GB2312" w:eastAsia="仿宋_GB2312"/>
          <w:sz w:val="28"/>
          <w:szCs w:val="28"/>
        </w:rPr>
      </w:pPr>
    </w:p>
    <w:p w14:paraId="0075BE30" w14:textId="77777777" w:rsidR="004814A2" w:rsidRDefault="00000000">
      <w:pPr>
        <w:spacing w:line="476" w:lineRule="atLeast"/>
        <w:ind w:firstLineChars="590" w:firstLine="165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作品名称：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</w:t>
      </w:r>
    </w:p>
    <w:p w14:paraId="400DE106" w14:textId="77777777" w:rsidR="004814A2" w:rsidRDefault="004814A2">
      <w:pPr>
        <w:spacing w:line="476" w:lineRule="atLeast"/>
        <w:rPr>
          <w:rFonts w:ascii="仿宋_GB2312" w:eastAsia="仿宋_GB2312"/>
          <w:sz w:val="10"/>
          <w:szCs w:val="10"/>
        </w:rPr>
      </w:pPr>
    </w:p>
    <w:p w14:paraId="6F7E75C0" w14:textId="77777777" w:rsidR="004814A2" w:rsidRDefault="00000000">
      <w:pPr>
        <w:spacing w:line="476" w:lineRule="atLeast"/>
        <w:ind w:firstLineChars="591" w:firstLine="16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参赛方式：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</w:p>
    <w:p w14:paraId="6178327F" w14:textId="77777777" w:rsidR="004814A2" w:rsidRDefault="004814A2">
      <w:pPr>
        <w:spacing w:line="476" w:lineRule="atLeast"/>
        <w:ind w:firstLineChars="591" w:firstLine="1655"/>
        <w:rPr>
          <w:rFonts w:ascii="仿宋_GB2312" w:eastAsia="仿宋_GB2312"/>
          <w:sz w:val="28"/>
          <w:szCs w:val="28"/>
        </w:rPr>
      </w:pPr>
    </w:p>
    <w:p w14:paraId="5B3613C4" w14:textId="77777777" w:rsidR="004814A2" w:rsidRDefault="00000000">
      <w:pPr>
        <w:spacing w:line="476" w:lineRule="atLeast"/>
        <w:ind w:firstLineChars="591" w:firstLine="16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 报 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</w:t>
      </w:r>
    </w:p>
    <w:p w14:paraId="44A13A0B" w14:textId="77777777" w:rsidR="004814A2" w:rsidRDefault="004814A2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783C8ACA" w14:textId="77777777" w:rsidR="004814A2" w:rsidRDefault="004814A2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45A55C92" w14:textId="77777777" w:rsidR="004814A2" w:rsidRDefault="004814A2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73DD2A2C" w14:textId="77777777" w:rsidR="004814A2" w:rsidRDefault="004814A2">
      <w:pPr>
        <w:spacing w:line="476" w:lineRule="atLeast"/>
        <w:rPr>
          <w:rFonts w:ascii="仿宋_GB2312" w:eastAsia="仿宋_GB2312"/>
          <w:sz w:val="28"/>
          <w:szCs w:val="28"/>
        </w:rPr>
      </w:pPr>
    </w:p>
    <w:p w14:paraId="06A7D1B9" w14:textId="77777777" w:rsidR="004814A2" w:rsidRDefault="004814A2">
      <w:pPr>
        <w:spacing w:line="476" w:lineRule="atLeast"/>
        <w:rPr>
          <w:rFonts w:ascii="Times New Roman" w:hAnsi="Times New Roman"/>
        </w:rPr>
      </w:pPr>
    </w:p>
    <w:p w14:paraId="6F2563DF" w14:textId="41F0B5A6" w:rsidR="004814A2" w:rsidRDefault="00000000"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/>
          <w:sz w:val="30"/>
          <w:szCs w:val="30"/>
        </w:rPr>
        <w:t>郑州工商学院</w:t>
      </w:r>
      <w:r w:rsidR="0015394B">
        <w:rPr>
          <w:rFonts w:ascii="仿宋_GB2312" w:eastAsia="仿宋_GB2312" w:cs="宋体" w:hint="eastAsia"/>
          <w:sz w:val="30"/>
          <w:szCs w:val="30"/>
        </w:rPr>
        <w:t>商</w:t>
      </w:r>
      <w:r>
        <w:rPr>
          <w:rFonts w:ascii="仿宋_GB2312" w:eastAsia="仿宋_GB2312" w:cs="宋体"/>
          <w:sz w:val="30"/>
          <w:szCs w:val="30"/>
        </w:rPr>
        <w:t>学院</w:t>
      </w:r>
    </w:p>
    <w:p w14:paraId="08754EA9" w14:textId="77777777" w:rsidR="004814A2" w:rsidRDefault="00000000"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2023年2月</w:t>
      </w:r>
    </w:p>
    <w:p w14:paraId="17576B8F" w14:textId="77777777" w:rsidR="004814A2" w:rsidRDefault="004814A2"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 w14:paraId="0FC60F57" w14:textId="77777777" w:rsidR="004814A2" w:rsidRDefault="004814A2"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 w14:paraId="3C472D89" w14:textId="77777777" w:rsidR="004814A2" w:rsidRDefault="004814A2">
      <w:pPr>
        <w:spacing w:line="360" w:lineRule="auto"/>
        <w:ind w:right="480"/>
        <w:jc w:val="center"/>
        <w:rPr>
          <w:rFonts w:ascii="仿宋_GB2312" w:eastAsia="仿宋_GB2312" w:cs="宋体"/>
          <w:sz w:val="30"/>
          <w:szCs w:val="30"/>
        </w:rPr>
      </w:pPr>
    </w:p>
    <w:p w14:paraId="11AAABB3" w14:textId="77777777" w:rsidR="004814A2" w:rsidRDefault="00000000">
      <w:pPr>
        <w:spacing w:afterLines="50" w:after="156" w:line="52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lastRenderedPageBreak/>
        <w:t>“挑战杯”大学生课外学术科技作品竞赛作品申报表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148"/>
        <w:gridCol w:w="753"/>
        <w:gridCol w:w="709"/>
        <w:gridCol w:w="2691"/>
        <w:gridCol w:w="2366"/>
      </w:tblGrid>
      <w:tr w:rsidR="004814A2" w14:paraId="1E8E684D" w14:textId="77777777">
        <w:trPr>
          <w:trHeight w:val="1039"/>
          <w:jc w:val="center"/>
        </w:trPr>
        <w:tc>
          <w:tcPr>
            <w:tcW w:w="1496" w:type="dxa"/>
            <w:noWrap/>
            <w:vAlign w:val="center"/>
          </w:tcPr>
          <w:p w14:paraId="5B89BE14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作品名称</w:t>
            </w:r>
          </w:p>
        </w:tc>
        <w:tc>
          <w:tcPr>
            <w:tcW w:w="7667" w:type="dxa"/>
            <w:gridSpan w:val="5"/>
            <w:noWrap/>
            <w:vAlign w:val="center"/>
          </w:tcPr>
          <w:p w14:paraId="4E4DED1E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6BE31EC3" w14:textId="77777777">
        <w:trPr>
          <w:trHeight w:val="1250"/>
          <w:jc w:val="center"/>
        </w:trPr>
        <w:tc>
          <w:tcPr>
            <w:tcW w:w="1496" w:type="dxa"/>
            <w:noWrap/>
            <w:vAlign w:val="center"/>
          </w:tcPr>
          <w:p w14:paraId="584401A0" w14:textId="77777777" w:rsidR="004814A2" w:rsidRDefault="00000000">
            <w:pPr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参赛类别（勾选）</w:t>
            </w:r>
          </w:p>
        </w:tc>
        <w:tc>
          <w:tcPr>
            <w:tcW w:w="7667" w:type="dxa"/>
            <w:gridSpan w:val="5"/>
            <w:noWrap/>
            <w:vAlign w:val="center"/>
          </w:tcPr>
          <w:p w14:paraId="43FF450B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自然科学类学术论文（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 w14:paraId="3308A2BE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哲学社会科学类社会调查报告（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 w14:paraId="6D583481" w14:textId="77777777" w:rsidR="004814A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科技发明制作（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 w:rsidR="004814A2" w14:paraId="5CFE62BF" w14:textId="77777777">
        <w:trPr>
          <w:trHeight w:val="2802"/>
          <w:jc w:val="center"/>
        </w:trPr>
        <w:tc>
          <w:tcPr>
            <w:tcW w:w="1496" w:type="dxa"/>
            <w:noWrap/>
            <w:vAlign w:val="center"/>
          </w:tcPr>
          <w:p w14:paraId="0320203F" w14:textId="77777777" w:rsidR="004814A2" w:rsidRDefault="00000000">
            <w:pPr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作品组别</w:t>
            </w:r>
          </w:p>
        </w:tc>
        <w:tc>
          <w:tcPr>
            <w:tcW w:w="7667" w:type="dxa"/>
            <w:gridSpan w:val="5"/>
            <w:noWrap/>
            <w:vAlign w:val="center"/>
          </w:tcPr>
          <w:p w14:paraId="0281B8AD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1.（</w:t>
            </w:r>
            <w:r>
              <w:rPr>
                <w:rFonts w:ascii="仿宋_GB2312" w:eastAsia="仿宋_GB2312"/>
                <w:bCs/>
                <w:sz w:val="24"/>
              </w:rPr>
              <w:t>哲学社会科学类</w:t>
            </w:r>
            <w:r>
              <w:rPr>
                <w:rFonts w:ascii="仿宋_GB2312" w:eastAsia="仿宋_GB2312" w:hint="eastAsia"/>
                <w:bCs/>
                <w:sz w:val="24"/>
              </w:rPr>
              <w:t>勾选其一）</w:t>
            </w:r>
          </w:p>
          <w:p w14:paraId="459689A2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发展成就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文明文化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美丽中国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（ ）  </w:t>
            </w:r>
            <w:r>
              <w:rPr>
                <w:rFonts w:ascii="仿宋_GB2312" w:eastAsia="仿宋_GB2312"/>
                <w:bCs/>
                <w:sz w:val="24"/>
              </w:rPr>
              <w:t>民生福祉</w:t>
            </w:r>
            <w:r>
              <w:rPr>
                <w:rFonts w:ascii="仿宋_GB2312" w:eastAsia="仿宋_GB2312" w:hint="eastAsia"/>
                <w:bCs/>
                <w:sz w:val="24"/>
              </w:rPr>
              <w:t>（ ）</w:t>
            </w:r>
          </w:p>
          <w:p w14:paraId="3B2AF2F3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中国之治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（ ） </w:t>
            </w:r>
          </w:p>
          <w:p w14:paraId="79B72413" w14:textId="77777777" w:rsidR="004814A2" w:rsidRDefault="004814A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1EFD7E7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2.（</w:t>
            </w:r>
            <w:r>
              <w:rPr>
                <w:rFonts w:ascii="仿宋_GB2312" w:eastAsia="仿宋_GB2312"/>
                <w:bCs/>
                <w:sz w:val="24"/>
              </w:rPr>
              <w:t>科技发明制作类</w:t>
            </w:r>
            <w:r>
              <w:rPr>
                <w:rFonts w:ascii="仿宋_GB2312" w:eastAsia="仿宋_GB2312" w:hint="eastAsia"/>
                <w:bCs/>
                <w:sz w:val="24"/>
              </w:rPr>
              <w:t>勾选其一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  <w:p w14:paraId="693A7B14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A</w:t>
            </w:r>
            <w:r>
              <w:rPr>
                <w:rFonts w:ascii="仿宋_GB2312" w:eastAsia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>科技含量较高、制作投入较大的作品</w:t>
            </w:r>
            <w:r>
              <w:rPr>
                <w:rFonts w:ascii="仿宋_GB2312" w:eastAsia="仿宋_GB2312" w:hint="eastAsia"/>
                <w:bCs/>
                <w:sz w:val="24"/>
              </w:rPr>
              <w:t>（ ）</w:t>
            </w:r>
          </w:p>
          <w:p w14:paraId="03909706" w14:textId="77777777" w:rsidR="004814A2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B投入较少且为生产技术或者社会生活带来便利的小发明、小制作等</w:t>
            </w:r>
            <w:r>
              <w:rPr>
                <w:rFonts w:ascii="仿宋_GB2312" w:eastAsia="仿宋_GB2312" w:hint="eastAsia"/>
                <w:bCs/>
                <w:sz w:val="24"/>
              </w:rPr>
              <w:t>（ ）</w:t>
            </w:r>
          </w:p>
        </w:tc>
      </w:tr>
      <w:tr w:rsidR="004814A2" w14:paraId="4594FCCE" w14:textId="77777777">
        <w:trPr>
          <w:cantSplit/>
          <w:trHeight w:val="881"/>
          <w:jc w:val="center"/>
        </w:trPr>
        <w:tc>
          <w:tcPr>
            <w:tcW w:w="1496" w:type="dxa"/>
            <w:vMerge w:val="restart"/>
            <w:noWrap/>
            <w:vAlign w:val="center"/>
          </w:tcPr>
          <w:p w14:paraId="261F219D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 队</w:t>
            </w:r>
          </w:p>
          <w:p w14:paraId="135950EA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481E26B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 要</w:t>
            </w:r>
          </w:p>
          <w:p w14:paraId="65D812AA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D50DDE6" w14:textId="77777777" w:rsidR="004814A2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 员</w:t>
            </w:r>
          </w:p>
        </w:tc>
        <w:tc>
          <w:tcPr>
            <w:tcW w:w="1148" w:type="dxa"/>
            <w:noWrap/>
            <w:vAlign w:val="center"/>
          </w:tcPr>
          <w:p w14:paraId="125D87BD" w14:textId="77777777" w:rsidR="004814A2" w:rsidRDefault="00000000">
            <w:pPr>
              <w:ind w:leftChars="-100" w:left="-210" w:rightChars="-100" w:right="-21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753" w:type="dxa"/>
            <w:noWrap/>
            <w:vAlign w:val="center"/>
          </w:tcPr>
          <w:p w14:paraId="292D2691" w14:textId="77777777" w:rsidR="004814A2" w:rsidRDefault="00000000">
            <w:pPr>
              <w:ind w:leftChars="-100" w:left="-210" w:rightChars="-100" w:right="-21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14:paraId="442D5866" w14:textId="77777777" w:rsidR="004814A2" w:rsidRDefault="00000000">
            <w:pPr>
              <w:ind w:leftChars="-100" w:left="-210" w:rightChars="-100" w:right="-21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2691" w:type="dxa"/>
            <w:noWrap/>
            <w:vAlign w:val="center"/>
          </w:tcPr>
          <w:p w14:paraId="1AA52516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学院、专业、班级</w:t>
            </w:r>
          </w:p>
        </w:tc>
        <w:tc>
          <w:tcPr>
            <w:tcW w:w="2366" w:type="dxa"/>
            <w:noWrap/>
            <w:vAlign w:val="center"/>
          </w:tcPr>
          <w:p w14:paraId="4C8C8346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联系方式(长短号)</w:t>
            </w:r>
          </w:p>
        </w:tc>
      </w:tr>
      <w:tr w:rsidR="004814A2" w14:paraId="1CB0E685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7FB345A5" w14:textId="77777777" w:rsidR="004814A2" w:rsidRDefault="004814A2"/>
        </w:tc>
        <w:tc>
          <w:tcPr>
            <w:tcW w:w="1148" w:type="dxa"/>
            <w:noWrap/>
            <w:vAlign w:val="center"/>
          </w:tcPr>
          <w:p w14:paraId="1B83D0D7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2AEF925C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3CEAD7C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6AE2549F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07D54B28" w14:textId="77777777" w:rsidR="004814A2" w:rsidRDefault="004814A2">
            <w:pPr>
              <w:ind w:firstLineChars="50" w:firstLine="108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4814A2" w14:paraId="1546BF14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49883D81" w14:textId="77777777" w:rsidR="004814A2" w:rsidRDefault="004814A2"/>
        </w:tc>
        <w:tc>
          <w:tcPr>
            <w:tcW w:w="1148" w:type="dxa"/>
            <w:noWrap/>
            <w:vAlign w:val="center"/>
          </w:tcPr>
          <w:p w14:paraId="0AAC58C1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10D5A441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6F0B17AB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1797F4F5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3B9D1BF8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7F1D3B63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561D2EC4" w14:textId="77777777" w:rsidR="004814A2" w:rsidRDefault="004814A2"/>
        </w:tc>
        <w:tc>
          <w:tcPr>
            <w:tcW w:w="1148" w:type="dxa"/>
            <w:noWrap/>
            <w:vAlign w:val="center"/>
          </w:tcPr>
          <w:p w14:paraId="3898008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3A580C89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EE5BC09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2E6B7E1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6CCFE8A7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07567A2A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1F7C3463" w14:textId="77777777" w:rsidR="004814A2" w:rsidRDefault="004814A2"/>
        </w:tc>
        <w:tc>
          <w:tcPr>
            <w:tcW w:w="1148" w:type="dxa"/>
            <w:noWrap/>
            <w:vAlign w:val="center"/>
          </w:tcPr>
          <w:p w14:paraId="7AF27155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41F2D2FF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1B956A1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4E12B118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3E20B1EC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39F26606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1B993F0E" w14:textId="77777777" w:rsidR="004814A2" w:rsidRDefault="004814A2"/>
        </w:tc>
        <w:tc>
          <w:tcPr>
            <w:tcW w:w="1148" w:type="dxa"/>
            <w:noWrap/>
            <w:vAlign w:val="center"/>
          </w:tcPr>
          <w:p w14:paraId="6114AC7D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712A1E49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7D8BF6B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51345119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5F181534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0E38BC9B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2340D0DE" w14:textId="77777777" w:rsidR="004814A2" w:rsidRDefault="004814A2"/>
        </w:tc>
        <w:tc>
          <w:tcPr>
            <w:tcW w:w="1148" w:type="dxa"/>
            <w:noWrap/>
            <w:vAlign w:val="center"/>
          </w:tcPr>
          <w:p w14:paraId="0899A294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08FEB7A6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ED81167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32207BCE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233A4A15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440E5E15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31A849E5" w14:textId="77777777" w:rsidR="004814A2" w:rsidRDefault="004814A2"/>
        </w:tc>
        <w:tc>
          <w:tcPr>
            <w:tcW w:w="1148" w:type="dxa"/>
            <w:noWrap/>
            <w:vAlign w:val="center"/>
          </w:tcPr>
          <w:p w14:paraId="2027A9E3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2CAD3F2F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0D5DC02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60A03B21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7E0940F8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14A2" w14:paraId="7B370A53" w14:textId="77777777">
        <w:trPr>
          <w:cantSplit/>
          <w:trHeight w:val="881"/>
          <w:jc w:val="center"/>
        </w:trPr>
        <w:tc>
          <w:tcPr>
            <w:tcW w:w="1496" w:type="dxa"/>
            <w:vMerge/>
            <w:noWrap/>
            <w:vAlign w:val="center"/>
          </w:tcPr>
          <w:p w14:paraId="763C2C5C" w14:textId="77777777" w:rsidR="004814A2" w:rsidRDefault="004814A2"/>
        </w:tc>
        <w:tc>
          <w:tcPr>
            <w:tcW w:w="1148" w:type="dxa"/>
            <w:noWrap/>
            <w:vAlign w:val="center"/>
          </w:tcPr>
          <w:p w14:paraId="7D7EB25D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noWrap/>
            <w:vAlign w:val="center"/>
          </w:tcPr>
          <w:p w14:paraId="008D9E3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3FA496A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noWrap/>
            <w:vAlign w:val="center"/>
          </w:tcPr>
          <w:p w14:paraId="43DF4744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6" w:type="dxa"/>
            <w:noWrap/>
            <w:vAlign w:val="center"/>
          </w:tcPr>
          <w:p w14:paraId="67BDE640" w14:textId="77777777" w:rsidR="004814A2" w:rsidRDefault="004814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19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329"/>
        <w:gridCol w:w="1335"/>
        <w:gridCol w:w="1296"/>
        <w:gridCol w:w="900"/>
        <w:gridCol w:w="999"/>
        <w:gridCol w:w="1614"/>
      </w:tblGrid>
      <w:tr w:rsidR="004814A2" w14:paraId="6F163196" w14:textId="77777777">
        <w:trPr>
          <w:cantSplit/>
          <w:trHeight w:val="610"/>
        </w:trPr>
        <w:tc>
          <w:tcPr>
            <w:tcW w:w="1666" w:type="dxa"/>
            <w:vMerge w:val="restart"/>
            <w:noWrap/>
            <w:vAlign w:val="center"/>
          </w:tcPr>
          <w:p w14:paraId="099413A2" w14:textId="77777777" w:rsidR="004814A2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指导老师</w:t>
            </w:r>
          </w:p>
          <w:p w14:paraId="10C1DC89" w14:textId="77777777" w:rsidR="004814A2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（不做要求）</w:t>
            </w:r>
          </w:p>
        </w:tc>
        <w:tc>
          <w:tcPr>
            <w:tcW w:w="1329" w:type="dxa"/>
            <w:noWrap/>
            <w:vAlign w:val="center"/>
          </w:tcPr>
          <w:p w14:paraId="78362D76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5" w:type="dxa"/>
            <w:noWrap/>
            <w:vAlign w:val="center"/>
          </w:tcPr>
          <w:p w14:paraId="517B02D3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77283556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 w14:paraId="5C931888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9" w:type="dxa"/>
            <w:noWrap/>
            <w:vAlign w:val="center"/>
          </w:tcPr>
          <w:p w14:paraId="1220EFA7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1614" w:type="dxa"/>
            <w:noWrap/>
            <w:vAlign w:val="center"/>
          </w:tcPr>
          <w:p w14:paraId="14968FC5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814A2" w14:paraId="3684F1FC" w14:textId="77777777">
        <w:trPr>
          <w:cantSplit/>
          <w:trHeight w:val="618"/>
        </w:trPr>
        <w:tc>
          <w:tcPr>
            <w:tcW w:w="1666" w:type="dxa"/>
            <w:vMerge/>
            <w:noWrap/>
            <w:vAlign w:val="center"/>
          </w:tcPr>
          <w:p w14:paraId="41792A19" w14:textId="77777777" w:rsidR="004814A2" w:rsidRDefault="004814A2"/>
        </w:tc>
        <w:tc>
          <w:tcPr>
            <w:tcW w:w="1329" w:type="dxa"/>
            <w:noWrap/>
            <w:vAlign w:val="center"/>
          </w:tcPr>
          <w:p w14:paraId="6050DC6B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6144" w:type="dxa"/>
            <w:gridSpan w:val="5"/>
            <w:noWrap/>
            <w:vAlign w:val="center"/>
          </w:tcPr>
          <w:p w14:paraId="1924DED3" w14:textId="77777777" w:rsidR="004814A2" w:rsidRDefault="004814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814A2" w14:paraId="5F2295CE" w14:textId="77777777">
        <w:trPr>
          <w:cantSplit/>
          <w:trHeight w:val="3754"/>
        </w:trPr>
        <w:tc>
          <w:tcPr>
            <w:tcW w:w="1666" w:type="dxa"/>
            <w:noWrap/>
            <w:vAlign w:val="center"/>
          </w:tcPr>
          <w:p w14:paraId="25442644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作品简介</w:t>
            </w:r>
          </w:p>
          <w:p w14:paraId="427CD0C0" w14:textId="77777777" w:rsidR="004814A2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pacing w:val="-6"/>
                <w:sz w:val="24"/>
              </w:rPr>
              <w:t>（300字左右）</w:t>
            </w:r>
          </w:p>
        </w:tc>
        <w:tc>
          <w:tcPr>
            <w:tcW w:w="7473" w:type="dxa"/>
            <w:gridSpan w:val="6"/>
            <w:noWrap/>
            <w:vAlign w:val="center"/>
          </w:tcPr>
          <w:p w14:paraId="49612B9E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FD32C62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35A793A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0E986CD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9E5536C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DBE0DC1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4814A2" w14:paraId="260FE436" w14:textId="77777777">
        <w:trPr>
          <w:cantSplit/>
          <w:trHeight w:val="3636"/>
        </w:trPr>
        <w:tc>
          <w:tcPr>
            <w:tcW w:w="1666" w:type="dxa"/>
            <w:noWrap/>
            <w:vAlign w:val="center"/>
          </w:tcPr>
          <w:p w14:paraId="4CD9E0DE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项目创新性、应用价值等</w:t>
            </w:r>
            <w:r>
              <w:rPr>
                <w:rFonts w:ascii="仿宋_GB2312" w:eastAsia="仿宋_GB2312" w:hint="eastAsia"/>
                <w:bCs/>
                <w:spacing w:val="-20"/>
                <w:sz w:val="24"/>
              </w:rPr>
              <w:t>（200字左右，仅科技发明制作类填写）</w:t>
            </w:r>
          </w:p>
        </w:tc>
        <w:tc>
          <w:tcPr>
            <w:tcW w:w="7473" w:type="dxa"/>
            <w:gridSpan w:val="6"/>
            <w:noWrap/>
            <w:vAlign w:val="center"/>
          </w:tcPr>
          <w:p w14:paraId="5D94871A" w14:textId="77777777" w:rsidR="004814A2" w:rsidRDefault="004814A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4814A2" w14:paraId="215803CA" w14:textId="77777777">
        <w:trPr>
          <w:cantSplit/>
          <w:trHeight w:val="2680"/>
        </w:trPr>
        <w:tc>
          <w:tcPr>
            <w:tcW w:w="1666" w:type="dxa"/>
            <w:noWrap/>
            <w:vAlign w:val="center"/>
          </w:tcPr>
          <w:p w14:paraId="4AB2B772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学院意见</w:t>
            </w:r>
          </w:p>
          <w:p w14:paraId="4534635C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（无需填写）</w:t>
            </w:r>
          </w:p>
        </w:tc>
        <w:tc>
          <w:tcPr>
            <w:tcW w:w="7473" w:type="dxa"/>
            <w:gridSpan w:val="6"/>
            <w:noWrap/>
          </w:tcPr>
          <w:p w14:paraId="05D49D30" w14:textId="77777777" w:rsidR="004814A2" w:rsidRDefault="004814A2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489EE8F8" w14:textId="77777777" w:rsidR="004814A2" w:rsidRDefault="004814A2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35C4438" w14:textId="77777777" w:rsidR="004814A2" w:rsidRDefault="00000000">
            <w:pPr>
              <w:adjustRightInd w:val="0"/>
              <w:snapToGrid w:val="0"/>
              <w:spacing w:line="600" w:lineRule="exact"/>
              <w:ind w:right="560" w:firstLineChars="2050" w:firstLine="492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盖章：</w:t>
            </w:r>
          </w:p>
          <w:p w14:paraId="55B1CED1" w14:textId="77777777" w:rsidR="004814A2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  年    月    日</w:t>
            </w:r>
          </w:p>
        </w:tc>
      </w:tr>
      <w:tr w:rsidR="004814A2" w14:paraId="011AC6FF" w14:textId="77777777">
        <w:trPr>
          <w:cantSplit/>
          <w:trHeight w:val="2405"/>
        </w:trPr>
        <w:tc>
          <w:tcPr>
            <w:tcW w:w="1666" w:type="dxa"/>
            <w:noWrap/>
            <w:vAlign w:val="center"/>
          </w:tcPr>
          <w:p w14:paraId="48962A62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学校评委会</w:t>
            </w:r>
          </w:p>
          <w:p w14:paraId="43E4CED0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14:paraId="3BDED9E7" w14:textId="77777777" w:rsidR="004814A2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（无需填写）</w:t>
            </w:r>
          </w:p>
        </w:tc>
        <w:tc>
          <w:tcPr>
            <w:tcW w:w="7473" w:type="dxa"/>
            <w:gridSpan w:val="6"/>
            <w:noWrap/>
          </w:tcPr>
          <w:p w14:paraId="6F5A52AC" w14:textId="77777777" w:rsidR="004814A2" w:rsidRDefault="004814A2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772295EE" w14:textId="77777777" w:rsidR="004814A2" w:rsidRDefault="004814A2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04DEB8A3" w14:textId="77777777" w:rsidR="004814A2" w:rsidRDefault="00000000">
            <w:pPr>
              <w:adjustRightInd w:val="0"/>
              <w:snapToGrid w:val="0"/>
              <w:spacing w:line="600" w:lineRule="exact"/>
              <w:ind w:right="560" w:firstLineChars="2050" w:firstLine="492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盖章：</w:t>
            </w:r>
          </w:p>
          <w:p w14:paraId="6F5DEB5A" w14:textId="77777777" w:rsidR="004814A2" w:rsidRDefault="00000000">
            <w:pPr>
              <w:snapToGrid w:val="0"/>
              <w:jc w:val="center"/>
              <w:rPr>
                <w:rFonts w:ascii="仿宋_GB2312" w:hAnsi="仿宋_GB2312"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年    月    日</w:t>
            </w:r>
          </w:p>
        </w:tc>
      </w:tr>
    </w:tbl>
    <w:p w14:paraId="7B50DC4E" w14:textId="77777777" w:rsidR="004814A2" w:rsidRDefault="00000000"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lastRenderedPageBreak/>
        <w:t>“挑战杯”大学生课外学术科技作品竞赛参赛作品承诺书</w:t>
      </w:r>
    </w:p>
    <w:p w14:paraId="68209AF7" w14:textId="77777777" w:rsidR="004814A2" w:rsidRDefault="004814A2">
      <w:pPr>
        <w:spacing w:line="600" w:lineRule="exact"/>
        <w:rPr>
          <w:rFonts w:ascii="方正小标宋简体" w:eastAsia="方正小标宋简体" w:cs="方正小标宋简体"/>
          <w:sz w:val="44"/>
          <w:szCs w:val="44"/>
        </w:rPr>
      </w:pPr>
    </w:p>
    <w:p w14:paraId="45E5DA0F" w14:textId="77777777" w:rsidR="004814A2" w:rsidRDefault="004814A2">
      <w:pPr>
        <w:spacing w:line="600" w:lineRule="exact"/>
        <w:rPr>
          <w:rFonts w:ascii="方正小标宋简体" w:eastAsia="方正小标宋简体" w:cs="方正小标宋简体"/>
          <w:sz w:val="44"/>
          <w:szCs w:val="44"/>
        </w:rPr>
      </w:pPr>
    </w:p>
    <w:p w14:paraId="1DEB539C" w14:textId="77777777" w:rsidR="004814A2" w:rsidRDefault="00000000"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竞赛组委会：</w:t>
      </w:r>
    </w:p>
    <w:p w14:paraId="67F33933" w14:textId="77777777" w:rsidR="004814A2" w:rsidRDefault="0000000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本人及参赛团队已充分知晓并自愿接受《关于组织参加“挑战杯”大学生课外学术科技作品竞赛的通知》要求，谨作出如下承诺：</w:t>
      </w:r>
    </w:p>
    <w:p w14:paraId="78E635D6" w14:textId="77777777" w:rsidR="004814A2" w:rsidRDefault="0000000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本人及参赛团队保证参赛作品的所有权为参赛团队所有。如出现侵权行为，由本人及参赛团队承担全部法律责任。</w:t>
      </w:r>
    </w:p>
    <w:p w14:paraId="32AC4A8E" w14:textId="77777777" w:rsidR="004814A2" w:rsidRDefault="0000000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本人及参赛团队保证此承诺真实可靠，并履行本承诺。如有违反而导致学校损失的，学校将进行追责。同时保留取消承诺参赛资格、所获奖项的权利。</w:t>
      </w:r>
    </w:p>
    <w:p w14:paraId="16B4EE26" w14:textId="77777777" w:rsidR="004814A2" w:rsidRDefault="0000000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本人承诺书自参赛作品负责人签字之日起生效。</w:t>
      </w:r>
    </w:p>
    <w:p w14:paraId="3620E300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26B13D82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78917B24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002E08E5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0117F391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0EE7A1E6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673ABA73" w14:textId="77777777" w:rsidR="004814A2" w:rsidRDefault="004814A2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530FAE49" w14:textId="77777777" w:rsidR="004814A2" w:rsidRDefault="00000000">
      <w:pPr>
        <w:spacing w:line="5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               团队负责人：</w:t>
      </w:r>
    </w:p>
    <w:p w14:paraId="1B9DFE90" w14:textId="77777777" w:rsidR="004814A2" w:rsidRDefault="004814A2">
      <w:pPr>
        <w:spacing w:line="540" w:lineRule="exact"/>
        <w:ind w:firstLineChars="2200" w:firstLine="7040"/>
        <w:rPr>
          <w:rFonts w:ascii="仿宋_GB2312" w:eastAsia="仿宋_GB2312" w:cs="仿宋_GB2312"/>
          <w:sz w:val="32"/>
          <w:szCs w:val="32"/>
        </w:rPr>
      </w:pPr>
    </w:p>
    <w:p w14:paraId="173B9E33" w14:textId="77777777" w:rsidR="004814A2" w:rsidRDefault="00000000">
      <w:pPr>
        <w:spacing w:line="540" w:lineRule="exact"/>
        <w:ind w:firstLineChars="2200" w:firstLine="7040"/>
      </w:pPr>
      <w:r>
        <w:rPr>
          <w:rFonts w:ascii="仿宋_GB2312" w:eastAsia="仿宋_GB2312" w:cs="仿宋_GB2312" w:hint="eastAsia"/>
          <w:sz w:val="32"/>
          <w:szCs w:val="32"/>
        </w:rPr>
        <w:t>年  月  日</w:t>
      </w:r>
    </w:p>
    <w:sectPr w:rsidR="004814A2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8E56" w14:textId="77777777" w:rsidR="00741A5B" w:rsidRDefault="00741A5B" w:rsidP="0015394B">
      <w:r>
        <w:separator/>
      </w:r>
    </w:p>
  </w:endnote>
  <w:endnote w:type="continuationSeparator" w:id="0">
    <w:p w14:paraId="0E7BB7C4" w14:textId="77777777" w:rsidR="00741A5B" w:rsidRDefault="00741A5B" w:rsidP="001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5AC2" w14:textId="77777777" w:rsidR="00741A5B" w:rsidRDefault="00741A5B" w:rsidP="0015394B">
      <w:r>
        <w:separator/>
      </w:r>
    </w:p>
  </w:footnote>
  <w:footnote w:type="continuationSeparator" w:id="0">
    <w:p w14:paraId="2BD0CAFF" w14:textId="77777777" w:rsidR="00741A5B" w:rsidRDefault="00741A5B" w:rsidP="0015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iYzU5YjI1NWNiNDFjOWIxODFhMDc3Mjc0MWEyMjMifQ=="/>
  </w:docVars>
  <w:rsids>
    <w:rsidRoot w:val="00836636"/>
    <w:rsid w:val="000D28FB"/>
    <w:rsid w:val="0015394B"/>
    <w:rsid w:val="004814A2"/>
    <w:rsid w:val="00741A5B"/>
    <w:rsid w:val="00836636"/>
    <w:rsid w:val="00B9059A"/>
    <w:rsid w:val="00BE1A43"/>
    <w:rsid w:val="00E91642"/>
    <w:rsid w:val="304F297A"/>
    <w:rsid w:val="65B5257D"/>
    <w:rsid w:val="6A1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88057"/>
  <w15:docId w15:val="{A8F2DAF2-6758-4471-9CD0-22DEE77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橘猫</dc:creator>
  <cp:lastModifiedBy>牛 涵星</cp:lastModifiedBy>
  <cp:revision>3</cp:revision>
  <dcterms:created xsi:type="dcterms:W3CDTF">2023-02-27T06:12:00Z</dcterms:created>
  <dcterms:modified xsi:type="dcterms:W3CDTF">2023-03-17T11:00:00Z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A06F9A22D21B4282BD09A65EB3E86A80</vt:lpwstr>
  </property>
</Properties>
</file>