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河南省高等学校教师资格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证理论测试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cs="方正小标宋简体"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考生应按考试规定的时间提前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入考场，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按照考试座次序号就座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，不得擅自挪动座位。迟到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分钟以上的取消该课程的考试资格，以旷考论；中途不得无故离场，考试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分钟后方可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提交答题系统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考前考生需在个人考试电脑设备上进行人脸识别，识别通过后开始考试答题，答题中需保持个人摄像头正对个人全程开启，不得任意调整或关闭、遮盖摄像头。摄像头异常将影响正常考试。考生考试过程中，考场进行全省联网监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手机、</w:t>
      </w:r>
      <w:r>
        <w:rPr>
          <w:rFonts w:hint="eastAsia" w:ascii="仿宋_GB2312" w:hAnsi="仿宋_GB2312" w:eastAsia="仿宋_GB2312" w:cs="仿宋_GB2312"/>
          <w:sz w:val="32"/>
          <w:szCs w:val="32"/>
        </w:rPr>
        <w:t>书包、教材、参考资料、笔记本、电子记事本、掌上电脑、计算器、通讯工具、电子词典等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进入考场。如上述物品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带入考场，应在发卷前，集中放置在讲台上或监考人员指定的地方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否则以违纪论处；若使用上述物品，则以作弊论处。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在考试过程中应严格遵守考场纪律，凡有夹带、传递纸条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含使用通讯工具传递考试信息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、冒名顶替、抄袭他人试卷等行为的，以考试作弊论处，成绩记为无效，并视其情节轻重，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根据师德师风相关规定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记过及以上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在考试过程中左顾右盼、交头接耳；不经监考人员同意相互借用东西；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提交后</w:t>
      </w:r>
      <w:r>
        <w:rPr>
          <w:rFonts w:hint="eastAsia" w:ascii="仿宋_GB2312" w:hAnsi="仿宋_GB2312" w:eastAsia="仿宋_GB2312" w:cs="仿宋_GB2312"/>
          <w:sz w:val="32"/>
          <w:szCs w:val="32"/>
        </w:rPr>
        <w:t>不立即离开考场或在考场外逗留交谈；不服从监考人员管理等，私自将试卷带离考场等，以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考场纪律论处，成绩计为无效，并视其情节轻重，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根据师德师风相关规定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申戒及以上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、严禁考生自带纸张。考生的试题、答题纸、答题卡、草稿纸等由监考教师统一发放，考试结束后统一收回。无论何种情况，严禁带出考场。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在考试过程中，如出现无法登录考试服务器、信息有误、运行故障等异常情况，考生应举手示意，请监考人员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帮助解决。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七、科目一结束后，非必要不外出，10分钟后进行科目二考试。考试结束后，考生关闭考试设备，整理桌面，离开考场。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有权监督、检举不负责任的监考人员和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考场规则的其他考生。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7548B6E-16BB-4A9B-B892-69C509A885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1B2964-8D06-4C89-895C-D70761E6117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E1502"/>
    <w:multiLevelType w:val="singleLevel"/>
    <w:tmpl w:val="983E15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00000000"/>
    <w:rsid w:val="01E51566"/>
    <w:rsid w:val="033C0E47"/>
    <w:rsid w:val="07225EE1"/>
    <w:rsid w:val="0B57681E"/>
    <w:rsid w:val="0FAE4E7B"/>
    <w:rsid w:val="1A277D03"/>
    <w:rsid w:val="1EAB6A5B"/>
    <w:rsid w:val="247A690F"/>
    <w:rsid w:val="326C0551"/>
    <w:rsid w:val="361C5AB1"/>
    <w:rsid w:val="39A607ED"/>
    <w:rsid w:val="3C940527"/>
    <w:rsid w:val="3FE473A1"/>
    <w:rsid w:val="46F30DEA"/>
    <w:rsid w:val="546B16F0"/>
    <w:rsid w:val="5F1020E1"/>
    <w:rsid w:val="600A3D0D"/>
    <w:rsid w:val="631B1054"/>
    <w:rsid w:val="7B7E3201"/>
    <w:rsid w:val="7C421F1C"/>
    <w:rsid w:val="7D0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767</Characters>
  <Lines>0</Lines>
  <Paragraphs>0</Paragraphs>
  <TotalTime>1</TotalTime>
  <ScaleCrop>false</ScaleCrop>
  <LinksUpToDate>false</LinksUpToDate>
  <CharactersWithSpaces>767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2023-03-10T01:51:00Z</dcterms:created>
  <dc:creator>人事处2</dc:creator>
  <cp:lastModifiedBy>郑州工商-方昉</cp:lastModifiedBy>
  <dcterms:modified xsi:type="dcterms:W3CDTF">2023-03-12T05:42:14Z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CF93330A9A4149C2BD38676D5A3342B0</vt:lpwstr>
  </property>
</Properties>
</file>