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Times New Roman" w:hAnsi="Times New Roman" w:eastAsia="方正小标宋简体" w:cs="Times New Roman"/>
          <w:color w:val="FF0000"/>
          <w:spacing w:val="83"/>
          <w:w w:val="80"/>
          <w:sz w:val="72"/>
          <w:szCs w:val="72"/>
          <w:lang w:val="en-US"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color w:val="FF0000"/>
          <w:spacing w:val="83"/>
          <w:w w:val="80"/>
          <w:sz w:val="96"/>
          <w:szCs w:val="96"/>
        </w:rPr>
      </w:pPr>
      <w:r>
        <w:rPr>
          <w:rFonts w:hint="eastAsia" w:ascii="Times New Roman" w:hAnsi="Times New Roman" w:eastAsia="方正小标宋简体" w:cs="Times New Roman"/>
          <w:color w:val="FF0000"/>
          <w:spacing w:val="96"/>
          <w:w w:val="80"/>
          <w:sz w:val="102"/>
          <w:szCs w:val="102"/>
        </w:rPr>
        <w:t>郑州工商学院文件</w:t>
      </w:r>
    </w:p>
    <w:p>
      <w:pPr>
        <w:jc w:val="center"/>
        <w:rPr>
          <w:rFonts w:ascii="仿宋_GB2312" w:hAnsi="Times New Roman" w:eastAsia="仿宋_GB2312" w:cs="Times New Roman"/>
          <w:sz w:val="48"/>
          <w:szCs w:val="48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财税</w:t>
      </w:r>
      <w:r>
        <w:rPr>
          <w:rFonts w:hint="eastAsia" w:ascii="仿宋_GB2312" w:hAnsi="Times New Roman" w:eastAsia="仿宋_GB2312" w:cs="Times New Roman"/>
          <w:sz w:val="32"/>
        </w:rPr>
        <w:t>字</w:t>
      </w:r>
      <w:r>
        <w:rPr>
          <w:rFonts w:hint="eastAsia" w:ascii="仿宋_GB2312" w:hAnsi="宋体" w:eastAsia="仿宋_GB2312" w:cs="Times New Roman"/>
          <w:sz w:val="32"/>
        </w:rPr>
        <w:t>〔202</w:t>
      </w:r>
      <w:r>
        <w:rPr>
          <w:rFonts w:hint="eastAsia" w:ascii="仿宋_GB2312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</w:rPr>
        <w:t>〕</w:t>
      </w:r>
      <w:r>
        <w:rPr>
          <w:rFonts w:hint="eastAsia" w:ascii="仿宋_GB2312" w:eastAsia="仿宋_GB2312" w:cs="Times New Roman"/>
          <w:sz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</w:rPr>
        <w:t>号</w:t>
      </w:r>
    </w:p>
    <w:p>
      <w:pPr>
        <w:spacing w:after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5.65pt;height:0pt;width:442.2pt;z-index:251659264;mso-width-relative:page;mso-height-relative:page;" filled="f" stroked="t" coordsize="21600,21600" o:gfxdata="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dc881wAAAAgBAAAPAAAAAAAAAAEAIAAAACIAAABkcnMvZG93bnJldi54&#10;bWxQSwECFAAUAAAACACHTuJAnjBflfsBAADzAwAADgAAAAAAAAABACAAAAAmAQAAZHJzL2Uyb0Rv&#10;Yy54bWxQSwUGAAAAAAYABgBZAQAAkwUAAAAA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widowControl w:val="0"/>
        <w:autoSpaceDE w:val="0"/>
        <w:spacing w:after="0" w:line="360" w:lineRule="auto"/>
        <w:ind w:firstLine="880" w:firstLineChars="200"/>
        <w:jc w:val="both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</w:rPr>
        <w:t>关于开展202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</w:rPr>
        <w:t>-202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</w:rPr>
        <w:t>学年第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  <w:lang w:val="en-US" w:eastAsia="zh-CN"/>
        </w:rPr>
        <w:t>二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</w:rPr>
        <w:t>学期</w:t>
      </w:r>
    </w:p>
    <w:p>
      <w:pPr>
        <w:widowControl w:val="0"/>
        <w:autoSpaceDE w:val="0"/>
        <w:spacing w:after="0" w:line="360" w:lineRule="auto"/>
        <w:ind w:firstLine="1760" w:firstLineChars="400"/>
        <w:jc w:val="both"/>
        <w:rPr>
          <w:rFonts w:ascii="方正小标宋简体" w:hAnsi="Times New Roman" w:eastAsia="方正小标宋简体" w:cs="Times New Roman"/>
          <w:bCs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</w:rPr>
        <w:t>期初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  <w:lang w:eastAsia="zh-CN"/>
        </w:rPr>
        <w:t>教学</w:t>
      </w: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</w:rPr>
        <w:t>工作检查的通知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各教研室：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根据学院工作安排，定于2月27-3月8日开展期初教学工作检查，2月27-3月5日为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各教研室自查时间，3月6日-3月8日为学院检查时间。现将具体安排通知如下：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="0" w:line="348" w:lineRule="auto"/>
        <w:ind w:left="0" w:leftChars="0" w:right="4746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、检查内容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常规教学资料检查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75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本学期所有课程教师的讲稿、教案、教学大纲及教学进度表等，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按照教务处下发的《教字〔2021〕1号 郑州工商学院关于印发《郑州工商学院教案撰写规范》的通知》要求整理教学资料，</w:t>
      </w:r>
      <w:r>
        <w:rPr>
          <w:rFonts w:hint="eastAsia" w:ascii="仿宋" w:hAnsi="仿宋" w:eastAsia="仿宋" w:cs="仿宋"/>
          <w:sz w:val="32"/>
          <w:szCs w:val="32"/>
        </w:rPr>
        <w:t>其中教案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讲稿需至少完成本学期授课任务的三分之一。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责任人：全体任课教师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教研活动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、集体备课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安排情况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75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包括学院集体教研活动和各教研室教研活动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各教研室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集体备课</w:t>
      </w:r>
      <w:r>
        <w:rPr>
          <w:rFonts w:hint="eastAsia" w:ascii="仿宋" w:hAnsi="仿宋" w:eastAsia="仿宋" w:cs="仿宋"/>
          <w:sz w:val="32"/>
          <w:szCs w:val="32"/>
        </w:rPr>
        <w:t>计划的制定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和开展</w:t>
      </w:r>
      <w:r>
        <w:rPr>
          <w:rFonts w:hint="eastAsia" w:ascii="仿宋" w:hAnsi="仿宋" w:eastAsia="仿宋" w:cs="仿宋"/>
          <w:sz w:val="32"/>
          <w:szCs w:val="32"/>
        </w:rPr>
        <w:t>情况。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责任人：教务办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教研室主任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2666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）教学督导、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巡视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检查教学督导人员是否进入课堂听课，对被听课教师给出</w:t>
      </w:r>
      <w:r>
        <w:rPr>
          <w:rFonts w:hint="eastAsia" w:ascii="仿宋_GB2312" w:eastAsia="仿宋_GB2312"/>
          <w:sz w:val="32"/>
          <w:szCs w:val="32"/>
        </w:rPr>
        <w:t>全面</w:t>
      </w:r>
      <w:r>
        <w:rPr>
          <w:rFonts w:hint="eastAsia" w:ascii="仿宋_GB2312" w:eastAsia="仿宋_GB2312"/>
          <w:sz w:val="32"/>
          <w:szCs w:val="32"/>
          <w:lang w:eastAsia="zh-CN"/>
        </w:rPr>
        <w:t>、客观的</w:t>
      </w:r>
      <w:r>
        <w:rPr>
          <w:rFonts w:hint="eastAsia" w:ascii="仿宋_GB2312" w:eastAsia="仿宋_GB2312"/>
          <w:sz w:val="32"/>
          <w:szCs w:val="32"/>
        </w:rPr>
        <w:t>评价，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填写《课堂教学质量评价表》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检查院级教学巡视人员填写《巡视日报》、日常巡视情况。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责任人：院级督导组、教学巡视组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1704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）学科竞赛情况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收集、检查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上学期学科竞赛获奖证书，存档材料是否齐全、规范；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责任人：</w:t>
      </w:r>
      <w:r>
        <w:rPr>
          <w:rFonts w:hint="eastAsia" w:ascii="仿宋" w:hAnsi="仿宋" w:eastAsia="仿宋" w:cs="仿宋"/>
          <w:sz w:val="32"/>
          <w:szCs w:val="32"/>
        </w:rPr>
        <w:t>教务办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各教研室主任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348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348" w:lineRule="auto"/>
        <w:ind w:left="0" w:leftChars="0" w:right="12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（一）结合工作要求，做到求真务实。各教研室自查要周密安排，对教师各项教学材料进行普查，认真、如实填写自查情况登记表，保留过程性图片。对自查中发现的问题，提出切实可行的解决方案和改进措施。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348" w:lineRule="auto"/>
        <w:ind w:left="0" w:leftChars="0" w:right="12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（二）各教研室在自查过程中，推选出10%的优秀教师，进行学院观摩。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line="348" w:lineRule="auto"/>
        <w:ind w:left="0" w:leftChars="0" w:right="117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（三）以学校、财税学院迎评促建各项工作要求为导向，认真梳理好自己的常规及重点工作，规范各项工作的工作流程及标准，做好日常过程性材料的积累。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920" w:right="186" w:firstLine="902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920" w:right="186" w:firstLine="902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财税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54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pacing w:val="-54"/>
          <w:sz w:val="32"/>
          <w:szCs w:val="32"/>
          <w:lang w:val="en-US" w:eastAsia="zh-CN"/>
        </w:rPr>
        <w:t xml:space="preserve">   2</w:t>
      </w:r>
      <w:r>
        <w:rPr>
          <w:rFonts w:hint="eastAsia" w:ascii="仿宋" w:hAnsi="仿宋" w:eastAsia="仿宋" w:cs="仿宋"/>
          <w:spacing w:val="-55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pacing w:val="-55"/>
          <w:sz w:val="32"/>
          <w:szCs w:val="32"/>
          <w:lang w:val="en-US" w:eastAsia="zh-CN"/>
        </w:rPr>
        <w:t xml:space="preserve">  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8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Lines="200" w:line="580" w:lineRule="exact"/>
        <w:rPr>
          <w:rFonts w:ascii="方正小标宋简体" w:eastAsia="方正小标宋简体"/>
          <w:sz w:val="10"/>
          <w:szCs w:val="10"/>
        </w:rPr>
      </w:pPr>
      <w:r>
        <w:rPr>
          <w:rFonts w:ascii="黑体" w:eastAsia="黑体"/>
          <w:b/>
          <w:bCs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593725</wp:posOffset>
                </wp:positionV>
                <wp:extent cx="5736590" cy="10160"/>
                <wp:effectExtent l="0" t="4445" r="16510" b="1397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59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5pt;margin-top:46.75pt;height:0.8pt;width:451.7pt;z-index:251660288;mso-width-relative:page;mso-height-relative:page;" filled="f" stroked="t" coordsize="21600,21600" o:gfxdata="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sjqd2AAAAAkBAAAPAAAAAAAAAAEAIAAAACIAAABk&#10;cnMvZG93bnJldi54bWxQSwECFAAUAAAACACHTuJAB9Bj9gYCAAAEBAAADgAAAAAAAAABACAAAAAn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360" w:lineRule="auto"/>
        <w:ind w:firstLine="260" w:firstLineChars="100"/>
        <w:rPr>
          <w:rFonts w:hint="default" w:ascii="仿宋" w:hAnsi="仿宋" w:eastAsia="仿宋_GB2312" w:cs="仿宋"/>
          <w:sz w:val="32"/>
          <w:szCs w:val="32"/>
          <w:lang w:val="en-US" w:eastAsia="zh-CN"/>
        </w:rPr>
        <w:sectPr>
          <w:pgSz w:w="11910" w:h="16840"/>
          <w:pgMar w:top="1400" w:right="1680" w:bottom="280" w:left="1640" w:header="720" w:footer="720" w:gutter="0"/>
          <w:cols w:space="720" w:num="1"/>
        </w:sectPr>
      </w:pPr>
      <w:r>
        <w:rPr>
          <w:rFonts w:ascii="仿宋_GB2312" w:eastAsia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394970</wp:posOffset>
                </wp:positionV>
                <wp:extent cx="5715000" cy="0"/>
                <wp:effectExtent l="0" t="0" r="0" b="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31.1pt;height:0pt;width:450pt;z-index:251660288;mso-width-relative:page;mso-height-relative:page;" filled="f" stroked="t" coordsize="21600,21600" o:gfxdata="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e62KNUAAAAIAQAADwAAAAAAAAABACAAAAAiAAAAZHJzL2Rvd25yZXYueG1sUEsB&#10;AhQAFAAAAAgAh07iQH80i4n4AQAA9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0"/>
          <w:sz w:val="28"/>
          <w:szCs w:val="28"/>
        </w:rPr>
        <w:t>郑州工商学院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财税</w:t>
      </w:r>
      <w:r>
        <w:rPr>
          <w:rFonts w:hint="eastAsia" w:ascii="仿宋_GB2312" w:eastAsia="仿宋_GB2312"/>
          <w:spacing w:val="-10"/>
          <w:sz w:val="28"/>
          <w:szCs w:val="28"/>
        </w:rPr>
        <w:t>学院办公室</w:t>
      </w:r>
      <w:r>
        <w:rPr>
          <w:rFonts w:hint="eastAsia" w:ascii="仿宋_GB2312" w:eastAsia="仿宋_GB2312"/>
          <w:spacing w:val="-6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6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10"/>
          <w:sz w:val="28"/>
          <w:szCs w:val="28"/>
        </w:rPr>
        <w:t>202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pacing w:val="-10"/>
          <w:sz w:val="28"/>
          <w:szCs w:val="28"/>
        </w:rPr>
        <w:t>年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pacing w:val="-10"/>
          <w:sz w:val="28"/>
          <w:szCs w:val="28"/>
        </w:rPr>
        <w:t>月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27日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mE2NTkzYjljNDg3ZGE3Y2ZkMjA0NDBmMDg4ZWQifQ=="/>
  </w:docVars>
  <w:rsids>
    <w:rsidRoot w:val="76470767"/>
    <w:rsid w:val="03D44BA0"/>
    <w:rsid w:val="049532E3"/>
    <w:rsid w:val="0589443E"/>
    <w:rsid w:val="07EA06B2"/>
    <w:rsid w:val="0A8C27CB"/>
    <w:rsid w:val="0B0543A3"/>
    <w:rsid w:val="0B7978C2"/>
    <w:rsid w:val="0E805D1F"/>
    <w:rsid w:val="1B503B27"/>
    <w:rsid w:val="1C9D6349"/>
    <w:rsid w:val="206536AD"/>
    <w:rsid w:val="22734EFE"/>
    <w:rsid w:val="2379581D"/>
    <w:rsid w:val="2B33076A"/>
    <w:rsid w:val="2D9C234C"/>
    <w:rsid w:val="2ECE2D93"/>
    <w:rsid w:val="30023560"/>
    <w:rsid w:val="3148438F"/>
    <w:rsid w:val="36F71BFC"/>
    <w:rsid w:val="380E1D15"/>
    <w:rsid w:val="38CB3A7A"/>
    <w:rsid w:val="3BC44E36"/>
    <w:rsid w:val="3D974A99"/>
    <w:rsid w:val="3F636838"/>
    <w:rsid w:val="414F5A4C"/>
    <w:rsid w:val="42183DF5"/>
    <w:rsid w:val="441D0622"/>
    <w:rsid w:val="468A46D9"/>
    <w:rsid w:val="469F7450"/>
    <w:rsid w:val="46EC4178"/>
    <w:rsid w:val="4B29732E"/>
    <w:rsid w:val="4DFC1BC0"/>
    <w:rsid w:val="4E4748C5"/>
    <w:rsid w:val="4E5C7274"/>
    <w:rsid w:val="505B3578"/>
    <w:rsid w:val="505B7D5C"/>
    <w:rsid w:val="51B65466"/>
    <w:rsid w:val="52E83E6A"/>
    <w:rsid w:val="55D73AFB"/>
    <w:rsid w:val="5786351A"/>
    <w:rsid w:val="584602B0"/>
    <w:rsid w:val="58AB0A9D"/>
    <w:rsid w:val="59D16F4B"/>
    <w:rsid w:val="5C7F7676"/>
    <w:rsid w:val="5F5655E7"/>
    <w:rsid w:val="5FC66C44"/>
    <w:rsid w:val="60823A1C"/>
    <w:rsid w:val="60C839DB"/>
    <w:rsid w:val="60E12C0F"/>
    <w:rsid w:val="630A1D53"/>
    <w:rsid w:val="63DF7C6E"/>
    <w:rsid w:val="65323CB6"/>
    <w:rsid w:val="669F2F6A"/>
    <w:rsid w:val="66E93596"/>
    <w:rsid w:val="67507384"/>
    <w:rsid w:val="676F2CFC"/>
    <w:rsid w:val="677C6DBF"/>
    <w:rsid w:val="67AC2BC3"/>
    <w:rsid w:val="68174854"/>
    <w:rsid w:val="68A73087"/>
    <w:rsid w:val="69247CA4"/>
    <w:rsid w:val="692E0049"/>
    <w:rsid w:val="694A1989"/>
    <w:rsid w:val="6D632E0D"/>
    <w:rsid w:val="6FCA4C63"/>
    <w:rsid w:val="7121435E"/>
    <w:rsid w:val="74117FA9"/>
    <w:rsid w:val="76470767"/>
    <w:rsid w:val="76DB01B2"/>
    <w:rsid w:val="77415DCE"/>
    <w:rsid w:val="77DA604D"/>
    <w:rsid w:val="77FD3B16"/>
    <w:rsid w:val="78385AB6"/>
    <w:rsid w:val="78F10B05"/>
    <w:rsid w:val="79956948"/>
    <w:rsid w:val="7B1B778E"/>
    <w:rsid w:val="7C1A397F"/>
    <w:rsid w:val="7E2039FC"/>
    <w:rsid w:val="7FC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800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190"/>
      <w:ind w:left="1122" w:hanging="32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696</Words>
  <Characters>727</Characters>
  <Lines>0</Lines>
  <Paragraphs>0</Paragraphs>
  <TotalTime>3</TotalTime>
  <ScaleCrop>false</ScaleCrop>
  <LinksUpToDate>false</LinksUpToDate>
  <CharactersWithSpaces>760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2021-03-16T01:55:00Z</dcterms:created>
  <dc:creator>郑州工商-任老师</dc:creator>
  <cp:lastModifiedBy>  如鹿的心 .</cp:lastModifiedBy>
  <cp:lastPrinted>2021-10-09T06:03:00Z</cp:lastPrinted>
  <dcterms:modified xsi:type="dcterms:W3CDTF">2023-02-28T06:21:46Z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AA4767C4B60046B58118C97884432709</vt:lpwstr>
  </property>
</Properties>
</file>