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31" w:rightChars="11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</w:p>
    <w:p>
      <w:pPr>
        <w:spacing w:line="360" w:lineRule="auto"/>
        <w:ind w:right="231" w:rightChars="110"/>
        <w:jc w:val="center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开放实验室及实验项目申报表</w:t>
      </w:r>
    </w:p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1"/>
        <w:gridCol w:w="231"/>
        <w:gridCol w:w="1241"/>
        <w:gridCol w:w="1169"/>
        <w:gridCol w:w="323"/>
        <w:gridCol w:w="1487"/>
        <w:gridCol w:w="368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申请人姓名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开放共享对象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□面向学生的开放共享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面向教师开放共享  □面向校企合作服务开放共享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实验项目名称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实验项目类型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□综合素质培养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竞赛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□创新创业项目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□教科研项目研究   □毕业论文（设计）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注：此栏仅限学生项目填写，其余项目无需填写指导教师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年    月    日 第    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实验项目内容：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计划使用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仪器设备等实验条件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（软件）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耗材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成果形式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□实物作品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□图纸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其它（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实验承诺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我自愿要求参加该开放实验项目，本人已学习了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郑州工商学院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相关实验室管理的各项规章制度，保证在遵守制度的前提下开展实验。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申请人（签字）：                        年 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负责人签字（盖章）：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教务（科研）处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负责人签字（盖章）：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日</w:t>
            </w:r>
          </w:p>
        </w:tc>
      </w:tr>
    </w:tbl>
    <w:p>
      <w:pPr>
        <w:spacing w:line="300" w:lineRule="exact"/>
        <w:ind w:right="25" w:rightChars="12" w:firstLine="480" w:firstLineChars="200"/>
        <w:jc w:val="left"/>
        <w:rPr>
          <w:b w:val="0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bCs/>
          <w:sz w:val="24"/>
          <w:szCs w:val="24"/>
        </w:rPr>
        <w:t>注：实验室开放是指学校正式建制的各级各类实验</w:t>
      </w:r>
      <w:r>
        <w:rPr>
          <w:rFonts w:hint="eastAsia" w:ascii="仿宋_GB2312" w:hAnsi="Times New Roman" w:eastAsia="仿宋_GB2312" w:cs="Times New Roman"/>
          <w:b w:val="0"/>
          <w:bCs/>
          <w:sz w:val="24"/>
          <w:szCs w:val="24"/>
          <w:lang w:val="en-US" w:eastAsia="zh-CN"/>
        </w:rPr>
        <w:t>场所</w:t>
      </w:r>
      <w:r>
        <w:rPr>
          <w:rFonts w:hint="eastAsia" w:ascii="仿宋_GB2312" w:hAnsi="Times New Roman" w:eastAsia="仿宋_GB2312" w:cs="Times New Roman"/>
          <w:b w:val="0"/>
          <w:bCs/>
          <w:sz w:val="24"/>
          <w:szCs w:val="24"/>
        </w:rPr>
        <w:t>，在完成正常教学、科研任务的前提下，利用现有师资、仪器设备、环境条件等资源，面向大学生开放使用实验室。开放的实验项目是面向学校在校生、从事科研项目研究教师和校企合作项目而开展的，利用课余时间完成的具备综合性、设计性和</w:t>
      </w:r>
      <w:r>
        <w:rPr>
          <w:rFonts w:hint="eastAsia" w:ascii="仿宋_GB2312" w:hAnsi="Times New Roman" w:eastAsia="仿宋_GB2312" w:cs="Times New Roman"/>
          <w:b w:val="0"/>
          <w:bCs/>
          <w:sz w:val="24"/>
          <w:szCs w:val="24"/>
          <w:lang w:val="en-US" w:eastAsia="zh-CN"/>
        </w:rPr>
        <w:t>研究性、</w:t>
      </w:r>
      <w:r>
        <w:rPr>
          <w:rFonts w:hint="eastAsia" w:ascii="仿宋_GB2312" w:hAnsi="Times New Roman" w:eastAsia="仿宋_GB2312" w:cs="Times New Roman"/>
          <w:b w:val="0"/>
          <w:bCs/>
          <w:sz w:val="24"/>
          <w:szCs w:val="24"/>
        </w:rPr>
        <w:t>创新性特点的毕业论文（设计）、创新创业项目、学科专业竞赛、教科研项目研究、综合素质培养等活动。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1E321361"/>
    <w:rsid w:val="0FCC7587"/>
    <w:rsid w:val="10AB7B85"/>
    <w:rsid w:val="144F1C50"/>
    <w:rsid w:val="1A622AE9"/>
    <w:rsid w:val="1C330BE1"/>
    <w:rsid w:val="1E321361"/>
    <w:rsid w:val="209734D8"/>
    <w:rsid w:val="47975E65"/>
    <w:rsid w:val="49300B87"/>
    <w:rsid w:val="49C704D4"/>
    <w:rsid w:val="542A2586"/>
    <w:rsid w:val="66046C53"/>
    <w:rsid w:val="66F66CB7"/>
    <w:rsid w:val="702F7EED"/>
    <w:rsid w:val="77454402"/>
    <w:rsid w:val="7BAF06E4"/>
    <w:rsid w:val="7D7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2021-03-18T11:25:00Z</dcterms:created>
  <dc:creator>人淡如菊</dc:creator>
  <cp:lastModifiedBy>冯帅琪</cp:lastModifiedBy>
  <dcterms:modified xsi:type="dcterms:W3CDTF">2023-02-15T07:53:42Z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DAB3EE2CCF254A14A664A22ECA00D1BB</vt:lpwstr>
  </property>
</Properties>
</file>