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0"/>
        </w:numPr>
        <w:jc w:val="left"/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en-US" w:eastAsia="zh-CN"/>
        </w:rPr>
        <w:t>附件2：</w:t>
      </w:r>
      <w:r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28"/>
          <w:szCs w:val="28"/>
          <w:lang w:val="en-US" w:eastAsia="zh-CN"/>
        </w:rPr>
        <w:t>获取采集码操作说明</w:t>
      </w:r>
    </w:p>
    <w:p>
      <w:pPr>
        <w:numPr>
          <w:ilvl w:val="0"/>
          <w:numId w:val="0"/>
        </w:numPr>
        <w:ind w:leftChars="0"/>
        <w:jc w:val="center"/>
        <w:rPr>
          <w:rFonts w:hint="eastAsia" w:asciiTheme="majorEastAsia" w:hAnsiTheme="majorEastAsia" w:eastAsiaTheme="majorEastAsia" w:cstheme="majorEastAsia"/>
          <w:sz w:val="44"/>
          <w:szCs w:val="4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44"/>
          <w:szCs w:val="44"/>
          <w:lang w:val="en-US" w:eastAsia="zh-CN"/>
        </w:rPr>
        <w:t>一</w:t>
      </w:r>
      <w:r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lang w:val="en-US" w:eastAsia="zh-CN"/>
        </w:rPr>
        <w:t>、手机端获取操作说明</w:t>
      </w:r>
    </w:p>
    <w:p>
      <w:pPr>
        <w:numPr>
          <w:ilvl w:val="0"/>
          <w:numId w:val="0"/>
        </w:numPr>
        <w:ind w:leftChars="0"/>
        <w:jc w:val="center"/>
        <w:rPr>
          <w:rFonts w:hint="default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第一步：关注微信公众号“学信网”“登录学信档案”</w:t>
      </w:r>
    </w:p>
    <w:p>
      <w:pPr>
        <w:numPr>
          <w:ilvl w:val="0"/>
          <w:numId w:val="0"/>
        </w:numPr>
        <w:ind w:leftChars="0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552190" cy="7579995"/>
            <wp:effectExtent l="0" t="0" r="13970" b="9525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552190" cy="757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eastAsia" w:eastAsiaTheme="minorEastAsia"/>
          <w:lang w:eastAsia="zh-CN"/>
        </w:rPr>
      </w:pPr>
      <w:r>
        <w:rPr>
          <w:rFonts w:hint="eastAsia"/>
          <w:sz w:val="36"/>
          <w:szCs w:val="36"/>
          <w:lang w:val="en-US" w:eastAsia="zh-CN"/>
        </w:rPr>
        <w:t>第二步：点击“进入学信档案”</w:t>
      </w:r>
    </w:p>
    <w:p>
      <w:pPr>
        <w:numPr>
          <w:ilvl w:val="0"/>
          <w:numId w:val="0"/>
        </w:numPr>
        <w:ind w:leftChars="0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553460" cy="8320405"/>
            <wp:effectExtent l="0" t="0" r="12700" b="635"/>
            <wp:docPr id="7" name="图片 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53460" cy="832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default" w:eastAsiaTheme="minor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第三步：点击“高等教育信息”</w:t>
      </w:r>
    </w:p>
    <w:p>
      <w:pPr>
        <w:numPr>
          <w:ilvl w:val="0"/>
          <w:numId w:val="0"/>
        </w:numPr>
        <w:ind w:leftChars="0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553460" cy="8166100"/>
            <wp:effectExtent l="0" t="0" r="12700" b="2540"/>
            <wp:docPr id="6" name="图片 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53460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default" w:eastAsiaTheme="minor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第四步：点击“学籍信息”</w:t>
      </w:r>
    </w:p>
    <w:p>
      <w:pPr>
        <w:numPr>
          <w:ilvl w:val="0"/>
          <w:numId w:val="0"/>
        </w:numPr>
        <w:ind w:leftChars="0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86225" cy="8223885"/>
            <wp:effectExtent l="0" t="0" r="13335" b="5715"/>
            <wp:docPr id="19" name="图片 19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822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default" w:eastAsiaTheme="minor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第五步：点击“查看图像采集码”</w:t>
      </w:r>
    </w:p>
    <w:p>
      <w:pPr>
        <w:numPr>
          <w:ilvl w:val="0"/>
          <w:numId w:val="0"/>
        </w:numPr>
        <w:ind w:leftChars="0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86225" cy="8366760"/>
            <wp:effectExtent l="0" t="0" r="13335" b="0"/>
            <wp:docPr id="20" name="图片 20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836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eastAsia" w:eastAsiaTheme="minorEastAsia"/>
          <w:lang w:eastAsia="zh-CN"/>
        </w:rPr>
      </w:pPr>
      <w:r>
        <w:rPr>
          <w:rFonts w:hint="eastAsia"/>
          <w:sz w:val="36"/>
          <w:szCs w:val="36"/>
          <w:lang w:val="en-US" w:eastAsia="zh-CN"/>
        </w:rPr>
        <w:t>第六步：长按二维码保存图片</w:t>
      </w:r>
    </w:p>
    <w:p>
      <w:pPr>
        <w:numPr>
          <w:ilvl w:val="0"/>
          <w:numId w:val="0"/>
        </w:numPr>
        <w:ind w:leftChars="0"/>
        <w:jc w:val="center"/>
        <w:rPr>
          <w:rFonts w:hint="eastAsia" w:eastAsiaTheme="minor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4172585" cy="8309610"/>
            <wp:effectExtent l="0" t="0" r="3175" b="11430"/>
            <wp:docPr id="8" name="图片 8" descr="53eb29fa8e6294a586559ff0bd52c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53eb29fa8e6294a586559ff0bd52c0b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72585" cy="830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第七步：保存图像采集码至手机、采集环节出示</w:t>
      </w:r>
    </w:p>
    <w:p>
      <w:pPr>
        <w:numPr>
          <w:ilvl w:val="0"/>
          <w:numId w:val="0"/>
        </w:numPr>
        <w:ind w:leftChars="0"/>
        <w:jc w:val="center"/>
        <w:rPr>
          <w:rFonts w:hint="default"/>
          <w:sz w:val="36"/>
          <w:szCs w:val="36"/>
          <w:lang w:val="en-US" w:eastAsia="zh-CN"/>
        </w:rPr>
      </w:pPr>
      <w:r>
        <w:rPr>
          <w:rFonts w:hint="default"/>
          <w:sz w:val="36"/>
          <w:szCs w:val="36"/>
          <w:lang w:val="en-US" w:eastAsia="zh-CN"/>
        </w:rPr>
        <w:drawing>
          <wp:inline distT="0" distB="0" distL="114300" distR="114300">
            <wp:extent cx="4445000" cy="7035800"/>
            <wp:effectExtent l="0" t="0" r="5080" b="5080"/>
            <wp:docPr id="9" name="图片 9" descr="6e8f5a5a50a6d7b4e1549b73ad13a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6e8f5a5a50a6d7b4e1549b73ad13ab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45000" cy="703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eastAsia" w:eastAsiaTheme="minorEastAsia"/>
          <w:lang w:eastAsia="zh-CN"/>
        </w:rPr>
      </w:pPr>
    </w:p>
    <w:p>
      <w:pPr>
        <w:numPr>
          <w:ilvl w:val="0"/>
          <w:numId w:val="0"/>
        </w:numPr>
        <w:ind w:leftChars="0"/>
        <w:jc w:val="center"/>
        <w:rPr>
          <w:rFonts w:hint="eastAsia" w:eastAsiaTheme="minorEastAsia"/>
          <w:lang w:eastAsia="zh-CN"/>
        </w:rPr>
      </w:pPr>
    </w:p>
    <w:p>
      <w:pPr>
        <w:numPr>
          <w:ilvl w:val="0"/>
          <w:numId w:val="0"/>
        </w:numPr>
        <w:ind w:leftChars="0"/>
        <w:jc w:val="center"/>
        <w:rPr>
          <w:rFonts w:hint="eastAsia" w:eastAsiaTheme="minorEastAsia"/>
          <w:lang w:eastAsia="zh-CN"/>
        </w:rPr>
      </w:pPr>
    </w:p>
    <w:p>
      <w:pPr>
        <w:numPr>
          <w:ilvl w:val="0"/>
          <w:numId w:val="0"/>
        </w:numPr>
        <w:ind w:leftChars="0"/>
        <w:jc w:val="center"/>
        <w:rPr>
          <w:rFonts w:hint="eastAsia" w:eastAsiaTheme="minorEastAsia"/>
          <w:lang w:eastAsia="zh-CN"/>
        </w:rPr>
      </w:pPr>
    </w:p>
    <w:p>
      <w:pPr>
        <w:numPr>
          <w:ilvl w:val="0"/>
          <w:numId w:val="0"/>
        </w:numPr>
        <w:ind w:leftChars="0"/>
        <w:jc w:val="center"/>
        <w:rPr>
          <w:rFonts w:hint="eastAsia" w:eastAsiaTheme="minorEastAsia"/>
          <w:lang w:eastAsia="zh-CN"/>
        </w:rPr>
      </w:pPr>
    </w:p>
    <w:p>
      <w:pPr>
        <w:numPr>
          <w:ilvl w:val="0"/>
          <w:numId w:val="0"/>
        </w:numPr>
        <w:ind w:leftChars="0"/>
        <w:jc w:val="center"/>
        <w:rPr>
          <w:rFonts w:hint="eastAsia" w:eastAsiaTheme="minorEastAsia"/>
          <w:lang w:eastAsia="zh-CN"/>
        </w:rPr>
      </w:pPr>
    </w:p>
    <w:p>
      <w:pPr>
        <w:numPr>
          <w:ilvl w:val="0"/>
          <w:numId w:val="1"/>
        </w:numPr>
        <w:ind w:leftChars="0"/>
        <w:jc w:val="center"/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lang w:val="en-US" w:eastAsia="zh-CN"/>
        </w:rPr>
        <w:t>电脑端获取操作说明</w:t>
      </w:r>
    </w:p>
    <w:p>
      <w:pPr>
        <w:numPr>
          <w:ilvl w:val="0"/>
          <w:numId w:val="0"/>
        </w:numPr>
        <w:jc w:val="center"/>
        <w:rPr>
          <w:rFonts w:hint="eastAsia" w:asciiTheme="minorEastAsia" w:hAnsiTheme="minorEastAsia" w:eastAsiaTheme="minorEastAsia" w:cstheme="minorEastAsia"/>
          <w:sz w:val="36"/>
          <w:szCs w:val="36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36"/>
          <w:szCs w:val="36"/>
          <w:lang w:val="en-US" w:eastAsia="zh-CN"/>
        </w:rPr>
        <w:t>第一步：输入网址（www.chsi.com.cn），点击“登录”学信网</w:t>
      </w:r>
    </w:p>
    <w:p>
      <w:pPr>
        <w:numPr>
          <w:ilvl w:val="0"/>
          <w:numId w:val="0"/>
        </w:numPr>
        <w:ind w:leftChars="0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04740" cy="3293745"/>
            <wp:effectExtent l="0" t="0" r="2540" b="13335"/>
            <wp:docPr id="2" name="图片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04740" cy="329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36"/>
          <w:szCs w:val="36"/>
          <w:lang w:val="en-US" w:eastAsia="zh-CN"/>
        </w:rPr>
        <w:t>第二步：选择登录方式进行登录</w:t>
      </w:r>
    </w:p>
    <w:p>
      <w:pPr>
        <w:numPr>
          <w:ilvl w:val="0"/>
          <w:numId w:val="0"/>
        </w:numPr>
        <w:ind w:leftChars="0"/>
        <w:jc w:val="center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3424555"/>
            <wp:effectExtent l="0" t="0" r="8890" b="4445"/>
            <wp:docPr id="3" name="图片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42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eastAsia" w:asciiTheme="minorEastAsia" w:hAnsiTheme="minorEastAsia" w:eastAsiaTheme="minorEastAsia" w:cstheme="minorEastAsia"/>
          <w:sz w:val="36"/>
          <w:szCs w:val="36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36"/>
          <w:szCs w:val="36"/>
          <w:lang w:val="en-US" w:eastAsia="zh-CN"/>
        </w:rPr>
        <w:t>第三步：点击“高等教育信息”</w:t>
      </w:r>
    </w:p>
    <w:p>
      <w:pPr>
        <w:numPr>
          <w:ilvl w:val="0"/>
          <w:numId w:val="0"/>
        </w:numPr>
        <w:ind w:leftChars="0"/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4785" cy="3745230"/>
            <wp:effectExtent l="0" t="0" r="8255" b="3810"/>
            <wp:docPr id="10" name="图片 10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74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jc w:val="center"/>
        <w:rPr>
          <w:rFonts w:hint="eastAsia" w:asciiTheme="minorEastAsia" w:hAnsiTheme="minorEastAsia" w:eastAsiaTheme="minorEastAsia" w:cstheme="minorEastAsia"/>
          <w:sz w:val="36"/>
          <w:szCs w:val="36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36"/>
          <w:szCs w:val="36"/>
          <w:lang w:val="en-US" w:eastAsia="zh-CN"/>
        </w:rPr>
        <w:t>第四步：点击“查看图像采集码”</w:t>
      </w:r>
    </w:p>
    <w:p>
      <w:pPr>
        <w:numPr>
          <w:ilvl w:val="0"/>
          <w:numId w:val="0"/>
        </w:numPr>
        <w:ind w:leftChars="0"/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356860" cy="3709035"/>
            <wp:effectExtent l="0" t="0" r="7620" b="9525"/>
            <wp:docPr id="12" name="图片 12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56860" cy="370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eastAsia" w:asciiTheme="minorEastAsia" w:hAnsiTheme="minorEastAsia" w:eastAsiaTheme="minorEastAsia" w:cstheme="minorEastAsia"/>
          <w:sz w:val="36"/>
          <w:szCs w:val="36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36"/>
          <w:szCs w:val="36"/>
          <w:lang w:val="en-US" w:eastAsia="zh-CN"/>
        </w:rPr>
        <w:t>第五步：点击“保存图片”</w:t>
      </w:r>
    </w:p>
    <w:p>
      <w:pPr>
        <w:numPr>
          <w:ilvl w:val="0"/>
          <w:numId w:val="0"/>
        </w:numPr>
        <w:ind w:leftChars="0"/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719320" cy="3047365"/>
            <wp:effectExtent l="0" t="0" r="5080" b="635"/>
            <wp:docPr id="15" name="图片 1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19320" cy="304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eastAsia" w:asciiTheme="minorEastAsia" w:hAnsiTheme="minorEastAsia" w:eastAsiaTheme="minorEastAsia" w:cstheme="minorEastAsia"/>
          <w:sz w:val="36"/>
          <w:szCs w:val="36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36"/>
          <w:szCs w:val="36"/>
          <w:lang w:val="en-US" w:eastAsia="zh-CN"/>
        </w:rPr>
        <w:t>第六步：保存图像采集码至本地文件夹，并发送保存至手机，采集环节出示</w:t>
      </w:r>
    </w:p>
    <w:p>
      <w:pPr>
        <w:jc w:val="center"/>
      </w:pPr>
      <w:r>
        <w:rPr>
          <w:rFonts w:hint="default"/>
          <w:lang w:val="en-US" w:eastAsia="zh-CN"/>
        </w:rPr>
        <w:drawing>
          <wp:inline distT="0" distB="0" distL="114300" distR="114300">
            <wp:extent cx="2743200" cy="4342130"/>
            <wp:effectExtent l="0" t="0" r="0" b="1270"/>
            <wp:docPr id="14" name="图片 14" descr="1667965504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66796550402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434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1" w:fontKey="{D18D2A9D-12D5-4451-BB79-6D4115653A1F}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2" w:fontKey="{48C7E13B-E829-407D-BC80-8928BBCC1823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DD07825"/>
    <w:multiLevelType w:val="singleLevel"/>
    <w:tmpl w:val="FDD07825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Q0NWVkZjY5YWU4YTU3MzcwZGYwZTIyNThjMzU4OWYifQ=="/>
  </w:docVars>
  <w:rsids>
    <w:rsidRoot w:val="11DF4B8C"/>
    <w:rsid w:val="11DF4B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image" Target="media/image13.pn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2023-02-21T06:35:00Z</dcterms:created>
  <dc:creator>芦露</dc:creator>
  <cp:lastModifiedBy>芦露</cp:lastModifiedBy>
  <dcterms:modified xsi:type="dcterms:W3CDTF">2023-02-21T06:35:51Z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1B70EF70793341F2B9CA487A8888EC22</vt:lpwstr>
  </property>
</Properties>
</file>