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4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宋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首届“感动校园”年度人物候选人推荐表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（个人）</w:t>
      </w:r>
    </w:p>
    <w:p>
      <w:pPr>
        <w:snapToGrid w:val="0"/>
        <w:ind w:firstLine="240" w:firstLineChars="100"/>
        <w:jc w:val="left"/>
        <w:rPr>
          <w:rFonts w:ascii="仿宋_GB2312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推荐单位：</w:t>
      </w:r>
    </w:p>
    <w:tbl>
      <w:tblPr>
        <w:tblStyle w:val="3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38"/>
        <w:gridCol w:w="940"/>
        <w:gridCol w:w="1275"/>
        <w:gridCol w:w="836"/>
        <w:gridCol w:w="296"/>
        <w:gridCol w:w="745"/>
        <w:gridCol w:w="836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姓</w:t>
            </w:r>
            <w:r>
              <w:rPr>
                <w:rFonts w:hint="eastAsia" w:ascii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宋体"/>
                <w:sz w:val="24"/>
                <w:szCs w:val="24"/>
              </w:rPr>
              <w:t>名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年龄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所在单位</w:t>
            </w:r>
          </w:p>
        </w:tc>
        <w:tc>
          <w:tcPr>
            <w:tcW w:w="74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职务</w:t>
            </w:r>
          </w:p>
        </w:tc>
        <w:tc>
          <w:tcPr>
            <w:tcW w:w="1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职称</w:t>
            </w:r>
          </w:p>
        </w:tc>
        <w:tc>
          <w:tcPr>
            <w:tcW w:w="1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74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86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20" w:firstLineChars="5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事迹简介（限</w:t>
            </w:r>
            <w:r>
              <w:rPr>
                <w:rFonts w:hint="eastAsia" w:ascii="仿宋_GB2312"/>
                <w:sz w:val="24"/>
                <w:szCs w:val="24"/>
              </w:rPr>
              <w:t>500</w:t>
            </w:r>
            <w:r>
              <w:rPr>
                <w:rFonts w:hint="eastAsia" w:ascii="仿宋_GB2312" w:hAnsi="宋体" w:eastAsia="宋体"/>
                <w:sz w:val="24"/>
                <w:szCs w:val="24"/>
              </w:rPr>
              <w:t>字左右）</w:t>
            </w:r>
          </w:p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rPr>
                <w:rFonts w:ascii="仿宋_GB2312" w:hAnsi="宋体" w:eastAsia="宋体"/>
                <w:sz w:val="24"/>
                <w:szCs w:val="24"/>
              </w:rPr>
            </w:pPr>
          </w:p>
          <w:p>
            <w:pPr>
              <w:pStyle w:val="2"/>
              <w:ind w:lef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所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在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单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位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见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ind w:right="71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（盖章）</w:t>
            </w:r>
          </w:p>
          <w:p>
            <w:pPr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/>
                <w:sz w:val="24"/>
                <w:szCs w:val="24"/>
              </w:rPr>
              <w:t>月</w:t>
            </w: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/>
                <w:sz w:val="24"/>
                <w:szCs w:val="24"/>
              </w:rPr>
              <w:t>日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59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学</w:t>
            </w:r>
          </w:p>
          <w:p>
            <w:pPr>
              <w:snapToGrid w:val="0"/>
              <w:ind w:right="-159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校</w:t>
            </w:r>
          </w:p>
          <w:p>
            <w:pPr>
              <w:snapToGrid w:val="0"/>
              <w:ind w:right="-159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党</w:t>
            </w:r>
          </w:p>
          <w:p>
            <w:pPr>
              <w:snapToGrid w:val="0"/>
              <w:ind w:right="-159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委</w:t>
            </w:r>
          </w:p>
          <w:p>
            <w:pPr>
              <w:snapToGrid w:val="0"/>
              <w:ind w:right="-159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意</w:t>
            </w:r>
          </w:p>
          <w:p>
            <w:pPr>
              <w:snapToGrid w:val="0"/>
              <w:ind w:right="-159" w:rightChars="-5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见</w:t>
            </w:r>
          </w:p>
        </w:tc>
        <w:tc>
          <w:tcPr>
            <w:tcW w:w="30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/>
                <w:sz w:val="24"/>
                <w:szCs w:val="24"/>
              </w:rPr>
            </w:pPr>
          </w:p>
          <w:p>
            <w:pPr>
              <w:ind w:right="60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sz w:val="24"/>
                <w:szCs w:val="24"/>
              </w:rPr>
              <w:t>（盖章）</w:t>
            </w:r>
          </w:p>
          <w:p>
            <w:pPr>
              <w:ind w:right="110"/>
              <w:jc w:val="righ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/>
                <w:sz w:val="24"/>
                <w:szCs w:val="24"/>
              </w:rPr>
              <w:t>月</w:t>
            </w:r>
            <w:r>
              <w:rPr>
                <w:rFonts w:hint="eastAsia" w:ascii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宋体"/>
                <w:sz w:val="24"/>
                <w:szCs w:val="24"/>
              </w:rPr>
              <w:t>日</w:t>
            </w:r>
          </w:p>
        </w:tc>
      </w:tr>
    </w:tbl>
    <w:p>
      <w:pPr>
        <w:spacing w:line="620" w:lineRule="exact"/>
        <w:ind w:firstLine="360" w:firstLineChars="150"/>
      </w:pPr>
      <w:r>
        <w:rPr>
          <w:rFonts w:hint="eastAsia" w:ascii="宋体" w:hAnsi="宋体" w:eastAsia="宋体"/>
          <w:sz w:val="24"/>
          <w:szCs w:val="24"/>
        </w:rPr>
        <w:t>单位联系人：</w:t>
      </w:r>
      <w:r>
        <w:rPr>
          <w:rFonts w:hint="eastAsia" w:ascii="仿宋_GB2312"/>
          <w:sz w:val="24"/>
          <w:szCs w:val="24"/>
        </w:rPr>
        <w:t xml:space="preserve">           </w:t>
      </w:r>
      <w:r>
        <w:rPr>
          <w:rFonts w:hint="eastAsia" w:ascii="仿宋_GB2312" w:hAnsi="宋体" w:eastAsia="宋体"/>
          <w:sz w:val="24"/>
          <w:szCs w:val="24"/>
        </w:rPr>
        <w:t xml:space="preserve"> </w:t>
      </w:r>
      <w:r>
        <w:rPr>
          <w:rFonts w:hint="eastAsia" w:ascii="仿宋_GB2312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办公电话：</w:t>
      </w:r>
      <w:r>
        <w:rPr>
          <w:rFonts w:hint="eastAsia" w:ascii="仿宋_GB2312"/>
          <w:sz w:val="24"/>
          <w:szCs w:val="24"/>
        </w:rPr>
        <w:t xml:space="preserve">             </w:t>
      </w:r>
      <w:r>
        <w:rPr>
          <w:rFonts w:hint="eastAsia" w:ascii="仿宋_GB2312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移动电话：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BB73FF-10E0-45BA-BA18-97F99EA59B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EE0AC9-D143-4746-B1BF-0449723E5E5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8B0C172-F004-475D-A2F4-D790F05702F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CE1D675C-F9BD-43EE-8DF7-3A73EBC6B3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MjQxNzE2NTlmYTliYTZmODQ3YWU5ODQ1Y2M2MGMifQ=="/>
  </w:docVars>
  <w:rsids>
    <w:rsidRoot w:val="00000000"/>
    <w:rsid w:val="24C663E3"/>
    <w:rsid w:val="4B9849E0"/>
    <w:rsid w:val="6920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9"/>
      <w:ind w:left="122"/>
    </w:pPr>
    <w:rPr>
      <w:rFonts w:hint="eastAsia" w:ascii="仿宋_GB2312" w:hAns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0</Lines>
  <Paragraphs>0</Paragraphs>
  <TotalTime>2</TotalTime>
  <ScaleCrop>false</ScaleCrop>
  <LinksUpToDate>false</LinksUpToDate>
  <CharactersWithSpaces>159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2022-11-22T07:00:50Z</dcterms:created>
  <dc:creator>滕世龙</dc:creator>
  <cp:lastModifiedBy>滕世龙</cp:lastModifiedBy>
  <dcterms:modified xsi:type="dcterms:W3CDTF">2022-11-22T07:28:46Z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993654007ADE401482F6EA22241D6EAB</vt:lpwstr>
  </property>
</Properties>
</file>