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FE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F8D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郑州工商学院新闻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宣传工作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优秀个人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bookmarkEnd w:id="1"/>
    <w:tbl>
      <w:tblPr>
        <w:tblStyle w:val="4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0"/>
        <w:gridCol w:w="752"/>
        <w:gridCol w:w="690"/>
        <w:gridCol w:w="990"/>
        <w:gridCol w:w="285"/>
        <w:gridCol w:w="630"/>
        <w:gridCol w:w="930"/>
        <w:gridCol w:w="1020"/>
        <w:gridCol w:w="2192"/>
      </w:tblGrid>
      <w:tr w14:paraId="0D8B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794241CA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5297" w:type="dxa"/>
            <w:gridSpan w:val="7"/>
            <w:noWrap w:val="0"/>
            <w:vAlign w:val="center"/>
          </w:tcPr>
          <w:p w14:paraId="418ACE1B">
            <w:pPr>
              <w:ind w:firstLine="240" w:firstLineChars="100"/>
              <w:jc w:val="left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宣传工作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优秀学生记者</w:t>
            </w:r>
          </w:p>
        </w:tc>
        <w:tc>
          <w:tcPr>
            <w:tcW w:w="2192" w:type="dxa"/>
            <w:vMerge w:val="restart"/>
            <w:noWrap w:val="0"/>
            <w:vAlign w:val="center"/>
          </w:tcPr>
          <w:p w14:paraId="5F111FA5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CB9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20F83DB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6A61F77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center"/>
          </w:tcPr>
          <w:p w14:paraId="1E24B9E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1193C57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center"/>
          </w:tcPr>
          <w:p w14:paraId="04255DD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0" w:type="dxa"/>
            <w:noWrap w:val="0"/>
            <w:vAlign w:val="center"/>
          </w:tcPr>
          <w:p w14:paraId="351C8363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vAlign w:val="center"/>
          </w:tcPr>
          <w:p w14:paraId="1A7B13CE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9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611BB84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2A71238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05576B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 w14:paraId="0A78E92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vAlign w:val="center"/>
          </w:tcPr>
          <w:p w14:paraId="2C59DB04">
            <w:pPr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B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164" w:type="dxa"/>
            <w:gridSpan w:val="3"/>
            <w:noWrap w:val="0"/>
            <w:vAlign w:val="center"/>
          </w:tcPr>
          <w:p w14:paraId="35778845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（教师）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B11060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所在学院（学生）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485253E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gridSpan w:val="3"/>
            <w:noWrap w:val="0"/>
            <w:vAlign w:val="center"/>
          </w:tcPr>
          <w:p w14:paraId="597F1BEC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（教师）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1A7FDD0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专业班级（学生）</w:t>
            </w:r>
          </w:p>
        </w:tc>
        <w:tc>
          <w:tcPr>
            <w:tcW w:w="2192" w:type="dxa"/>
            <w:noWrap w:val="0"/>
            <w:vAlign w:val="center"/>
          </w:tcPr>
          <w:p w14:paraId="3CD74A36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F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5" w:hRule="atLeast"/>
          <w:jc w:val="center"/>
        </w:trPr>
        <w:tc>
          <w:tcPr>
            <w:tcW w:w="8901" w:type="dxa"/>
            <w:gridSpan w:val="10"/>
            <w:noWrap w:val="0"/>
            <w:vAlign w:val="center"/>
          </w:tcPr>
          <w:p w14:paraId="2A152CE2"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800字以内，主要包括工作实绩、相关荣誉、个人评价等内容）</w:t>
            </w:r>
          </w:p>
        </w:tc>
      </w:tr>
      <w:tr w14:paraId="7E5A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392" w:type="dxa"/>
            <w:noWrap w:val="0"/>
            <w:vAlign w:val="center"/>
          </w:tcPr>
          <w:p w14:paraId="3E5CF9C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6AB9188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  <w:p w14:paraId="50E74B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7509" w:type="dxa"/>
            <w:gridSpan w:val="9"/>
            <w:noWrap w:val="0"/>
            <w:vAlign w:val="top"/>
          </w:tcPr>
          <w:p w14:paraId="0A8C1BD0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880B25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D940D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9A7608">
            <w:pPr>
              <w:spacing w:line="400" w:lineRule="exact"/>
              <w:ind w:right="420" w:firstLine="5040" w:firstLineChars="2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3BBD42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00D8B3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31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填表要求：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主要事迹请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附页，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内外宣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发稿统计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含新媒体平台发稿情况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请写明题目、发表媒体、时间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等相关信息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bookmarkEnd w:id="0"/>
    </w:p>
    <w:p w14:paraId="77198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E5006"/>
    <w:rsid w:val="396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2025-12-16T03:41:00Z</dcterms:created>
  <dc:creator>袁晓鹏</dc:creator>
  <cp:lastModifiedBy>袁晓鹏</cp:lastModifiedBy>
  <dcterms:modified xsi:type="dcterms:W3CDTF">2025-12-16T03:41:33Z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644EC0D3B7414A799C093F9AC593E348_11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